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70" w:rsidRDefault="00990270" w:rsidP="00656C1A">
      <w:pPr>
        <w:spacing w:line="120" w:lineRule="atLeast"/>
        <w:jc w:val="center"/>
        <w:rPr>
          <w:sz w:val="24"/>
          <w:szCs w:val="24"/>
        </w:rPr>
      </w:pPr>
    </w:p>
    <w:p w:rsidR="00990270" w:rsidRDefault="00990270" w:rsidP="00656C1A">
      <w:pPr>
        <w:spacing w:line="120" w:lineRule="atLeast"/>
        <w:jc w:val="center"/>
        <w:rPr>
          <w:sz w:val="24"/>
          <w:szCs w:val="24"/>
        </w:rPr>
      </w:pPr>
    </w:p>
    <w:p w:rsidR="00990270" w:rsidRPr="00852378" w:rsidRDefault="00990270" w:rsidP="00656C1A">
      <w:pPr>
        <w:spacing w:line="120" w:lineRule="atLeast"/>
        <w:jc w:val="center"/>
        <w:rPr>
          <w:sz w:val="10"/>
          <w:szCs w:val="10"/>
        </w:rPr>
      </w:pPr>
    </w:p>
    <w:p w:rsidR="00990270" w:rsidRDefault="00990270" w:rsidP="00656C1A">
      <w:pPr>
        <w:spacing w:line="120" w:lineRule="atLeast"/>
        <w:jc w:val="center"/>
        <w:rPr>
          <w:sz w:val="10"/>
          <w:szCs w:val="24"/>
        </w:rPr>
      </w:pPr>
    </w:p>
    <w:p w:rsidR="00990270" w:rsidRPr="005541F0" w:rsidRDefault="009902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0270" w:rsidRPr="005541F0" w:rsidRDefault="009902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0270" w:rsidRPr="005649E4" w:rsidRDefault="00990270" w:rsidP="00656C1A">
      <w:pPr>
        <w:spacing w:line="120" w:lineRule="atLeast"/>
        <w:jc w:val="center"/>
        <w:rPr>
          <w:sz w:val="18"/>
          <w:szCs w:val="24"/>
        </w:rPr>
      </w:pPr>
    </w:p>
    <w:p w:rsidR="00990270" w:rsidRPr="00656C1A" w:rsidRDefault="009902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0270" w:rsidRPr="005541F0" w:rsidRDefault="00990270" w:rsidP="00656C1A">
      <w:pPr>
        <w:spacing w:line="120" w:lineRule="atLeast"/>
        <w:jc w:val="center"/>
        <w:rPr>
          <w:sz w:val="18"/>
          <w:szCs w:val="24"/>
        </w:rPr>
      </w:pPr>
    </w:p>
    <w:p w:rsidR="00990270" w:rsidRPr="005541F0" w:rsidRDefault="00990270" w:rsidP="00656C1A">
      <w:pPr>
        <w:spacing w:line="120" w:lineRule="atLeast"/>
        <w:jc w:val="center"/>
        <w:rPr>
          <w:sz w:val="20"/>
          <w:szCs w:val="24"/>
        </w:rPr>
      </w:pPr>
    </w:p>
    <w:p w:rsidR="00990270" w:rsidRPr="00656C1A" w:rsidRDefault="009902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0270" w:rsidRDefault="00990270" w:rsidP="00656C1A">
      <w:pPr>
        <w:spacing w:line="120" w:lineRule="atLeast"/>
        <w:jc w:val="center"/>
        <w:rPr>
          <w:sz w:val="30"/>
          <w:szCs w:val="24"/>
        </w:rPr>
      </w:pPr>
    </w:p>
    <w:p w:rsidR="00990270" w:rsidRPr="00656C1A" w:rsidRDefault="009902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02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0270" w:rsidRPr="00F8214F" w:rsidRDefault="009902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0270" w:rsidRPr="00F8214F" w:rsidRDefault="008704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0270" w:rsidRPr="00F8214F" w:rsidRDefault="009902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0270" w:rsidRPr="00F8214F" w:rsidRDefault="008704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90270" w:rsidRPr="00A63FB0" w:rsidRDefault="009902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0270" w:rsidRPr="00A3761A" w:rsidRDefault="008704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90270" w:rsidRPr="00F8214F" w:rsidRDefault="009902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0270" w:rsidRPr="00F8214F" w:rsidRDefault="009902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0270" w:rsidRPr="00AB4194" w:rsidRDefault="009902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0270" w:rsidRPr="00F8214F" w:rsidRDefault="008704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9704</w:t>
            </w:r>
          </w:p>
        </w:tc>
      </w:tr>
    </w:tbl>
    <w:p w:rsidR="00990270" w:rsidRPr="00C725A6" w:rsidRDefault="00990270" w:rsidP="00C725A6">
      <w:pPr>
        <w:rPr>
          <w:rFonts w:cs="Times New Roman"/>
          <w:szCs w:val="28"/>
        </w:rPr>
      </w:pPr>
    </w:p>
    <w:p w:rsidR="00990270" w:rsidRDefault="00990270" w:rsidP="00990270">
      <w:pPr>
        <w:contextualSpacing/>
        <w:outlineLvl w:val="0"/>
        <w:rPr>
          <w:szCs w:val="28"/>
        </w:rPr>
      </w:pPr>
      <w:r>
        <w:rPr>
          <w:szCs w:val="28"/>
        </w:rPr>
        <w:t>Об утверждении схемы</w:t>
      </w:r>
    </w:p>
    <w:p w:rsidR="00990270" w:rsidRDefault="00990270" w:rsidP="00990270">
      <w:pPr>
        <w:contextualSpacing/>
        <w:outlineLvl w:val="0"/>
        <w:rPr>
          <w:szCs w:val="28"/>
        </w:rPr>
      </w:pPr>
      <w:r>
        <w:rPr>
          <w:szCs w:val="28"/>
        </w:rPr>
        <w:t xml:space="preserve">теплоснабжения муниципального </w:t>
      </w:r>
    </w:p>
    <w:p w:rsidR="00990270" w:rsidRDefault="00990270" w:rsidP="00990270">
      <w:pPr>
        <w:contextualSpacing/>
        <w:outlineLvl w:val="0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990270" w:rsidRDefault="00990270" w:rsidP="00990270">
      <w:pPr>
        <w:contextualSpacing/>
        <w:outlineLvl w:val="0"/>
        <w:rPr>
          <w:szCs w:val="28"/>
        </w:rPr>
      </w:pPr>
      <w:r>
        <w:rPr>
          <w:szCs w:val="28"/>
        </w:rPr>
        <w:t xml:space="preserve">город Сургут (актуализация </w:t>
      </w:r>
    </w:p>
    <w:p w:rsidR="00990270" w:rsidRDefault="00990270" w:rsidP="00990270">
      <w:pPr>
        <w:contextualSpacing/>
        <w:outlineLvl w:val="0"/>
        <w:rPr>
          <w:szCs w:val="28"/>
        </w:rPr>
      </w:pPr>
      <w:r>
        <w:rPr>
          <w:szCs w:val="28"/>
        </w:rPr>
        <w:t>на 2019 год)</w:t>
      </w:r>
    </w:p>
    <w:p w:rsidR="00990270" w:rsidRDefault="00990270" w:rsidP="00990270">
      <w:pPr>
        <w:ind w:right="5670"/>
        <w:contextualSpacing/>
        <w:rPr>
          <w:szCs w:val="28"/>
        </w:rPr>
      </w:pPr>
    </w:p>
    <w:p w:rsidR="00990270" w:rsidRDefault="00990270" w:rsidP="00990270">
      <w:pPr>
        <w:ind w:right="5670"/>
        <w:contextualSpacing/>
        <w:rPr>
          <w:szCs w:val="28"/>
        </w:rPr>
      </w:pPr>
    </w:p>
    <w:p w:rsidR="00990270" w:rsidRDefault="00990270" w:rsidP="00990270">
      <w:pPr>
        <w:pStyle w:val="2"/>
        <w:suppressAutoHyphens/>
        <w:spacing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ст.6, 23 Федерального закона от 27.07.2010 № 190-ФЗ                «О теплоснабжении», постановлением Правительства Российской Федерации              от 22.02.2012 № 154 «О требованиях к схемам теплоснабжения, порядку                                их разработки и утверждения», Уставом муниципального образования городской округ город Сургут, постановлением Главы города от 13.11.2018 № 173                   «О назначении повторных публичных слушаний по проекту актуализации схемы теплоснабжения муниципального образования городской округ город Сургут», </w:t>
      </w:r>
      <w:r w:rsidR="00ED074D">
        <w:rPr>
          <w:sz w:val="28"/>
          <w:szCs w:val="28"/>
        </w:rPr>
        <w:t xml:space="preserve">распоряжениями </w:t>
      </w:r>
      <w:r w:rsidR="00ED074D" w:rsidRPr="00B748A5">
        <w:rPr>
          <w:sz w:val="28"/>
          <w:szCs w:val="28"/>
        </w:rPr>
        <w:t>Администрации города</w:t>
      </w:r>
      <w:r w:rsidR="00ED074D" w:rsidRPr="00F06B79">
        <w:rPr>
          <w:sz w:val="28"/>
          <w:szCs w:val="28"/>
        </w:rPr>
        <w:t xml:space="preserve"> от 30.12.2005 № 3686 «Об утверждени</w:t>
      </w:r>
      <w:r w:rsidR="00ED074D">
        <w:rPr>
          <w:sz w:val="28"/>
          <w:szCs w:val="28"/>
        </w:rPr>
        <w:t>и Регламента Администрации горо</w:t>
      </w:r>
      <w:r w:rsidR="00ED074D" w:rsidRPr="00F06B79">
        <w:rPr>
          <w:sz w:val="28"/>
          <w:szCs w:val="28"/>
        </w:rPr>
        <w:t>да», от 10.01.2017 № 01</w:t>
      </w:r>
      <w:r w:rsidR="00ED074D">
        <w:rPr>
          <w:sz w:val="28"/>
          <w:szCs w:val="28"/>
        </w:rPr>
        <w:t xml:space="preserve"> </w:t>
      </w:r>
      <w:r w:rsidR="00ED074D" w:rsidRPr="00F06B79">
        <w:rPr>
          <w:sz w:val="28"/>
          <w:szCs w:val="28"/>
        </w:rPr>
        <w:t xml:space="preserve">«О передаче некоторых полномочий </w:t>
      </w:r>
      <w:r w:rsidR="00ED074D">
        <w:rPr>
          <w:sz w:val="28"/>
          <w:szCs w:val="28"/>
        </w:rPr>
        <w:t>высшим должностным лицам Админи</w:t>
      </w:r>
      <w:r w:rsidR="00ED074D" w:rsidRPr="00F06B79">
        <w:rPr>
          <w:sz w:val="28"/>
          <w:szCs w:val="28"/>
        </w:rPr>
        <w:t>страции города»</w:t>
      </w:r>
      <w:r>
        <w:rPr>
          <w:sz w:val="28"/>
          <w:szCs w:val="28"/>
        </w:rPr>
        <w:t xml:space="preserve">, </w:t>
      </w:r>
      <w:r w:rsidR="00ED074D">
        <w:rPr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по результатам публичных слушаний, состоявшихся 23.11.2018:</w:t>
      </w:r>
    </w:p>
    <w:p w:rsidR="00990270" w:rsidRDefault="00990270" w:rsidP="00990270">
      <w:pPr>
        <w:pStyle w:val="2"/>
        <w:suppressAutoHyphens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Утвердить схему теплоснабжения муниципального образования городской округ город Сургут (актуализация на 2019 год, хранится                                          в муниципальном казённом учреждении «Управление информационных технологий и связи города Сургута»).</w:t>
      </w:r>
    </w:p>
    <w:p w:rsidR="00990270" w:rsidRDefault="00990270" w:rsidP="00990270">
      <w:pPr>
        <w:suppressAutoHyphens/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szCs w:val="28"/>
        </w:rPr>
        <w:t xml:space="preserve">2. </w:t>
      </w:r>
      <w:r w:rsidRPr="005124B1">
        <w:rPr>
          <w:rFonts w:eastAsia="Times New Roman" w:cs="Times New Roman"/>
          <w:bCs/>
          <w:szCs w:val="28"/>
          <w:lang w:eastAsia="ru-RU"/>
        </w:rPr>
        <w:t>Управлению документационного и информационного обеспечения</w:t>
      </w:r>
      <w:r w:rsidRPr="00995462">
        <w:rPr>
          <w:rFonts w:eastAsia="Times New Roman" w:cs="Times New Roman"/>
          <w:spacing w:val="-6"/>
          <w:szCs w:val="28"/>
          <w:lang w:val="x-none" w:eastAsia="x-none"/>
        </w:rPr>
        <w:t xml:space="preserve"> </w:t>
      </w:r>
      <w:r>
        <w:rPr>
          <w:rFonts w:eastAsia="Times New Roman" w:cs="Times New Roman"/>
          <w:spacing w:val="-6"/>
          <w:szCs w:val="28"/>
          <w:lang w:eastAsia="x-none"/>
        </w:rPr>
        <w:t>разместить</w:t>
      </w:r>
      <w:r w:rsidRPr="00995462">
        <w:rPr>
          <w:rFonts w:eastAsia="Times New Roman" w:cs="Times New Roman"/>
          <w:spacing w:val="-6"/>
          <w:szCs w:val="28"/>
          <w:lang w:val="x-none" w:eastAsia="x-none"/>
        </w:rPr>
        <w:t xml:space="preserve"> настоящее постанов</w:t>
      </w:r>
      <w:r w:rsidRPr="00995462">
        <w:rPr>
          <w:rFonts w:eastAsia="Times New Roman" w:cs="Times New Roman"/>
          <w:szCs w:val="28"/>
          <w:lang w:val="x-none" w:eastAsia="x-none"/>
        </w:rPr>
        <w:t xml:space="preserve">ление </w:t>
      </w:r>
      <w:r w:rsidRPr="00995462">
        <w:rPr>
          <w:rFonts w:eastAsia="Times New Roman" w:cs="Times New Roman"/>
          <w:szCs w:val="28"/>
          <w:lang w:eastAsia="x-none"/>
        </w:rPr>
        <w:t>на официальном портале Администрации города.</w:t>
      </w:r>
    </w:p>
    <w:p w:rsidR="00990270" w:rsidRPr="00995462" w:rsidRDefault="00990270" w:rsidP="00990270">
      <w:pPr>
        <w:suppressAutoHyphens/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bCs/>
          <w:szCs w:val="28"/>
          <w:lang w:eastAsia="x-none"/>
        </w:rPr>
        <w:t xml:space="preserve">3. </w:t>
      </w:r>
      <w:r w:rsidRPr="005124B1">
        <w:rPr>
          <w:rFonts w:eastAsia="Times New Roman" w:cs="Times New Roman"/>
          <w:bCs/>
          <w:szCs w:val="28"/>
          <w:lang w:eastAsia="x-none"/>
        </w:rPr>
        <w:t>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eastAsia="Times New Roman" w:cs="Times New Roman"/>
          <w:bCs/>
          <w:szCs w:val="28"/>
          <w:lang w:eastAsia="x-none"/>
        </w:rPr>
        <w:t>.</w:t>
      </w:r>
    </w:p>
    <w:p w:rsidR="00990270" w:rsidRDefault="00990270" w:rsidP="00990270">
      <w:pPr>
        <w:pStyle w:val="2"/>
        <w:suppressAutoHyphens/>
        <w:spacing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              Главы города Кривцова Н.Н.</w:t>
      </w:r>
    </w:p>
    <w:p w:rsidR="00990270" w:rsidRDefault="00990270" w:rsidP="00990270">
      <w:pPr>
        <w:tabs>
          <w:tab w:val="left" w:pos="851"/>
        </w:tabs>
        <w:suppressAutoHyphens/>
        <w:ind w:firstLine="567"/>
        <w:contextualSpacing/>
        <w:jc w:val="both"/>
        <w:outlineLvl w:val="0"/>
        <w:rPr>
          <w:szCs w:val="28"/>
        </w:rPr>
      </w:pPr>
    </w:p>
    <w:p w:rsidR="00990270" w:rsidRDefault="00990270" w:rsidP="00990270">
      <w:pPr>
        <w:pStyle w:val="a7"/>
        <w:ind w:firstLine="0"/>
        <w:contextualSpacing/>
        <w:rPr>
          <w:szCs w:val="28"/>
        </w:rPr>
      </w:pPr>
    </w:p>
    <w:p w:rsidR="00990270" w:rsidRDefault="00990270" w:rsidP="00990270">
      <w:pPr>
        <w:pStyle w:val="a7"/>
        <w:ind w:firstLine="0"/>
        <w:contextualSpacing/>
        <w:rPr>
          <w:szCs w:val="28"/>
        </w:rPr>
      </w:pPr>
    </w:p>
    <w:p w:rsidR="00990270" w:rsidRDefault="00ED074D" w:rsidP="00990270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  А.А. Жердев</w:t>
      </w:r>
    </w:p>
    <w:p w:rsidR="00A0383F" w:rsidRPr="00990270" w:rsidRDefault="00A0383F" w:rsidP="00990270"/>
    <w:sectPr w:rsidR="00A0383F" w:rsidRPr="00990270" w:rsidSect="009902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0D" w:rsidRDefault="001B1F0D">
      <w:r>
        <w:separator/>
      </w:r>
    </w:p>
  </w:endnote>
  <w:endnote w:type="continuationSeparator" w:id="0">
    <w:p w:rsidR="001B1F0D" w:rsidRDefault="001B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0D" w:rsidRDefault="001B1F0D">
      <w:r>
        <w:separator/>
      </w:r>
    </w:p>
  </w:footnote>
  <w:footnote w:type="continuationSeparator" w:id="0">
    <w:p w:rsidR="001B1F0D" w:rsidRDefault="001B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00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870445">
          <w:rPr>
            <w:rStyle w:val="a6"/>
            <w:noProof/>
          </w:rPr>
          <w:instrText>2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704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70"/>
    <w:rsid w:val="0008738C"/>
    <w:rsid w:val="001B1F0D"/>
    <w:rsid w:val="00870445"/>
    <w:rsid w:val="00990270"/>
    <w:rsid w:val="00A0383F"/>
    <w:rsid w:val="00AD00CE"/>
    <w:rsid w:val="00B900E4"/>
    <w:rsid w:val="00E92CD7"/>
    <w:rsid w:val="00ED074D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0FCC-F6E8-47B2-B2A5-03FD4C9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02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0270"/>
    <w:rPr>
      <w:rFonts w:ascii="Times New Roman" w:hAnsi="Times New Roman"/>
      <w:sz w:val="28"/>
    </w:rPr>
  </w:style>
  <w:style w:type="character" w:styleId="a6">
    <w:name w:val="page number"/>
    <w:basedOn w:val="a0"/>
    <w:rsid w:val="00990270"/>
  </w:style>
  <w:style w:type="paragraph" w:styleId="a7">
    <w:name w:val="Body Text Indent"/>
    <w:basedOn w:val="a"/>
    <w:link w:val="a8"/>
    <w:rsid w:val="00990270"/>
    <w:pPr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90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990270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9027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2018-12-14T07:58:00Z</cp:lastPrinted>
  <dcterms:created xsi:type="dcterms:W3CDTF">2018-12-18T11:55:00Z</dcterms:created>
  <dcterms:modified xsi:type="dcterms:W3CDTF">2018-12-18T11:55:00Z</dcterms:modified>
</cp:coreProperties>
</file>