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89" w:rsidRDefault="00076A89" w:rsidP="00656C1A">
      <w:pPr>
        <w:spacing w:line="120" w:lineRule="atLeast"/>
        <w:jc w:val="center"/>
        <w:rPr>
          <w:sz w:val="24"/>
          <w:szCs w:val="24"/>
        </w:rPr>
      </w:pPr>
    </w:p>
    <w:p w:rsidR="00076A89" w:rsidRDefault="00076A89" w:rsidP="00656C1A">
      <w:pPr>
        <w:spacing w:line="120" w:lineRule="atLeast"/>
        <w:jc w:val="center"/>
        <w:rPr>
          <w:sz w:val="24"/>
          <w:szCs w:val="24"/>
        </w:rPr>
      </w:pPr>
    </w:p>
    <w:p w:rsidR="00076A89" w:rsidRPr="00852378" w:rsidRDefault="00076A89" w:rsidP="00656C1A">
      <w:pPr>
        <w:spacing w:line="120" w:lineRule="atLeast"/>
        <w:jc w:val="center"/>
        <w:rPr>
          <w:sz w:val="10"/>
          <w:szCs w:val="10"/>
        </w:rPr>
      </w:pPr>
    </w:p>
    <w:p w:rsidR="00076A89" w:rsidRDefault="00076A89" w:rsidP="00656C1A">
      <w:pPr>
        <w:spacing w:line="120" w:lineRule="atLeast"/>
        <w:jc w:val="center"/>
        <w:rPr>
          <w:sz w:val="10"/>
          <w:szCs w:val="24"/>
        </w:rPr>
      </w:pPr>
    </w:p>
    <w:p w:rsidR="00076A89" w:rsidRPr="005541F0" w:rsidRDefault="00076A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6A89" w:rsidRPr="005541F0" w:rsidRDefault="00076A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6A89" w:rsidRPr="005649E4" w:rsidRDefault="00076A89" w:rsidP="00656C1A">
      <w:pPr>
        <w:spacing w:line="120" w:lineRule="atLeast"/>
        <w:jc w:val="center"/>
        <w:rPr>
          <w:sz w:val="18"/>
          <w:szCs w:val="24"/>
        </w:rPr>
      </w:pPr>
    </w:p>
    <w:p w:rsidR="00076A89" w:rsidRPr="00656C1A" w:rsidRDefault="00076A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6A89" w:rsidRPr="005541F0" w:rsidRDefault="00076A89" w:rsidP="00656C1A">
      <w:pPr>
        <w:spacing w:line="120" w:lineRule="atLeast"/>
        <w:jc w:val="center"/>
        <w:rPr>
          <w:sz w:val="18"/>
          <w:szCs w:val="24"/>
        </w:rPr>
      </w:pPr>
    </w:p>
    <w:p w:rsidR="00076A89" w:rsidRPr="005541F0" w:rsidRDefault="00076A89" w:rsidP="00656C1A">
      <w:pPr>
        <w:spacing w:line="120" w:lineRule="atLeast"/>
        <w:jc w:val="center"/>
        <w:rPr>
          <w:sz w:val="20"/>
          <w:szCs w:val="24"/>
        </w:rPr>
      </w:pPr>
    </w:p>
    <w:p w:rsidR="00076A89" w:rsidRPr="00656C1A" w:rsidRDefault="00076A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6A89" w:rsidRDefault="00076A89" w:rsidP="00656C1A">
      <w:pPr>
        <w:spacing w:line="120" w:lineRule="atLeast"/>
        <w:jc w:val="center"/>
        <w:rPr>
          <w:sz w:val="30"/>
          <w:szCs w:val="24"/>
        </w:rPr>
      </w:pPr>
    </w:p>
    <w:p w:rsidR="00076A89" w:rsidRPr="00656C1A" w:rsidRDefault="00076A8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6A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6A89" w:rsidRPr="00F8214F" w:rsidRDefault="00076A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6A89" w:rsidRPr="00F8214F" w:rsidRDefault="006E00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6A89" w:rsidRPr="00F8214F" w:rsidRDefault="00076A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6A89" w:rsidRPr="00F8214F" w:rsidRDefault="006E00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76A89" w:rsidRPr="00A63FB0" w:rsidRDefault="00076A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6A89" w:rsidRPr="00A3761A" w:rsidRDefault="006E00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6A89" w:rsidRPr="00F8214F" w:rsidRDefault="00076A8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76A89" w:rsidRPr="00F8214F" w:rsidRDefault="00076A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6A89" w:rsidRPr="00AB4194" w:rsidRDefault="00076A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6A89" w:rsidRPr="00F8214F" w:rsidRDefault="006E00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10051</w:t>
            </w:r>
          </w:p>
        </w:tc>
      </w:tr>
    </w:tbl>
    <w:p w:rsidR="00076A89" w:rsidRPr="00C725A6" w:rsidRDefault="00076A89" w:rsidP="00C725A6">
      <w:pPr>
        <w:rPr>
          <w:rFonts w:cs="Times New Roman"/>
          <w:szCs w:val="28"/>
        </w:rPr>
      </w:pPr>
    </w:p>
    <w:p w:rsidR="00076A89" w:rsidRPr="00327365" w:rsidRDefault="00076A89" w:rsidP="00076A89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О предоставлении субсидии </w:t>
      </w:r>
    </w:p>
    <w:p w:rsidR="00076A89" w:rsidRPr="00327365" w:rsidRDefault="00076A89" w:rsidP="00076A89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>субъектам малого и среднего</w:t>
      </w:r>
    </w:p>
    <w:p w:rsidR="00076A89" w:rsidRPr="00327365" w:rsidRDefault="00076A89" w:rsidP="00076A89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предпринимательства </w:t>
      </w:r>
    </w:p>
    <w:p w:rsidR="00076A89" w:rsidRPr="00327365" w:rsidRDefault="00076A89" w:rsidP="00076A89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>в целях возмещения затрат</w:t>
      </w:r>
    </w:p>
    <w:p w:rsidR="00076A89" w:rsidRDefault="00076A89" w:rsidP="00076A89">
      <w:pPr>
        <w:jc w:val="both"/>
        <w:rPr>
          <w:sz w:val="26"/>
          <w:szCs w:val="26"/>
        </w:rPr>
      </w:pPr>
    </w:p>
    <w:p w:rsidR="00076A89" w:rsidRPr="00327365" w:rsidRDefault="00076A89" w:rsidP="00076A89">
      <w:pPr>
        <w:jc w:val="both"/>
        <w:rPr>
          <w:sz w:val="26"/>
          <w:szCs w:val="26"/>
        </w:rPr>
      </w:pPr>
    </w:p>
    <w:p w:rsidR="00076A89" w:rsidRPr="00327365" w:rsidRDefault="00076A89" w:rsidP="00076A8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В соответствии с решением Думы города от 26.12.2017 № 205-VI ДГ «О бюджете городского округа город Сургут на 2018</w:t>
      </w:r>
      <w:r>
        <w:rPr>
          <w:sz w:val="26"/>
          <w:szCs w:val="26"/>
        </w:rPr>
        <w:t xml:space="preserve"> год</w:t>
      </w:r>
      <w:r w:rsidRPr="00327365">
        <w:rPr>
          <w:sz w:val="26"/>
          <w:szCs w:val="26"/>
        </w:rPr>
        <w:t xml:space="preserve"> и плановый период 2019 – 2020 годов», постановлениями Администрации города от 15.12.2015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№ 8741 «Об утверждении </w:t>
      </w:r>
      <w:r>
        <w:rPr>
          <w:sz w:val="26"/>
          <w:szCs w:val="26"/>
        </w:rPr>
        <w:t xml:space="preserve">              </w:t>
      </w:r>
      <w:r w:rsidRPr="00327365">
        <w:rPr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   </w:t>
      </w:r>
      <w:r w:rsidRPr="00327365">
        <w:rPr>
          <w:sz w:val="26"/>
          <w:szCs w:val="26"/>
        </w:rPr>
        <w:t>в городе Сургуте на 2016 – 2030 годы», от 15.0</w:t>
      </w:r>
      <w:r>
        <w:rPr>
          <w:sz w:val="26"/>
          <w:szCs w:val="26"/>
        </w:rPr>
        <w:t>6</w:t>
      </w:r>
      <w:r w:rsidRPr="00327365">
        <w:rPr>
          <w:sz w:val="26"/>
          <w:szCs w:val="26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76A89" w:rsidRPr="00327365" w:rsidRDefault="00076A89" w:rsidP="00076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>Предоставить субсидию субъекту малого и среднего предпринимательства, осуществляющему деятельность в социальной сфере, обществу с ограниченной ответственностью «</w:t>
      </w:r>
      <w:r>
        <w:rPr>
          <w:sz w:val="26"/>
          <w:szCs w:val="26"/>
        </w:rPr>
        <w:t xml:space="preserve">Бриз-М» по направлению «возмещение части затрат на аренду нежилых помещений» </w:t>
      </w:r>
      <w:r w:rsidRPr="00327365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200 000</w:t>
      </w:r>
      <w:r w:rsidRPr="0032736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00</w:t>
      </w:r>
      <w:r w:rsidRPr="00327365">
        <w:rPr>
          <w:sz w:val="26"/>
          <w:szCs w:val="26"/>
        </w:rPr>
        <w:t xml:space="preserve"> копеек, в том числе </w:t>
      </w:r>
      <w:r>
        <w:rPr>
          <w:sz w:val="26"/>
          <w:szCs w:val="26"/>
        </w:rPr>
        <w:t>в объеме 10 000</w:t>
      </w:r>
      <w:r w:rsidRPr="00327365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 00 </w:t>
      </w:r>
      <w:r w:rsidRPr="00327365">
        <w:rPr>
          <w:sz w:val="26"/>
          <w:szCs w:val="26"/>
        </w:rPr>
        <w:t>копеек за счет сре</w:t>
      </w:r>
      <w:r>
        <w:rPr>
          <w:sz w:val="26"/>
          <w:szCs w:val="26"/>
        </w:rPr>
        <w:t xml:space="preserve">дств местного бюджета, в объеме 190 </w:t>
      </w:r>
      <w:r w:rsidRPr="00066F81">
        <w:rPr>
          <w:sz w:val="26"/>
          <w:szCs w:val="26"/>
        </w:rPr>
        <w:t>000</w:t>
      </w:r>
      <w:r w:rsidRPr="0032736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00</w:t>
      </w:r>
      <w:r w:rsidRPr="00327365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327365">
        <w:rPr>
          <w:sz w:val="26"/>
          <w:szCs w:val="26"/>
        </w:rPr>
        <w:t xml:space="preserve"> за счет средств субсидии из бюджета Ханты-Мансийского автономного округа – Югры</w:t>
      </w:r>
      <w:r>
        <w:rPr>
          <w:sz w:val="26"/>
          <w:szCs w:val="26"/>
        </w:rPr>
        <w:t>.</w:t>
      </w:r>
    </w:p>
    <w:p w:rsidR="00076A89" w:rsidRPr="00327365" w:rsidRDefault="00076A89" w:rsidP="00076A8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Управлению </w:t>
      </w:r>
      <w:r>
        <w:rPr>
          <w:sz w:val="26"/>
          <w:szCs w:val="26"/>
        </w:rPr>
        <w:t>инвестиций и развития предпринимательства</w:t>
      </w:r>
      <w:r w:rsidRPr="00327365">
        <w:rPr>
          <w:sz w:val="26"/>
          <w:szCs w:val="26"/>
        </w:rPr>
        <w:t xml:space="preserve"> обеспечить </w:t>
      </w:r>
      <w:r>
        <w:rPr>
          <w:sz w:val="26"/>
          <w:szCs w:val="26"/>
        </w:rPr>
        <w:t xml:space="preserve">            </w:t>
      </w:r>
      <w:r w:rsidRPr="00327365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076A89" w:rsidRPr="00327365" w:rsidRDefault="00076A89" w:rsidP="00076A8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Управлению </w:t>
      </w:r>
      <w:r w:rsidRPr="005B6E5C">
        <w:rPr>
          <w:sz w:val="26"/>
          <w:szCs w:val="26"/>
        </w:rPr>
        <w:t>документационного и информационного обеспечения</w:t>
      </w:r>
      <w:r w:rsidRPr="00327365">
        <w:rPr>
          <w:sz w:val="26"/>
          <w:szCs w:val="26"/>
        </w:rPr>
        <w:t xml:space="preserve"> разместить настоящее постановление на официальном портале Администрации города.</w:t>
      </w:r>
    </w:p>
    <w:p w:rsidR="00076A89" w:rsidRPr="00327365" w:rsidRDefault="00076A89" w:rsidP="00076A8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>Контроль за выполнением постановления оставляю за собой.</w:t>
      </w:r>
    </w:p>
    <w:p w:rsidR="00076A89" w:rsidRDefault="00076A89" w:rsidP="00076A8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76A89" w:rsidRDefault="00076A89" w:rsidP="00076A8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76A89" w:rsidRPr="00327365" w:rsidRDefault="00076A89" w:rsidP="00076A8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76A89" w:rsidRPr="00327365" w:rsidRDefault="00076A89" w:rsidP="00076A89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</w:t>
      </w:r>
      <w:r w:rsidRPr="00327365">
        <w:rPr>
          <w:sz w:val="26"/>
          <w:szCs w:val="26"/>
        </w:rPr>
        <w:t>А.Ю. Шерстнева</w:t>
      </w:r>
    </w:p>
    <w:p w:rsidR="00076A89" w:rsidRDefault="00076A89" w:rsidP="00076A89">
      <w:pPr>
        <w:jc w:val="both"/>
        <w:rPr>
          <w:szCs w:val="28"/>
        </w:rPr>
      </w:pPr>
    </w:p>
    <w:p w:rsidR="00076A89" w:rsidRDefault="00076A89" w:rsidP="00076A89">
      <w:pPr>
        <w:rPr>
          <w:szCs w:val="28"/>
        </w:rPr>
      </w:pPr>
    </w:p>
    <w:p w:rsidR="00226A5C" w:rsidRPr="00076A89" w:rsidRDefault="00226A5C" w:rsidP="00076A89"/>
    <w:sectPr w:rsidR="00226A5C" w:rsidRPr="00076A89" w:rsidSect="00076A8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D2" w:rsidRDefault="009A49D2">
      <w:r>
        <w:separator/>
      </w:r>
    </w:p>
  </w:endnote>
  <w:endnote w:type="continuationSeparator" w:id="0">
    <w:p w:rsidR="009A49D2" w:rsidRDefault="009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D2" w:rsidRDefault="009A49D2">
      <w:r>
        <w:separator/>
      </w:r>
    </w:p>
  </w:footnote>
  <w:footnote w:type="continuationSeparator" w:id="0">
    <w:p w:rsidR="009A49D2" w:rsidRDefault="009A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03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37A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00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89"/>
    <w:rsid w:val="00076A89"/>
    <w:rsid w:val="00226A5C"/>
    <w:rsid w:val="00243839"/>
    <w:rsid w:val="005F03AC"/>
    <w:rsid w:val="006E002F"/>
    <w:rsid w:val="009A49D2"/>
    <w:rsid w:val="00E237AC"/>
    <w:rsid w:val="00E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29AA-B1F3-48A5-AD60-BBAF091A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6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6A89"/>
    <w:rPr>
      <w:rFonts w:ascii="Times New Roman" w:hAnsi="Times New Roman"/>
      <w:sz w:val="28"/>
    </w:rPr>
  </w:style>
  <w:style w:type="character" w:styleId="a6">
    <w:name w:val="page number"/>
    <w:basedOn w:val="a0"/>
    <w:rsid w:val="0007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2018-12-21T11:49:00Z</cp:lastPrinted>
  <dcterms:created xsi:type="dcterms:W3CDTF">2018-12-25T11:50:00Z</dcterms:created>
  <dcterms:modified xsi:type="dcterms:W3CDTF">2018-12-25T11:50:00Z</dcterms:modified>
</cp:coreProperties>
</file>