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40" w:rsidRDefault="00806540" w:rsidP="00656C1A">
      <w:pPr>
        <w:spacing w:line="120" w:lineRule="atLeast"/>
        <w:jc w:val="center"/>
        <w:rPr>
          <w:sz w:val="24"/>
          <w:szCs w:val="24"/>
        </w:rPr>
      </w:pPr>
    </w:p>
    <w:p w:rsidR="00806540" w:rsidRDefault="00806540" w:rsidP="00656C1A">
      <w:pPr>
        <w:spacing w:line="120" w:lineRule="atLeast"/>
        <w:jc w:val="center"/>
        <w:rPr>
          <w:sz w:val="24"/>
          <w:szCs w:val="24"/>
        </w:rPr>
      </w:pPr>
    </w:p>
    <w:p w:rsidR="00806540" w:rsidRPr="00852378" w:rsidRDefault="00806540" w:rsidP="00656C1A">
      <w:pPr>
        <w:spacing w:line="120" w:lineRule="atLeast"/>
        <w:jc w:val="center"/>
        <w:rPr>
          <w:sz w:val="10"/>
          <w:szCs w:val="10"/>
        </w:rPr>
      </w:pPr>
    </w:p>
    <w:p w:rsidR="00806540" w:rsidRDefault="00806540" w:rsidP="00656C1A">
      <w:pPr>
        <w:spacing w:line="120" w:lineRule="atLeast"/>
        <w:jc w:val="center"/>
        <w:rPr>
          <w:sz w:val="10"/>
          <w:szCs w:val="24"/>
        </w:rPr>
      </w:pPr>
    </w:p>
    <w:p w:rsidR="00806540" w:rsidRPr="005541F0" w:rsidRDefault="008065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6540" w:rsidRPr="005541F0" w:rsidRDefault="008065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6540" w:rsidRPr="005649E4" w:rsidRDefault="00806540" w:rsidP="00656C1A">
      <w:pPr>
        <w:spacing w:line="120" w:lineRule="atLeast"/>
        <w:jc w:val="center"/>
        <w:rPr>
          <w:sz w:val="18"/>
          <w:szCs w:val="24"/>
        </w:rPr>
      </w:pPr>
    </w:p>
    <w:p w:rsidR="00806540" w:rsidRPr="00656C1A" w:rsidRDefault="008065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6540" w:rsidRPr="005541F0" w:rsidRDefault="00806540" w:rsidP="00656C1A">
      <w:pPr>
        <w:spacing w:line="120" w:lineRule="atLeast"/>
        <w:jc w:val="center"/>
        <w:rPr>
          <w:sz w:val="18"/>
          <w:szCs w:val="24"/>
        </w:rPr>
      </w:pPr>
    </w:p>
    <w:p w:rsidR="00806540" w:rsidRPr="005541F0" w:rsidRDefault="00806540" w:rsidP="00656C1A">
      <w:pPr>
        <w:spacing w:line="120" w:lineRule="atLeast"/>
        <w:jc w:val="center"/>
        <w:rPr>
          <w:sz w:val="20"/>
          <w:szCs w:val="24"/>
        </w:rPr>
      </w:pPr>
    </w:p>
    <w:p w:rsidR="00806540" w:rsidRPr="00656C1A" w:rsidRDefault="008065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6540" w:rsidRDefault="00806540" w:rsidP="00656C1A">
      <w:pPr>
        <w:spacing w:line="120" w:lineRule="atLeast"/>
        <w:jc w:val="center"/>
        <w:rPr>
          <w:sz w:val="30"/>
          <w:szCs w:val="24"/>
        </w:rPr>
      </w:pPr>
    </w:p>
    <w:p w:rsidR="00806540" w:rsidRPr="00656C1A" w:rsidRDefault="008065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65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6540" w:rsidRPr="00F8214F" w:rsidRDefault="008065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6540" w:rsidRPr="00F8214F" w:rsidRDefault="00E17A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6540" w:rsidRPr="00F8214F" w:rsidRDefault="008065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6540" w:rsidRPr="00F8214F" w:rsidRDefault="00E17A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06540" w:rsidRPr="00A63FB0" w:rsidRDefault="008065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6540" w:rsidRPr="00A3761A" w:rsidRDefault="00E17A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6540" w:rsidRPr="00F8214F" w:rsidRDefault="008065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06540" w:rsidRPr="00F8214F" w:rsidRDefault="008065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6540" w:rsidRPr="00AB4194" w:rsidRDefault="008065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6540" w:rsidRPr="00F8214F" w:rsidRDefault="00E17A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10208</w:t>
            </w:r>
          </w:p>
        </w:tc>
      </w:tr>
    </w:tbl>
    <w:p w:rsidR="00806540" w:rsidRPr="00C725A6" w:rsidRDefault="00806540" w:rsidP="00C725A6">
      <w:pPr>
        <w:rPr>
          <w:rFonts w:cs="Times New Roman"/>
          <w:szCs w:val="28"/>
        </w:rPr>
      </w:pP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О внесении изменений 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в постановление Администрации 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города от 26.01.2016 № 470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«Об организации регулярных 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перевозок пассажиров и багажа 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автомобильным транспортом 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на территории муниципального 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образования городской округ 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город Сургут»</w:t>
      </w: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</w:p>
    <w:p w:rsidR="00806540" w:rsidRPr="008208ED" w:rsidRDefault="00806540" w:rsidP="00806540">
      <w:pPr>
        <w:jc w:val="both"/>
        <w:rPr>
          <w:rFonts w:cs="Times New Roman"/>
          <w:sz w:val="27"/>
          <w:szCs w:val="27"/>
        </w:rPr>
      </w:pPr>
    </w:p>
    <w:p w:rsidR="00806540" w:rsidRPr="008208ED" w:rsidRDefault="00806540" w:rsidP="00806540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208ED">
        <w:rPr>
          <w:rFonts w:eastAsia="Calibri" w:cs="Times New Roman"/>
          <w:sz w:val="27"/>
          <w:szCs w:val="27"/>
        </w:rPr>
        <w:t xml:space="preserve">На основании Федерального закона </w:t>
      </w:r>
      <w:r w:rsidRPr="008208ED">
        <w:rPr>
          <w:rFonts w:cs="Times New Roman"/>
          <w:sz w:val="27"/>
          <w:szCs w:val="27"/>
        </w:rPr>
        <w:t xml:space="preserve">от 29.12.2017 № 480-ФЗ «О внесении </w:t>
      </w:r>
      <w:r w:rsidR="008208ED">
        <w:rPr>
          <w:rFonts w:cs="Times New Roman"/>
          <w:sz w:val="27"/>
          <w:szCs w:val="27"/>
        </w:rPr>
        <w:t xml:space="preserve">                </w:t>
      </w:r>
      <w:r w:rsidRPr="008208ED">
        <w:rPr>
          <w:rFonts w:cs="Times New Roman"/>
          <w:sz w:val="27"/>
          <w:szCs w:val="27"/>
        </w:rPr>
        <w:t>изменений в Федеральный закон</w:t>
      </w:r>
      <w:r w:rsidRPr="008208ED">
        <w:rPr>
          <w:rFonts w:cs="Times New Roman"/>
          <w:bCs/>
          <w:sz w:val="27"/>
          <w:szCs w:val="27"/>
        </w:rPr>
        <w:t xml:space="preserve"> «Об организации регулярных перевозок пасса</w:t>
      </w:r>
      <w:r w:rsidR="00A50C16">
        <w:rPr>
          <w:rFonts w:cs="Times New Roman"/>
          <w:bCs/>
          <w:sz w:val="27"/>
          <w:szCs w:val="27"/>
        </w:rPr>
        <w:t xml:space="preserve">-  </w:t>
      </w:r>
      <w:r w:rsidRPr="008208ED">
        <w:rPr>
          <w:rFonts w:cs="Times New Roman"/>
          <w:bCs/>
          <w:sz w:val="27"/>
          <w:szCs w:val="27"/>
        </w:rPr>
        <w:t xml:space="preserve">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</w:t>
      </w:r>
      <w:r w:rsidRPr="008208ED">
        <w:rPr>
          <w:rFonts w:cs="Times New Roman"/>
          <w:color w:val="22272F"/>
          <w:sz w:val="27"/>
          <w:szCs w:val="27"/>
          <w:shd w:val="clear" w:color="auto" w:fill="FFFFFF"/>
        </w:rPr>
        <w:t xml:space="preserve">постановлением Правительства Российской Федерации от 15.08.2018 № 943 «Об утверждении Правил </w:t>
      </w:r>
      <w:r w:rsidR="008208ED">
        <w:rPr>
          <w:rFonts w:cs="Times New Roman"/>
          <w:color w:val="22272F"/>
          <w:sz w:val="27"/>
          <w:szCs w:val="27"/>
          <w:shd w:val="clear" w:color="auto" w:fill="FFFFFF"/>
        </w:rPr>
        <w:t xml:space="preserve">                </w:t>
      </w:r>
      <w:r w:rsidRPr="008208ED">
        <w:rPr>
          <w:rFonts w:cs="Times New Roman"/>
          <w:color w:val="22272F"/>
          <w:sz w:val="27"/>
          <w:szCs w:val="27"/>
          <w:shd w:val="clear" w:color="auto" w:fill="FFFFFF"/>
        </w:rPr>
        <w:t>взаимодействия федеральных органов исполнительной власти, органов государственной власти субъектов Российской Федерации, органов местного самоуправ</w:t>
      </w:r>
      <w:r w:rsidR="008208ED">
        <w:rPr>
          <w:rFonts w:cs="Times New Roman"/>
          <w:color w:val="22272F"/>
          <w:sz w:val="27"/>
          <w:szCs w:val="27"/>
          <w:shd w:val="clear" w:color="auto" w:fill="FFFFFF"/>
        </w:rPr>
        <w:t>-</w:t>
      </w:r>
      <w:r w:rsidRPr="008208ED">
        <w:rPr>
          <w:rFonts w:cs="Times New Roman"/>
          <w:color w:val="22272F"/>
          <w:sz w:val="27"/>
          <w:szCs w:val="27"/>
          <w:shd w:val="clear" w:color="auto" w:fill="FFFFFF"/>
        </w:rPr>
        <w:t xml:space="preserve">ления, субъектов транспортной инфраструктуры и перевозчиков при проверке </w:t>
      </w:r>
      <w:r w:rsidR="008208ED">
        <w:rPr>
          <w:rFonts w:cs="Times New Roman"/>
          <w:color w:val="22272F"/>
          <w:sz w:val="27"/>
          <w:szCs w:val="27"/>
          <w:shd w:val="clear" w:color="auto" w:fill="FFFFFF"/>
        </w:rPr>
        <w:t xml:space="preserve">                </w:t>
      </w:r>
      <w:r w:rsidRPr="008208ED">
        <w:rPr>
          <w:rFonts w:cs="Times New Roman"/>
          <w:color w:val="22272F"/>
          <w:sz w:val="27"/>
          <w:szCs w:val="27"/>
          <w:shd w:val="clear" w:color="auto" w:fill="FFFFFF"/>
        </w:rPr>
        <w:t>информации об угрозе совершения акта незаконного вмешательства на объекте транспортной инфраструктуры и (или) транспортном средстве», распоряжением Администрации города от 30.12.2005 № 3686 «Об утверждении Регламента Администрации города»</w:t>
      </w:r>
      <w:r w:rsidRPr="008208ED">
        <w:rPr>
          <w:rFonts w:cs="Times New Roman"/>
          <w:sz w:val="27"/>
          <w:szCs w:val="27"/>
        </w:rPr>
        <w:t>:</w:t>
      </w:r>
      <w:r w:rsidRPr="008208ED">
        <w:rPr>
          <w:rFonts w:eastAsia="Calibri" w:cs="Times New Roman"/>
          <w:sz w:val="27"/>
          <w:szCs w:val="27"/>
        </w:rPr>
        <w:t xml:space="preserve"> </w:t>
      </w:r>
    </w:p>
    <w:p w:rsidR="00806540" w:rsidRPr="008208ED" w:rsidRDefault="00806540" w:rsidP="0080654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8208ED">
        <w:rPr>
          <w:rFonts w:eastAsia="Calibri" w:cs="Times New Roman"/>
          <w:spacing w:val="-4"/>
          <w:sz w:val="27"/>
          <w:szCs w:val="27"/>
        </w:rPr>
        <w:t xml:space="preserve">1. </w:t>
      </w:r>
      <w:r w:rsidRPr="008208ED">
        <w:rPr>
          <w:rFonts w:cs="Times New Roman"/>
          <w:spacing w:val="-4"/>
          <w:sz w:val="27"/>
          <w:szCs w:val="27"/>
        </w:rPr>
        <w:t xml:space="preserve">Внести в постановление Администрации города от 26.01.2016 № 470 </w:t>
      </w:r>
      <w:r w:rsidR="008208ED">
        <w:rPr>
          <w:rFonts w:cs="Times New Roman"/>
          <w:spacing w:val="-4"/>
          <w:sz w:val="27"/>
          <w:szCs w:val="27"/>
        </w:rPr>
        <w:t xml:space="preserve">                        </w:t>
      </w:r>
      <w:r w:rsidRPr="008208ED">
        <w:rPr>
          <w:rFonts w:cs="Times New Roman"/>
          <w:spacing w:val="-4"/>
          <w:sz w:val="27"/>
          <w:szCs w:val="27"/>
        </w:rPr>
        <w:t xml:space="preserve">«Об организации регулярных перевозок пассажиров и багажа автомобильным транспортом на территории муниципального образования городской округ город Сургут» </w:t>
      </w:r>
      <w:r w:rsidR="008208ED">
        <w:rPr>
          <w:rFonts w:cs="Times New Roman"/>
          <w:spacing w:val="-4"/>
          <w:sz w:val="27"/>
          <w:szCs w:val="27"/>
        </w:rPr>
        <w:t xml:space="preserve">  </w:t>
      </w:r>
      <w:r w:rsidRPr="008208ED">
        <w:rPr>
          <w:rFonts w:cs="Times New Roman"/>
          <w:spacing w:val="-4"/>
          <w:sz w:val="27"/>
          <w:szCs w:val="27"/>
        </w:rPr>
        <w:t>(с изменениями от 06.02.2018 № 880, 07.05.2018 № 3225) следующие изменения: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1.1. </w:t>
      </w:r>
      <w:r w:rsidR="00DA765F">
        <w:rPr>
          <w:rFonts w:cs="Times New Roman"/>
          <w:sz w:val="27"/>
          <w:szCs w:val="27"/>
        </w:rPr>
        <w:t>П</w:t>
      </w:r>
      <w:r w:rsidR="00DA765F" w:rsidRPr="008208ED">
        <w:rPr>
          <w:rFonts w:cs="Times New Roman"/>
          <w:sz w:val="27"/>
          <w:szCs w:val="27"/>
        </w:rPr>
        <w:t xml:space="preserve">ункт 1 постановления </w:t>
      </w:r>
      <w:r w:rsidR="00DA765F">
        <w:rPr>
          <w:rFonts w:cs="Times New Roman"/>
          <w:sz w:val="27"/>
          <w:szCs w:val="27"/>
        </w:rPr>
        <w:t>д</w:t>
      </w:r>
      <w:r w:rsidRPr="008208ED">
        <w:rPr>
          <w:rFonts w:cs="Times New Roman"/>
          <w:sz w:val="27"/>
          <w:szCs w:val="27"/>
        </w:rPr>
        <w:t>ополнить абзацами следующего содержания: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«- порядок определения максимального количества транспортных средств, которое допускается использовать для перевозок по маршруту регулярных пере</w:t>
      </w:r>
      <w:r w:rsidR="00DA765F">
        <w:rPr>
          <w:rFonts w:cs="Times New Roman"/>
          <w:sz w:val="27"/>
          <w:szCs w:val="27"/>
        </w:rPr>
        <w:t xml:space="preserve">-            </w:t>
      </w:r>
      <w:r w:rsidRPr="008208ED">
        <w:rPr>
          <w:rFonts w:cs="Times New Roman"/>
          <w:sz w:val="27"/>
          <w:szCs w:val="27"/>
        </w:rPr>
        <w:t>возок</w:t>
      </w:r>
      <w:r w:rsidR="00DA765F">
        <w:rPr>
          <w:rFonts w:cs="Times New Roman"/>
          <w:sz w:val="27"/>
          <w:szCs w:val="27"/>
        </w:rPr>
        <w:t>,</w:t>
      </w:r>
      <w:r w:rsidRPr="008208ED">
        <w:rPr>
          <w:rFonts w:cs="Times New Roman"/>
          <w:sz w:val="27"/>
          <w:szCs w:val="27"/>
        </w:rPr>
        <w:t xml:space="preserve"> согласно приложению 6;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- порядок подготовки документа планирования регулярных перевозок                 пассажиров и багажа автомобильным транспортом по муниципальным маршрутам </w:t>
      </w:r>
      <w:r w:rsidRPr="008208ED">
        <w:rPr>
          <w:rFonts w:cs="Times New Roman"/>
          <w:sz w:val="27"/>
          <w:szCs w:val="27"/>
        </w:rPr>
        <w:lastRenderedPageBreak/>
        <w:t>регулярных перевозок на территории муниципального образования городской округ город Сургут согласно приложению 7».</w:t>
      </w:r>
    </w:p>
    <w:p w:rsidR="00806540" w:rsidRPr="00DA765F" w:rsidRDefault="00806540" w:rsidP="0080654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DA765F">
        <w:rPr>
          <w:rFonts w:cs="Times New Roman"/>
          <w:spacing w:val="-4"/>
          <w:sz w:val="27"/>
          <w:szCs w:val="27"/>
        </w:rPr>
        <w:t>1.2. В тексте постановления и приложений 2, 4 слов</w:t>
      </w:r>
      <w:r w:rsidR="000252A7">
        <w:rPr>
          <w:rFonts w:cs="Times New Roman"/>
          <w:spacing w:val="-4"/>
          <w:sz w:val="27"/>
          <w:szCs w:val="27"/>
        </w:rPr>
        <w:t>о</w:t>
      </w:r>
      <w:r w:rsidRPr="00DA765F">
        <w:rPr>
          <w:rFonts w:cs="Times New Roman"/>
          <w:spacing w:val="-4"/>
          <w:sz w:val="27"/>
          <w:szCs w:val="27"/>
        </w:rPr>
        <w:t xml:space="preserve"> «интернет-сайт» в соответствующ</w:t>
      </w:r>
      <w:r w:rsidR="00DA765F" w:rsidRPr="00DA765F">
        <w:rPr>
          <w:rFonts w:cs="Times New Roman"/>
          <w:spacing w:val="-4"/>
          <w:sz w:val="27"/>
          <w:szCs w:val="27"/>
        </w:rPr>
        <w:t>их</w:t>
      </w:r>
      <w:r w:rsidRPr="00DA765F">
        <w:rPr>
          <w:rFonts w:cs="Times New Roman"/>
          <w:spacing w:val="-4"/>
          <w:sz w:val="27"/>
          <w:szCs w:val="27"/>
        </w:rPr>
        <w:t xml:space="preserve"> падеж</w:t>
      </w:r>
      <w:r w:rsidR="00DA765F" w:rsidRPr="00DA765F">
        <w:rPr>
          <w:rFonts w:cs="Times New Roman"/>
          <w:spacing w:val="-4"/>
          <w:sz w:val="27"/>
          <w:szCs w:val="27"/>
        </w:rPr>
        <w:t>ах</w:t>
      </w:r>
      <w:r w:rsidRPr="00DA765F">
        <w:rPr>
          <w:rFonts w:cs="Times New Roman"/>
          <w:spacing w:val="-4"/>
          <w:sz w:val="27"/>
          <w:szCs w:val="27"/>
        </w:rPr>
        <w:t xml:space="preserve"> заменить словом «портал» в соответствующ</w:t>
      </w:r>
      <w:r w:rsidR="00DA765F" w:rsidRPr="00DA765F">
        <w:rPr>
          <w:rFonts w:cs="Times New Roman"/>
          <w:spacing w:val="-4"/>
          <w:sz w:val="27"/>
          <w:szCs w:val="27"/>
        </w:rPr>
        <w:t>их</w:t>
      </w:r>
      <w:r w:rsidRPr="00DA765F">
        <w:rPr>
          <w:rFonts w:cs="Times New Roman"/>
          <w:spacing w:val="-4"/>
          <w:sz w:val="27"/>
          <w:szCs w:val="27"/>
        </w:rPr>
        <w:t xml:space="preserve"> падеж</w:t>
      </w:r>
      <w:r w:rsidR="00DA765F" w:rsidRPr="00DA765F">
        <w:rPr>
          <w:rFonts w:cs="Times New Roman"/>
          <w:spacing w:val="-4"/>
          <w:sz w:val="27"/>
          <w:szCs w:val="27"/>
        </w:rPr>
        <w:t>ах</w:t>
      </w:r>
      <w:r w:rsidRPr="00DA765F">
        <w:rPr>
          <w:rFonts w:cs="Times New Roman"/>
          <w:spacing w:val="-4"/>
          <w:sz w:val="27"/>
          <w:szCs w:val="27"/>
        </w:rPr>
        <w:t>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1.3. В тексте постановления и приложений слова «организатор перевозок»      </w:t>
      </w:r>
      <w:r w:rsidR="008208ED">
        <w:rPr>
          <w:rFonts w:cs="Times New Roman"/>
          <w:sz w:val="27"/>
          <w:szCs w:val="27"/>
        </w:rPr>
        <w:t xml:space="preserve">      </w:t>
      </w:r>
      <w:r w:rsidRPr="008208ED">
        <w:rPr>
          <w:rFonts w:cs="Times New Roman"/>
          <w:sz w:val="27"/>
          <w:szCs w:val="27"/>
        </w:rPr>
        <w:t>в соответствующ</w:t>
      </w:r>
      <w:r w:rsidR="00DA765F">
        <w:rPr>
          <w:rFonts w:cs="Times New Roman"/>
          <w:sz w:val="27"/>
          <w:szCs w:val="27"/>
        </w:rPr>
        <w:t>их</w:t>
      </w:r>
      <w:r w:rsidRPr="008208ED">
        <w:rPr>
          <w:rFonts w:cs="Times New Roman"/>
          <w:sz w:val="27"/>
          <w:szCs w:val="27"/>
        </w:rPr>
        <w:t xml:space="preserve"> падеж</w:t>
      </w:r>
      <w:r w:rsidR="00DA765F">
        <w:rPr>
          <w:rFonts w:cs="Times New Roman"/>
          <w:sz w:val="27"/>
          <w:szCs w:val="27"/>
        </w:rPr>
        <w:t>ах</w:t>
      </w:r>
      <w:r w:rsidRPr="008208ED">
        <w:rPr>
          <w:rFonts w:cs="Times New Roman"/>
          <w:sz w:val="27"/>
          <w:szCs w:val="27"/>
        </w:rPr>
        <w:t xml:space="preserve"> заменить словом «департамент» в соответствующ</w:t>
      </w:r>
      <w:r w:rsidR="00DA765F">
        <w:rPr>
          <w:rFonts w:cs="Times New Roman"/>
          <w:sz w:val="27"/>
          <w:szCs w:val="27"/>
        </w:rPr>
        <w:t>их</w:t>
      </w:r>
      <w:r w:rsidRPr="008208ED">
        <w:rPr>
          <w:rFonts w:cs="Times New Roman"/>
          <w:sz w:val="27"/>
          <w:szCs w:val="27"/>
        </w:rPr>
        <w:t xml:space="preserve"> </w:t>
      </w:r>
      <w:r w:rsidR="008208ED">
        <w:rPr>
          <w:rFonts w:cs="Times New Roman"/>
          <w:sz w:val="27"/>
          <w:szCs w:val="27"/>
        </w:rPr>
        <w:t xml:space="preserve">              </w:t>
      </w:r>
      <w:r w:rsidRPr="008208ED">
        <w:rPr>
          <w:rFonts w:cs="Times New Roman"/>
          <w:sz w:val="27"/>
          <w:szCs w:val="27"/>
        </w:rPr>
        <w:t>падеж</w:t>
      </w:r>
      <w:r w:rsidR="00DA765F">
        <w:rPr>
          <w:rFonts w:cs="Times New Roman"/>
          <w:sz w:val="27"/>
          <w:szCs w:val="27"/>
        </w:rPr>
        <w:t>ах</w:t>
      </w:r>
      <w:r w:rsidRPr="008208ED">
        <w:rPr>
          <w:rFonts w:cs="Times New Roman"/>
          <w:sz w:val="27"/>
          <w:szCs w:val="27"/>
        </w:rPr>
        <w:t>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1.4. В приложении 1 к постановлению: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1.4.1. В пункте 1.3 раздела 1: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1.4.1.1. Абзац третий изложить в следующей редакции: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«- уполномоченный орган местного самоуправления – департамент городского хозяйства Администрации города (далее – департамент)».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8208ED">
        <w:rPr>
          <w:rFonts w:cs="Times New Roman"/>
          <w:spacing w:val="-4"/>
          <w:sz w:val="27"/>
          <w:szCs w:val="27"/>
        </w:rPr>
        <w:t>1.4.1.2. Абзац четвертый после слов «Дирекция дорожно-транспортного                     и жилищно-коммунального комплекса» дополнить словами «(далее – дирекция)».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1.4.1.3. В абзаце восьмом слова «участники договора простого товари-                щества» исключить.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1.4.1.4. Дополнить пункт абзацем </w:t>
      </w:r>
      <w:r w:rsidR="00DA765F">
        <w:rPr>
          <w:rFonts w:cs="Times New Roman"/>
          <w:sz w:val="27"/>
          <w:szCs w:val="27"/>
        </w:rPr>
        <w:t xml:space="preserve">двадцать первым </w:t>
      </w:r>
      <w:r w:rsidRPr="008208ED">
        <w:rPr>
          <w:rFonts w:cs="Times New Roman"/>
          <w:sz w:val="27"/>
          <w:szCs w:val="27"/>
        </w:rPr>
        <w:t>следующего содержания:</w:t>
      </w:r>
    </w:p>
    <w:p w:rsidR="00806540" w:rsidRPr="008208ED" w:rsidRDefault="00806540" w:rsidP="00806540">
      <w:pPr>
        <w:ind w:firstLine="709"/>
        <w:jc w:val="both"/>
        <w:rPr>
          <w:rFonts w:cs="Times New Roman"/>
          <w:color w:val="22272F"/>
          <w:spacing w:val="-4"/>
          <w:sz w:val="27"/>
          <w:szCs w:val="27"/>
          <w:shd w:val="clear" w:color="auto" w:fill="FFFFFF"/>
        </w:rPr>
      </w:pPr>
      <w:r w:rsidRPr="008208ED">
        <w:rPr>
          <w:rFonts w:cs="Times New Roman"/>
          <w:spacing w:val="-4"/>
          <w:sz w:val="27"/>
          <w:szCs w:val="27"/>
        </w:rPr>
        <w:t>«-</w:t>
      </w:r>
      <w:r w:rsidR="000252A7">
        <w:rPr>
          <w:rFonts w:cs="Times New Roman"/>
          <w:spacing w:val="-4"/>
          <w:sz w:val="27"/>
          <w:szCs w:val="27"/>
        </w:rPr>
        <w:t xml:space="preserve"> </w:t>
      </w:r>
      <w:r w:rsidRPr="008208ED">
        <w:rPr>
          <w:rFonts w:cs="Times New Roman"/>
          <w:bCs/>
          <w:color w:val="22272F"/>
          <w:spacing w:val="-4"/>
          <w:sz w:val="27"/>
          <w:szCs w:val="27"/>
          <w:shd w:val="clear" w:color="auto" w:fill="FFFFFF"/>
        </w:rPr>
        <w:t xml:space="preserve">характеристики транспортного средства, влияющие на качество перевозок, </w:t>
      </w:r>
      <w:r w:rsidR="00DA765F">
        <w:rPr>
          <w:rFonts w:cs="Times New Roman"/>
          <w:bCs/>
          <w:color w:val="22272F"/>
          <w:spacing w:val="-4"/>
          <w:sz w:val="27"/>
          <w:szCs w:val="27"/>
          <w:shd w:val="clear" w:color="auto" w:fill="FFFFFF"/>
        </w:rPr>
        <w:t>–</w:t>
      </w:r>
      <w:r w:rsidRPr="008208ED">
        <w:rPr>
          <w:rFonts w:cs="Times New Roman"/>
          <w:color w:val="22272F"/>
          <w:spacing w:val="-4"/>
          <w:sz w:val="27"/>
          <w:szCs w:val="27"/>
          <w:shd w:val="clear" w:color="auto" w:fill="FFFFFF"/>
        </w:rPr>
        <w:t xml:space="preserve"> наличие низкого пола, кондиционера, оборудования для перевозок пассажиров                    из числа инвалидов, электронного информационного табло, системы контроля                   температуры воздуха в салоне, системы безналичной оплаты проезда, оборудо-                вания для использования газомоторного топлива и иные характеристики».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1.4.2. </w:t>
      </w:r>
      <w:r w:rsidR="00DA765F">
        <w:rPr>
          <w:rFonts w:cs="Times New Roman"/>
          <w:sz w:val="27"/>
          <w:szCs w:val="27"/>
        </w:rPr>
        <w:t>Заголовок</w:t>
      </w:r>
      <w:r w:rsidRPr="008208ED">
        <w:rPr>
          <w:rFonts w:cs="Times New Roman"/>
          <w:sz w:val="27"/>
          <w:szCs w:val="27"/>
        </w:rPr>
        <w:t xml:space="preserve"> раздела 3 изложить в </w:t>
      </w:r>
      <w:r w:rsidR="00DA765F">
        <w:rPr>
          <w:rFonts w:cs="Times New Roman"/>
          <w:sz w:val="27"/>
          <w:szCs w:val="27"/>
        </w:rPr>
        <w:t>следующей</w:t>
      </w:r>
      <w:r w:rsidRPr="008208ED">
        <w:rPr>
          <w:rFonts w:cs="Times New Roman"/>
          <w:sz w:val="27"/>
          <w:szCs w:val="27"/>
        </w:rPr>
        <w:t xml:space="preserve"> редакции: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«3. Организация регулярных перевозок по муниципальным маршрутам                 регулярных перевозок».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8208ED">
        <w:rPr>
          <w:rFonts w:cs="Times New Roman"/>
          <w:spacing w:val="-4"/>
          <w:sz w:val="27"/>
          <w:szCs w:val="27"/>
        </w:rPr>
        <w:t>1.4.3. В пункте 3.1.1 раздела 3 слова «муниципальным заказчиком» заменить словом «дирекцией».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  <w:shd w:val="clear" w:color="auto" w:fill="FFFFFF"/>
        </w:rPr>
      </w:pPr>
      <w:r w:rsidRPr="008208ED">
        <w:rPr>
          <w:rFonts w:cs="Times New Roman"/>
          <w:sz w:val="27"/>
          <w:szCs w:val="27"/>
        </w:rPr>
        <w:t xml:space="preserve">1.4.4. </w:t>
      </w:r>
      <w:r w:rsidRPr="008208ED">
        <w:rPr>
          <w:rFonts w:cs="Times New Roman"/>
          <w:sz w:val="27"/>
          <w:szCs w:val="27"/>
          <w:shd w:val="clear" w:color="auto" w:fill="FFFFFF"/>
        </w:rPr>
        <w:t>Пункт 3.2.7 раздела 3 изложить в следующей редакции: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8208ED">
        <w:rPr>
          <w:rFonts w:cs="Times New Roman"/>
          <w:spacing w:val="-4"/>
          <w:sz w:val="27"/>
          <w:szCs w:val="27"/>
          <w:shd w:val="clear" w:color="auto" w:fill="FFFFFF"/>
        </w:rPr>
        <w:t xml:space="preserve">«3.2.7. </w:t>
      </w:r>
      <w:r w:rsidRPr="008208ED">
        <w:rPr>
          <w:rFonts w:cs="Times New Roman"/>
          <w:spacing w:val="-4"/>
          <w:sz w:val="27"/>
          <w:szCs w:val="27"/>
        </w:rPr>
        <w:t xml:space="preserve">Без проведения открытого конкурса свидетельство об осуществлении </w:t>
      </w:r>
      <w:r w:rsidR="008208ED">
        <w:rPr>
          <w:rFonts w:cs="Times New Roman"/>
          <w:spacing w:val="-4"/>
          <w:sz w:val="27"/>
          <w:szCs w:val="27"/>
        </w:rPr>
        <w:t xml:space="preserve">             </w:t>
      </w:r>
      <w:r w:rsidRPr="008208ED">
        <w:rPr>
          <w:rFonts w:cs="Times New Roman"/>
          <w:spacing w:val="-4"/>
          <w:sz w:val="27"/>
          <w:szCs w:val="27"/>
        </w:rPr>
        <w:t>перевозок по маршруту регулярных перевозок и карты маршрута регулярных пере</w:t>
      </w:r>
      <w:r w:rsidR="008208ED">
        <w:rPr>
          <w:rFonts w:cs="Times New Roman"/>
          <w:spacing w:val="-4"/>
          <w:sz w:val="27"/>
          <w:szCs w:val="27"/>
        </w:rPr>
        <w:t xml:space="preserve">-                </w:t>
      </w:r>
      <w:r w:rsidRPr="008208ED">
        <w:rPr>
          <w:rFonts w:cs="Times New Roman"/>
          <w:spacing w:val="-4"/>
          <w:sz w:val="27"/>
          <w:szCs w:val="27"/>
        </w:rPr>
        <w:t xml:space="preserve">возок выдаются в случаях, установленных в части 3 статьи 19 Федерального закона </w:t>
      </w:r>
      <w:r w:rsidR="008208ED">
        <w:rPr>
          <w:rFonts w:cs="Times New Roman"/>
          <w:spacing w:val="-4"/>
          <w:sz w:val="27"/>
          <w:szCs w:val="27"/>
        </w:rPr>
        <w:t xml:space="preserve">                </w:t>
      </w:r>
      <w:r w:rsidRPr="008208ED">
        <w:rPr>
          <w:rFonts w:cs="Times New Roman"/>
          <w:spacing w:val="-4"/>
          <w:sz w:val="27"/>
          <w:szCs w:val="27"/>
        </w:rPr>
        <w:t>от 13.07.2015 № 220-ФЗ «Об организации регулярных перевозок пассажиров                            и багажа автомобильным транспортом и городским наземным электрическим транспортом в Российской Федерации и о внесении изменений в отдельные законода</w:t>
      </w:r>
      <w:r w:rsidR="008208ED">
        <w:rPr>
          <w:rFonts w:cs="Times New Roman"/>
          <w:spacing w:val="-4"/>
          <w:sz w:val="27"/>
          <w:szCs w:val="27"/>
        </w:rPr>
        <w:t xml:space="preserve">-                </w:t>
      </w:r>
      <w:r w:rsidRPr="008208ED">
        <w:rPr>
          <w:rFonts w:cs="Times New Roman"/>
          <w:spacing w:val="-4"/>
          <w:sz w:val="27"/>
          <w:szCs w:val="27"/>
        </w:rPr>
        <w:t>тельные акты Российской Федерации».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1.4.5. </w:t>
      </w:r>
      <w:r w:rsidR="00DA765F">
        <w:rPr>
          <w:rFonts w:cs="Times New Roman"/>
          <w:sz w:val="27"/>
          <w:szCs w:val="27"/>
        </w:rPr>
        <w:t>Р</w:t>
      </w:r>
      <w:r w:rsidR="00DA765F" w:rsidRPr="008208ED">
        <w:rPr>
          <w:rFonts w:cs="Times New Roman"/>
          <w:sz w:val="27"/>
          <w:szCs w:val="27"/>
        </w:rPr>
        <w:t>аздел 3</w:t>
      </w:r>
      <w:r w:rsidR="00DA765F">
        <w:rPr>
          <w:rFonts w:cs="Times New Roman"/>
          <w:sz w:val="27"/>
          <w:szCs w:val="27"/>
        </w:rPr>
        <w:t xml:space="preserve"> д</w:t>
      </w:r>
      <w:r w:rsidRPr="008208ED">
        <w:rPr>
          <w:rFonts w:cs="Times New Roman"/>
          <w:sz w:val="27"/>
          <w:szCs w:val="27"/>
        </w:rPr>
        <w:t>ополнить пунктом 3.4 следующего содержания: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«3.4. Количество карт маршрута регулярных перевозок, выдаваемое юридическому лицу, индивидуальному предпринимателю, уполномоченному участнику договора простого товарищества, определяется исходя из максимального количества транспортных средств каждого класса, предусмотренного в отношении </w:t>
      </w:r>
      <w:r w:rsidR="008208ED">
        <w:rPr>
          <w:rFonts w:cs="Times New Roman"/>
          <w:sz w:val="27"/>
          <w:szCs w:val="27"/>
        </w:rPr>
        <w:t xml:space="preserve">                   </w:t>
      </w:r>
      <w:r w:rsidRPr="008208ED">
        <w:rPr>
          <w:rFonts w:cs="Times New Roman"/>
          <w:sz w:val="27"/>
          <w:szCs w:val="27"/>
        </w:rPr>
        <w:t xml:space="preserve">данного маршрута реестром маршрутов регулярных перевозок, и резервного </w:t>
      </w:r>
      <w:r w:rsidRPr="008208ED">
        <w:rPr>
          <w:rFonts w:cs="Times New Roman"/>
          <w:spacing w:val="-4"/>
          <w:sz w:val="27"/>
          <w:szCs w:val="27"/>
        </w:rPr>
        <w:t xml:space="preserve">количества транспортных средств каждого класса, которое допускается использовать </w:t>
      </w:r>
      <w:r w:rsidR="008208ED">
        <w:rPr>
          <w:rFonts w:cs="Times New Roman"/>
          <w:spacing w:val="-4"/>
          <w:sz w:val="27"/>
          <w:szCs w:val="27"/>
        </w:rPr>
        <w:t xml:space="preserve">               </w:t>
      </w:r>
      <w:r w:rsidRPr="008208ED">
        <w:rPr>
          <w:rFonts w:cs="Times New Roman"/>
          <w:spacing w:val="-4"/>
          <w:sz w:val="27"/>
          <w:szCs w:val="27"/>
        </w:rPr>
        <w:t>при необходимости замены транспортных средств в процессе регулярных перевозок.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Резервное количество транспортных средств определяется в отношении </w:t>
      </w:r>
      <w:r w:rsidR="008208ED">
        <w:rPr>
          <w:rFonts w:cs="Times New Roman"/>
          <w:sz w:val="27"/>
          <w:szCs w:val="27"/>
        </w:rPr>
        <w:t xml:space="preserve">              </w:t>
      </w:r>
      <w:r w:rsidRPr="008208ED">
        <w:rPr>
          <w:rFonts w:cs="Times New Roman"/>
          <w:sz w:val="27"/>
          <w:szCs w:val="27"/>
        </w:rPr>
        <w:t xml:space="preserve">каждого класса транспортных средств в порядке, установленном федеральным </w:t>
      </w:r>
      <w:r w:rsidR="008208ED">
        <w:rPr>
          <w:rFonts w:cs="Times New Roman"/>
          <w:sz w:val="27"/>
          <w:szCs w:val="27"/>
        </w:rPr>
        <w:t xml:space="preserve">               </w:t>
      </w:r>
      <w:r w:rsidRPr="008208ED">
        <w:rPr>
          <w:rFonts w:cs="Times New Roman"/>
          <w:sz w:val="27"/>
          <w:szCs w:val="27"/>
        </w:rPr>
        <w:t xml:space="preserve">органом исполнительной власти, в зависимости от протяженности маршрута                </w:t>
      </w:r>
      <w:r w:rsidRPr="008208ED">
        <w:rPr>
          <w:rFonts w:cs="Times New Roman"/>
          <w:sz w:val="27"/>
          <w:szCs w:val="27"/>
        </w:rPr>
        <w:lastRenderedPageBreak/>
        <w:t xml:space="preserve">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</w:t>
      </w:r>
      <w:r w:rsidR="008208ED">
        <w:rPr>
          <w:rFonts w:cs="Times New Roman"/>
          <w:sz w:val="27"/>
          <w:szCs w:val="27"/>
        </w:rPr>
        <w:t xml:space="preserve">            </w:t>
      </w:r>
      <w:r w:rsidRPr="008208ED">
        <w:rPr>
          <w:rFonts w:cs="Times New Roman"/>
          <w:sz w:val="27"/>
          <w:szCs w:val="27"/>
        </w:rPr>
        <w:t>регулярных перевозок».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1.4.6. В пункте 4.1 раздела 4 слова «приказом организатора перевозок»                заменить словами «постановлением Администрации города».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1.5. В приложении 2 к постановлению: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1.5.1. </w:t>
      </w:r>
      <w:r w:rsidR="00DA765F">
        <w:rPr>
          <w:rFonts w:cs="Times New Roman"/>
          <w:sz w:val="27"/>
          <w:szCs w:val="27"/>
        </w:rPr>
        <w:t>Р</w:t>
      </w:r>
      <w:r w:rsidR="00DA765F" w:rsidRPr="008208ED">
        <w:rPr>
          <w:rFonts w:cs="Times New Roman"/>
          <w:sz w:val="27"/>
          <w:szCs w:val="27"/>
        </w:rPr>
        <w:t>аздел 1</w:t>
      </w:r>
      <w:r w:rsidR="00DA765F">
        <w:rPr>
          <w:rFonts w:cs="Times New Roman"/>
          <w:sz w:val="27"/>
          <w:szCs w:val="27"/>
        </w:rPr>
        <w:t xml:space="preserve"> д</w:t>
      </w:r>
      <w:r w:rsidRPr="008208ED">
        <w:rPr>
          <w:rFonts w:cs="Times New Roman"/>
          <w:sz w:val="27"/>
          <w:szCs w:val="27"/>
        </w:rPr>
        <w:t>ополнить пунктом 1.5 следующего содержания: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«1.5. Решение об установлении, изменении или отмене регулярного муниципального маршрута оформляется постановлением Администрации города. Подготовка проекта постановления осуществляется департаментом».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1.5.2. Пункт 2.6 раздела 2 изложить в следующей редакции: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«2.6. Муниципальный маршрут регулярных перевозок считается установ</w:t>
      </w:r>
      <w:r w:rsidR="00DA765F">
        <w:rPr>
          <w:rFonts w:cs="Times New Roman"/>
          <w:sz w:val="27"/>
          <w:szCs w:val="27"/>
        </w:rPr>
        <w:t xml:space="preserve">-   </w:t>
      </w:r>
      <w:r w:rsidRPr="008208ED">
        <w:rPr>
          <w:rFonts w:cs="Times New Roman"/>
          <w:sz w:val="27"/>
          <w:szCs w:val="27"/>
        </w:rPr>
        <w:t xml:space="preserve">ленным со дня включения сведений о данном маршруте, предусмотренных </w:t>
      </w:r>
      <w:r w:rsidR="00DA765F">
        <w:rPr>
          <w:rFonts w:cs="Times New Roman"/>
          <w:sz w:val="27"/>
          <w:szCs w:val="27"/>
        </w:rPr>
        <w:t xml:space="preserve">            </w:t>
      </w:r>
      <w:r w:rsidRPr="008208ED">
        <w:rPr>
          <w:rFonts w:cs="Times New Roman"/>
          <w:sz w:val="27"/>
          <w:szCs w:val="27"/>
        </w:rPr>
        <w:t xml:space="preserve">подпунктами 1 </w:t>
      </w:r>
      <w:r w:rsidR="008208ED" w:rsidRPr="008208ED">
        <w:rPr>
          <w:rFonts w:cs="Times New Roman"/>
          <w:sz w:val="27"/>
          <w:szCs w:val="27"/>
        </w:rPr>
        <w:t>–</w:t>
      </w:r>
      <w:r w:rsidRPr="008208ED">
        <w:rPr>
          <w:rFonts w:cs="Times New Roman"/>
          <w:sz w:val="27"/>
          <w:szCs w:val="27"/>
        </w:rPr>
        <w:t xml:space="preserve"> 11 раздела 2 приложения 3 к постановлению, в реестр муници</w:t>
      </w:r>
      <w:r w:rsidR="00DA765F">
        <w:rPr>
          <w:rFonts w:cs="Times New Roman"/>
          <w:sz w:val="27"/>
          <w:szCs w:val="27"/>
        </w:rPr>
        <w:t xml:space="preserve">-      </w:t>
      </w:r>
      <w:r w:rsidRPr="008208ED">
        <w:rPr>
          <w:rFonts w:cs="Times New Roman"/>
          <w:sz w:val="27"/>
          <w:szCs w:val="27"/>
        </w:rPr>
        <w:t>пальных маршрутов регулярных перевозок».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1.5.3. </w:t>
      </w:r>
      <w:r w:rsidR="00DA765F">
        <w:rPr>
          <w:rFonts w:cs="Times New Roman"/>
          <w:sz w:val="27"/>
          <w:szCs w:val="27"/>
        </w:rPr>
        <w:t>Р</w:t>
      </w:r>
      <w:r w:rsidR="00DA765F" w:rsidRPr="008208ED">
        <w:rPr>
          <w:rFonts w:cs="Times New Roman"/>
          <w:sz w:val="27"/>
          <w:szCs w:val="27"/>
        </w:rPr>
        <w:t>аздел 3</w:t>
      </w:r>
      <w:r w:rsidR="00DA765F">
        <w:rPr>
          <w:rFonts w:cs="Times New Roman"/>
          <w:sz w:val="27"/>
          <w:szCs w:val="27"/>
        </w:rPr>
        <w:t xml:space="preserve"> д</w:t>
      </w:r>
      <w:r w:rsidRPr="008208ED">
        <w:rPr>
          <w:rFonts w:cs="Times New Roman"/>
          <w:sz w:val="27"/>
          <w:szCs w:val="27"/>
        </w:rPr>
        <w:t>ополнить пунктом 3.7 следующего содержания: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«3.7. Муниципальный маршрут регулярных перевозок считается измененным со дня включения сведений о данном маршруте, предусмотренных подпун</w:t>
      </w:r>
      <w:r w:rsidR="008208ED">
        <w:rPr>
          <w:rFonts w:cs="Times New Roman"/>
          <w:sz w:val="27"/>
          <w:szCs w:val="27"/>
        </w:rPr>
        <w:t xml:space="preserve">-          </w:t>
      </w:r>
      <w:r w:rsidRPr="008208ED">
        <w:rPr>
          <w:rFonts w:cs="Times New Roman"/>
          <w:sz w:val="27"/>
          <w:szCs w:val="27"/>
        </w:rPr>
        <w:t>ктами 3 – 11 раздела 2 приложения 3 к постановлению, в реестр муниципальных маршрутов регулярных».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1.6. Приложение 3 к постановлению изложить в новой редакции согласно приложению 1 к настоящему постановлению.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1.7. В приложении 4 к постановлению: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1.7.1. Раздел 1 дополнить абзацем </w:t>
      </w:r>
      <w:r w:rsidR="000252A7">
        <w:rPr>
          <w:rFonts w:cs="Times New Roman"/>
          <w:sz w:val="27"/>
          <w:szCs w:val="27"/>
        </w:rPr>
        <w:t>во</w:t>
      </w:r>
      <w:r w:rsidR="00DA765F">
        <w:rPr>
          <w:rFonts w:cs="Times New Roman"/>
          <w:sz w:val="27"/>
          <w:szCs w:val="27"/>
        </w:rPr>
        <w:t xml:space="preserve">семнадцатым </w:t>
      </w:r>
      <w:r w:rsidRPr="008208ED">
        <w:rPr>
          <w:rFonts w:cs="Times New Roman"/>
          <w:sz w:val="27"/>
          <w:szCs w:val="27"/>
        </w:rPr>
        <w:t>следующего содержания: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«- постановления Администрации города от 15.05.2018 № 3442 «Об утверждении Положения об автоматизированной системе электронной оплаты                      проезда на маршрутах регулярных перевозок на территории муниципального                образования городской округ город Сургут».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pacing w:val="-6"/>
          <w:sz w:val="27"/>
          <w:szCs w:val="27"/>
        </w:rPr>
        <w:t xml:space="preserve">1.7.2. После наименования раздела 2 добавить абзац следующего содержания: </w:t>
      </w:r>
      <w:r w:rsidRPr="00A50C16">
        <w:rPr>
          <w:rFonts w:cs="Times New Roman"/>
          <w:sz w:val="27"/>
          <w:szCs w:val="27"/>
        </w:rPr>
        <w:t>«Перевозчик обязан:».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1.7.3. Пункты 2.1, 2.2 раздела 2 изложить в следующей редакции: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«2.1. Использовать для перевозок по маршруту регулярных перевозок, транспортные средства, находящ</w:t>
      </w:r>
      <w:r w:rsidR="008208ED" w:rsidRPr="00A50C16">
        <w:rPr>
          <w:rFonts w:cs="Times New Roman"/>
          <w:sz w:val="27"/>
          <w:szCs w:val="27"/>
        </w:rPr>
        <w:t>и</w:t>
      </w:r>
      <w:r w:rsidRPr="00A50C16">
        <w:rPr>
          <w:rFonts w:cs="Times New Roman"/>
          <w:sz w:val="27"/>
          <w:szCs w:val="27"/>
        </w:rPr>
        <w:t>еся на праве собственности или ином законном основании у перевозчика, сведения о котором в отношении данного маршрута включены в реестр.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К управлению транспортным средством, используемым для перевозок                        по маршруту регулярных перевозок, допускаются: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1) водитель, заключивший трудовой договор с юридическим лицом, индивидуальным предпринимателем или одним из участников договора простого                товарищества, сведения о которых в отношении данного маршрута включены                 в реестр;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2) индивидуальный предприниматель, участник договора простого товарищества, сведения о которых в отношении данного маршрута включены в реестр.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2.2. Количество, категория и характеристики транспортных средств, задействованных на маршруте, должны соответствовать сведениям, которые в отно</w:t>
      </w:r>
      <w:r w:rsidR="008208ED" w:rsidRPr="00A50C16">
        <w:rPr>
          <w:rFonts w:cs="Times New Roman"/>
          <w:sz w:val="27"/>
          <w:szCs w:val="27"/>
        </w:rPr>
        <w:t xml:space="preserve">-      </w:t>
      </w:r>
      <w:r w:rsidRPr="00A50C16">
        <w:rPr>
          <w:rFonts w:cs="Times New Roman"/>
          <w:sz w:val="27"/>
          <w:szCs w:val="27"/>
        </w:rPr>
        <w:t>шении данного маршрута включены в реестр».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 xml:space="preserve">1.7.4. Пункт 2.4 раздела 2 дополнить абзацем </w:t>
      </w:r>
      <w:r w:rsidR="00A50C16" w:rsidRPr="00A50C16">
        <w:rPr>
          <w:rFonts w:cs="Times New Roman"/>
          <w:sz w:val="27"/>
          <w:szCs w:val="27"/>
        </w:rPr>
        <w:t xml:space="preserve">вторым </w:t>
      </w:r>
      <w:r w:rsidRPr="00A50C16">
        <w:rPr>
          <w:rFonts w:cs="Times New Roman"/>
          <w:sz w:val="27"/>
          <w:szCs w:val="27"/>
        </w:rPr>
        <w:t xml:space="preserve">следующего </w:t>
      </w:r>
      <w:r w:rsidR="00A50C16" w:rsidRPr="00A50C16">
        <w:rPr>
          <w:rFonts w:cs="Times New Roman"/>
          <w:sz w:val="27"/>
          <w:szCs w:val="27"/>
        </w:rPr>
        <w:t xml:space="preserve">                       </w:t>
      </w:r>
      <w:r w:rsidRPr="00A50C16">
        <w:rPr>
          <w:rFonts w:cs="Times New Roman"/>
          <w:sz w:val="27"/>
          <w:szCs w:val="27"/>
        </w:rPr>
        <w:t>содержания: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«Транспортные средства, используемые в рамках муниципального                     контракта на выполнение работ, связанных с осуществлением регулярных пер</w:t>
      </w:r>
      <w:r w:rsidR="00A50C16">
        <w:rPr>
          <w:rFonts w:cs="Times New Roman"/>
          <w:sz w:val="27"/>
          <w:szCs w:val="27"/>
        </w:rPr>
        <w:t xml:space="preserve">е-      </w:t>
      </w:r>
      <w:r w:rsidRPr="00A50C16">
        <w:rPr>
          <w:rFonts w:cs="Times New Roman"/>
          <w:sz w:val="27"/>
          <w:szCs w:val="27"/>
        </w:rPr>
        <w:t>возок по регулируемым тарифам, дополнительно должны быть оснащены                          исправными терминалами оплаты автоматизированной системы электронной оплаты проезда».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1.7.5. Пункт 2.13 раздела 2 изложить в следующей редакции: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 xml:space="preserve">«2.13. Обеспечить транспортную безопасность транспортных средств,                  задействованных на регулярном маршруте.  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 xml:space="preserve">При проверке информации об угрозе совершения акта незаконного вмешательства на транспортном средстве, в том числе террористических актов, руководствоваться Правилами взаимодействия федеральных органов исполнительной </w:t>
      </w:r>
      <w:r w:rsidR="008208ED" w:rsidRPr="00A50C16">
        <w:rPr>
          <w:rFonts w:cs="Times New Roman"/>
          <w:sz w:val="27"/>
          <w:szCs w:val="27"/>
        </w:rPr>
        <w:t xml:space="preserve">      </w:t>
      </w:r>
      <w:r w:rsidRPr="00A50C16">
        <w:rPr>
          <w:rFonts w:cs="Times New Roman"/>
          <w:sz w:val="27"/>
          <w:szCs w:val="27"/>
        </w:rPr>
        <w:t>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</w:t>
      </w:r>
      <w:r w:rsidR="008208ED" w:rsidRPr="00A50C16">
        <w:rPr>
          <w:rFonts w:cs="Times New Roman"/>
          <w:sz w:val="27"/>
          <w:szCs w:val="27"/>
        </w:rPr>
        <w:t xml:space="preserve">-      </w:t>
      </w:r>
      <w:r w:rsidRPr="00A50C16">
        <w:rPr>
          <w:rFonts w:cs="Times New Roman"/>
          <w:sz w:val="27"/>
          <w:szCs w:val="27"/>
        </w:rPr>
        <w:t xml:space="preserve">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средстве, утвержденными постановлением Правительства Российской Федерации </w:t>
      </w:r>
      <w:r w:rsidR="008208ED" w:rsidRPr="00A50C16">
        <w:rPr>
          <w:rFonts w:cs="Times New Roman"/>
          <w:sz w:val="27"/>
          <w:szCs w:val="27"/>
        </w:rPr>
        <w:t xml:space="preserve">                     </w:t>
      </w:r>
      <w:r w:rsidRPr="00A50C16">
        <w:rPr>
          <w:rFonts w:cs="Times New Roman"/>
          <w:sz w:val="27"/>
          <w:szCs w:val="27"/>
        </w:rPr>
        <w:t>от 15.08.2018 № 943».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A50C16">
        <w:rPr>
          <w:rFonts w:cs="Times New Roman"/>
          <w:spacing w:val="-4"/>
          <w:sz w:val="27"/>
          <w:szCs w:val="27"/>
        </w:rPr>
        <w:t>1.7.6. Пункт 2.16 раздела 2 дополнить предложением следующего содержания: «Нанесение рекламы на передние и боковые стекла транспортного средства не допускается».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>1.7.7. Раздел 2 дополнить пунктами 2.20, 2.21 следующего содержания:</w:t>
      </w:r>
    </w:p>
    <w:p w:rsidR="00806540" w:rsidRPr="00A50C16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 xml:space="preserve">«2.20. Обеспечить надлежащее санитарное состояние транспортных средств </w:t>
      </w:r>
      <w:r w:rsidRPr="00A50C16">
        <w:rPr>
          <w:rFonts w:eastAsia="Calibri" w:cs="Times New Roman"/>
          <w:sz w:val="27"/>
          <w:szCs w:val="27"/>
        </w:rPr>
        <w:t>(чистый салон и кузов транспортного средства, внешняя коррозия металла кузова менее 15%, сквозная коррозия не допускается, отсутствие задымления, запаха гари, топлива или табака) и культуру обслуживания пассажиров (объявление остановок, вежливое обращение с пассажирами).</w:t>
      </w:r>
      <w:r w:rsidRPr="00A50C16">
        <w:rPr>
          <w:rFonts w:cs="Times New Roman"/>
          <w:sz w:val="27"/>
          <w:szCs w:val="27"/>
        </w:rPr>
        <w:t xml:space="preserve"> 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A50C16">
        <w:rPr>
          <w:rFonts w:cs="Times New Roman"/>
          <w:sz w:val="27"/>
          <w:szCs w:val="27"/>
        </w:rPr>
        <w:t xml:space="preserve">2.21. Информировать департамент об изменении тарифов на регулярные </w:t>
      </w:r>
      <w:r w:rsidR="008208ED" w:rsidRPr="00A50C16">
        <w:rPr>
          <w:rFonts w:cs="Times New Roman"/>
          <w:sz w:val="27"/>
          <w:szCs w:val="27"/>
        </w:rPr>
        <w:t xml:space="preserve">                </w:t>
      </w:r>
      <w:r w:rsidRPr="00A50C16">
        <w:rPr>
          <w:rFonts w:cs="Times New Roman"/>
          <w:sz w:val="27"/>
          <w:szCs w:val="27"/>
        </w:rPr>
        <w:t>перевозки не позднее 10-и дней до даты изменения тарифа».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1.8. Дополнить постановление приложениями 6, 7 согласно приложениям 2, 3 к настоящему постановлению соответственно.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2. Управлению документационного и информационного обеспечения                  разместить настоящее постановление на официальном портале Администрации </w:t>
      </w:r>
      <w:r w:rsidR="008208ED">
        <w:rPr>
          <w:rFonts w:cs="Times New Roman"/>
          <w:sz w:val="27"/>
          <w:szCs w:val="27"/>
        </w:rPr>
        <w:t xml:space="preserve">               </w:t>
      </w:r>
      <w:r w:rsidRPr="008208ED">
        <w:rPr>
          <w:rFonts w:cs="Times New Roman"/>
          <w:sz w:val="27"/>
          <w:szCs w:val="27"/>
        </w:rPr>
        <w:t>города.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06540" w:rsidRPr="008208ED" w:rsidRDefault="00806540" w:rsidP="00806540">
      <w:pPr>
        <w:ind w:firstLine="709"/>
        <w:jc w:val="both"/>
        <w:rPr>
          <w:rFonts w:cs="Times New Roman"/>
          <w:sz w:val="27"/>
          <w:szCs w:val="27"/>
        </w:rPr>
      </w:pPr>
      <w:r w:rsidRPr="008208ED">
        <w:rPr>
          <w:rFonts w:cs="Times New Roman"/>
          <w:sz w:val="27"/>
          <w:szCs w:val="27"/>
        </w:rPr>
        <w:t xml:space="preserve">4. </w:t>
      </w:r>
      <w:r w:rsidRPr="008208ED">
        <w:rPr>
          <w:rFonts w:cs="Times New Roman"/>
          <w:color w:val="000000"/>
          <w:sz w:val="27"/>
          <w:szCs w:val="27"/>
        </w:rPr>
        <w:t xml:space="preserve">Контроль за выполнением постановления возложить на заместителя                Главы города Кривцова Н.Н. </w:t>
      </w:r>
    </w:p>
    <w:p w:rsidR="00806540" w:rsidRPr="008208ED" w:rsidRDefault="00806540" w:rsidP="0080654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06540" w:rsidRPr="008208ED" w:rsidRDefault="00806540" w:rsidP="00806540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</w:p>
    <w:p w:rsidR="00806540" w:rsidRPr="008208ED" w:rsidRDefault="00806540" w:rsidP="00806540">
      <w:pPr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</w:p>
    <w:p w:rsidR="00806540" w:rsidRPr="008208ED" w:rsidRDefault="00806540" w:rsidP="00806540">
      <w:pPr>
        <w:spacing w:after="160" w:line="259" w:lineRule="auto"/>
        <w:rPr>
          <w:rFonts w:eastAsia="Calibri" w:cs="Times New Roman"/>
          <w:sz w:val="27"/>
          <w:szCs w:val="27"/>
        </w:rPr>
      </w:pPr>
      <w:r w:rsidRPr="008208ED">
        <w:rPr>
          <w:rFonts w:eastAsia="Calibri" w:cs="Times New Roman"/>
          <w:sz w:val="27"/>
          <w:szCs w:val="27"/>
        </w:rPr>
        <w:t xml:space="preserve">Глава города                                                                                           </w:t>
      </w:r>
      <w:r w:rsidR="008208ED">
        <w:rPr>
          <w:rFonts w:eastAsia="Calibri" w:cs="Times New Roman"/>
          <w:sz w:val="27"/>
          <w:szCs w:val="27"/>
        </w:rPr>
        <w:t xml:space="preserve">     </w:t>
      </w:r>
      <w:r w:rsidRPr="008208ED">
        <w:rPr>
          <w:rFonts w:eastAsia="Calibri" w:cs="Times New Roman"/>
          <w:sz w:val="27"/>
          <w:szCs w:val="27"/>
        </w:rPr>
        <w:t>В.Н. Шувалов</w:t>
      </w:r>
    </w:p>
    <w:p w:rsidR="00806540" w:rsidRPr="00806540" w:rsidRDefault="00806540" w:rsidP="00806540">
      <w:pPr>
        <w:spacing w:after="160" w:line="259" w:lineRule="auto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br w:type="page"/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Приложение 1</w:t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к постановлению </w:t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Администрации города</w:t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80654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806540">
        <w:rPr>
          <w:rFonts w:cs="Times New Roman"/>
          <w:szCs w:val="28"/>
        </w:rPr>
        <w:t>________</w:t>
      </w:r>
      <w:r>
        <w:rPr>
          <w:rFonts w:cs="Times New Roman"/>
          <w:szCs w:val="28"/>
        </w:rPr>
        <w:t>___</w:t>
      </w:r>
      <w:r w:rsidRPr="00806540">
        <w:rPr>
          <w:rFonts w:cs="Times New Roman"/>
          <w:szCs w:val="28"/>
        </w:rPr>
        <w:t>_ №</w:t>
      </w:r>
      <w:r>
        <w:rPr>
          <w:rFonts w:cs="Times New Roman"/>
          <w:szCs w:val="28"/>
        </w:rPr>
        <w:t xml:space="preserve"> _________</w:t>
      </w:r>
    </w:p>
    <w:p w:rsidR="00806540" w:rsidRDefault="00806540" w:rsidP="00806540">
      <w:pPr>
        <w:ind w:left="5670"/>
        <w:rPr>
          <w:rFonts w:cs="Times New Roman"/>
          <w:szCs w:val="28"/>
        </w:rPr>
      </w:pPr>
    </w:p>
    <w:p w:rsidR="00806540" w:rsidRPr="00806540" w:rsidRDefault="00806540" w:rsidP="00806540">
      <w:pPr>
        <w:ind w:left="6372"/>
        <w:rPr>
          <w:rFonts w:cs="Times New Roman"/>
          <w:szCs w:val="28"/>
        </w:rPr>
      </w:pPr>
    </w:p>
    <w:p w:rsidR="00806540" w:rsidRPr="00806540" w:rsidRDefault="00806540" w:rsidP="00806540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Порядок</w:t>
      </w:r>
    </w:p>
    <w:p w:rsidR="00806540" w:rsidRDefault="00806540" w:rsidP="00806540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формирования и ведения реестра муниципальных маршрутов </w:t>
      </w:r>
    </w:p>
    <w:p w:rsidR="00806540" w:rsidRPr="00806540" w:rsidRDefault="00806540" w:rsidP="00806540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регулярных перевозок</w:t>
      </w:r>
      <w:r w:rsidR="008208ED">
        <w:rPr>
          <w:rFonts w:cs="Times New Roman"/>
          <w:szCs w:val="28"/>
        </w:rPr>
        <w:t xml:space="preserve"> (</w:t>
      </w:r>
      <w:r w:rsidR="008208ED" w:rsidRPr="00806540">
        <w:rPr>
          <w:rFonts w:cs="Times New Roman"/>
          <w:szCs w:val="28"/>
        </w:rPr>
        <w:t xml:space="preserve">далее – </w:t>
      </w:r>
      <w:r w:rsidR="008208ED">
        <w:rPr>
          <w:rFonts w:cs="Times New Roman"/>
          <w:szCs w:val="28"/>
        </w:rPr>
        <w:t>порядок)</w:t>
      </w:r>
    </w:p>
    <w:p w:rsidR="00806540" w:rsidRPr="00806540" w:rsidRDefault="00806540" w:rsidP="00806540">
      <w:pPr>
        <w:ind w:firstLine="709"/>
        <w:jc w:val="both"/>
        <w:rPr>
          <w:rFonts w:cs="Times New Roman"/>
          <w:bCs/>
          <w:szCs w:val="28"/>
        </w:rPr>
      </w:pPr>
    </w:p>
    <w:p w:rsidR="00806540" w:rsidRPr="00806540" w:rsidRDefault="00806540" w:rsidP="00806540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</w:t>
      </w:r>
      <w:r w:rsidRPr="00806540">
        <w:rPr>
          <w:rFonts w:cs="Times New Roman"/>
          <w:bCs/>
          <w:szCs w:val="28"/>
        </w:rPr>
        <w:t>. Общие положения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1. Настоящий порядок устанавливает процедуру формирования и ведения реестра муниципальных маршрутов регулярных перевозок (далее – реестр) </w:t>
      </w:r>
      <w:r w:rsidR="008208ED">
        <w:rPr>
          <w:rFonts w:cs="Times New Roman"/>
          <w:szCs w:val="28"/>
        </w:rPr>
        <w:t xml:space="preserve">                  </w:t>
      </w:r>
      <w:r w:rsidRPr="00806540">
        <w:rPr>
          <w:rFonts w:cs="Times New Roman"/>
          <w:szCs w:val="28"/>
        </w:rPr>
        <w:t>муниципальной маршрутной сети города Сургута.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2. Все регулярные маршруты муниципальной маршрутной сети города Сургута подлежат включению в реестр.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3. Ведение реестра осуществляется департаментом, установившим данные маршруты. </w:t>
      </w:r>
    </w:p>
    <w:p w:rsid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pacing w:val="-4"/>
          <w:szCs w:val="28"/>
        </w:rPr>
        <w:t>4. Ведение реестра обеспечивается на бумажном и электронном носителе. При несоответствии записей на бумажном и электронном носителях приоритет имеет запись на бумажном носителе.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</w:t>
      </w:r>
      <w:r w:rsidRPr="00806540">
        <w:rPr>
          <w:rFonts w:cs="Times New Roman"/>
          <w:szCs w:val="28"/>
        </w:rPr>
        <w:t xml:space="preserve">. Структура реестра 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В реестр включены следующие сведения: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1) регистрационный номер реестровой записи маршрута;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2) порядковый номер маршрута регулярных перевозок, который присвоен ему департаментом;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3) наименование маршрута регулярных перевозок в виде наименований начального и конечного остановочных пунктов по маршруту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4) наименования промежуточных остановочных пунктов по маршруту      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6) протяженность маршрута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7) порядок посадки и высадки пассажиров;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8) вид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9) характеристики транспортных средств (виды, категории, классы, экологические характеристики, максимальный срок эксплуатации транспортных средств, характеристики транспортных средств, влияющие на качество пере-      возок), предусмотренные решением об установлении или изменении маршрута регулярных перевозок, муниципальным контрактом и (или) заявкой на участие     в открытом конкурсе, поданной участником открытого конкурса, которому        выдается свидетельство об осуществлении перевозок по маршруту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pacing w:val="-4"/>
          <w:szCs w:val="28"/>
        </w:rPr>
        <w:t>10) максимальное количество транспортных средств каждого класса, которое допускается использовать для перевозок по маршруту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806540">
        <w:rPr>
          <w:rFonts w:cs="Times New Roman"/>
          <w:color w:val="000000" w:themeColor="text1"/>
          <w:szCs w:val="28"/>
        </w:rPr>
        <w:t>11) планируемый интервал отправления транспортных средств из начального и конечного остановочных пунктов по маршруту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806540">
        <w:rPr>
          <w:rFonts w:cs="Times New Roman"/>
          <w:color w:val="000000" w:themeColor="text1"/>
          <w:szCs w:val="28"/>
        </w:rPr>
        <w:t>12) дата начала осуществления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806540">
        <w:rPr>
          <w:rFonts w:cs="Times New Roman"/>
          <w:color w:val="000000" w:themeColor="text1"/>
          <w:szCs w:val="28"/>
        </w:rPr>
        <w:t>13) 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перевозок»</w:t>
      </w:r>
      <w:r w:rsidR="008208ED">
        <w:rPr>
          <w:rFonts w:cs="Times New Roman"/>
          <w:color w:val="000000" w:themeColor="text1"/>
          <w:szCs w:val="28"/>
        </w:rPr>
        <w:t>;</w:t>
      </w:r>
    </w:p>
    <w:p w:rsidR="00806540" w:rsidRPr="00DA765F" w:rsidRDefault="00806540" w:rsidP="00806540">
      <w:pPr>
        <w:ind w:firstLine="709"/>
        <w:jc w:val="both"/>
        <w:rPr>
          <w:rFonts w:cs="Times New Roman"/>
          <w:color w:val="000000" w:themeColor="text1"/>
          <w:spacing w:val="-6"/>
          <w:szCs w:val="28"/>
        </w:rPr>
      </w:pPr>
      <w:r w:rsidRPr="00DA765F">
        <w:rPr>
          <w:rFonts w:cs="Times New Roman"/>
          <w:color w:val="000000" w:themeColor="text1"/>
          <w:spacing w:val="-6"/>
          <w:szCs w:val="28"/>
        </w:rPr>
        <w:t>14) дата вступления в силу решения об изменении вида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15) сведения о приостановлении действия свидетельства об осуществлении перевозок по маршруту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16) период действия маршрута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17) дни отправления транспортных средств в прямом и обратном направлении по маршруту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18) наименование, дата, номер, серия (при наличии), срок действия документа, подтверждающего право осуществления регулярных перевозок по маршруту регулярных перевозок;</w:t>
      </w:r>
    </w:p>
    <w:p w:rsid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19) дата и основание установления, отмены, изменения маршрута.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III</w:t>
      </w:r>
      <w:r w:rsidRPr="00806540">
        <w:rPr>
          <w:rFonts w:cs="Times New Roman"/>
          <w:szCs w:val="28"/>
        </w:rPr>
        <w:t>. Порядок внесения сведений в реестр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6"/>
          <w:szCs w:val="28"/>
        </w:rPr>
      </w:pPr>
      <w:r w:rsidRPr="00806540">
        <w:rPr>
          <w:rFonts w:cs="Times New Roman"/>
          <w:spacing w:val="-6"/>
          <w:szCs w:val="28"/>
        </w:rPr>
        <w:t xml:space="preserve">1. Для действующих маршрутов в реестре указываются ранее присвоенные </w:t>
      </w:r>
      <w:r>
        <w:rPr>
          <w:rFonts w:cs="Times New Roman"/>
          <w:spacing w:val="-6"/>
          <w:szCs w:val="28"/>
        </w:rPr>
        <w:t xml:space="preserve">   </w:t>
      </w:r>
      <w:r w:rsidRPr="00806540">
        <w:rPr>
          <w:rFonts w:cs="Times New Roman"/>
          <w:spacing w:val="-6"/>
          <w:szCs w:val="28"/>
        </w:rPr>
        <w:t xml:space="preserve">номера маршрутов регулярных перевозок. Устанавливаемым (новым) маршрутам регулярных перевозок присваиваются новые номера. 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pacing w:val="-4"/>
          <w:szCs w:val="28"/>
        </w:rPr>
        <w:t>2. Основанием для внесения записей в реестр при изменении вида регу</w:t>
      </w:r>
      <w:r>
        <w:rPr>
          <w:rFonts w:cs="Times New Roman"/>
          <w:spacing w:val="-4"/>
          <w:szCs w:val="28"/>
        </w:rPr>
        <w:t xml:space="preserve">-                </w:t>
      </w:r>
      <w:r w:rsidRPr="00806540">
        <w:rPr>
          <w:rFonts w:cs="Times New Roman"/>
          <w:spacing w:val="-4"/>
          <w:szCs w:val="28"/>
        </w:rPr>
        <w:t xml:space="preserve">лярных перевозок и (или) при установлении, изменении и отмене муниципальных </w:t>
      </w:r>
      <w:r w:rsidRPr="00806540">
        <w:rPr>
          <w:rFonts w:cs="Times New Roman"/>
          <w:bCs/>
          <w:color w:val="26282F"/>
          <w:spacing w:val="-4"/>
          <w:szCs w:val="28"/>
        </w:rPr>
        <w:t xml:space="preserve">маршрутов регулярных перевозок </w:t>
      </w:r>
      <w:r w:rsidRPr="00806540">
        <w:rPr>
          <w:rFonts w:cs="Times New Roman"/>
          <w:spacing w:val="-4"/>
          <w:szCs w:val="28"/>
        </w:rPr>
        <w:t>является наличие постановления Админи</w:t>
      </w:r>
      <w:r>
        <w:rPr>
          <w:rFonts w:cs="Times New Roman"/>
          <w:spacing w:val="-4"/>
          <w:szCs w:val="28"/>
        </w:rPr>
        <w:t xml:space="preserve">-               </w:t>
      </w:r>
      <w:r w:rsidRPr="00806540">
        <w:rPr>
          <w:rFonts w:cs="Times New Roman"/>
          <w:spacing w:val="-4"/>
          <w:szCs w:val="28"/>
        </w:rPr>
        <w:t>страции города. Подготовка проекта постановления осуществляется департа</w:t>
      </w:r>
      <w:r>
        <w:rPr>
          <w:rFonts w:cs="Times New Roman"/>
          <w:spacing w:val="-4"/>
          <w:szCs w:val="28"/>
        </w:rPr>
        <w:t xml:space="preserve">-                </w:t>
      </w:r>
      <w:r w:rsidRPr="00806540">
        <w:rPr>
          <w:rFonts w:cs="Times New Roman"/>
          <w:spacing w:val="-4"/>
          <w:szCs w:val="28"/>
        </w:rPr>
        <w:t>ментом.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pacing w:val="-4"/>
          <w:szCs w:val="28"/>
        </w:rPr>
        <w:t>3. Предоставление сведений, содержащихся в реестре</w:t>
      </w:r>
      <w:r w:rsidR="008208ED">
        <w:rPr>
          <w:rFonts w:cs="Times New Roman"/>
          <w:spacing w:val="-4"/>
          <w:szCs w:val="28"/>
        </w:rPr>
        <w:t>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06540">
        <w:rPr>
          <w:rFonts w:cs="Times New Roman"/>
          <w:szCs w:val="28"/>
        </w:rPr>
        <w:t>.1. Сведения, включенные в реестр (за исключением сведений о месте     жительства индивидуального предпринимателя), размещаются на официальном портале Администрации города и обновляются в течение двух рабочих дней                     со дня внесения изменений в реестр.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06540">
        <w:rPr>
          <w:rFonts w:cs="Times New Roman"/>
          <w:szCs w:val="28"/>
        </w:rPr>
        <w:t>.2. Предоставление сведений, содержащихся в реестре, на бумажном         носителе, осуществляется по запросам заинтересованных лиц в виде выписок                    из реестра, выдаваемых без взимания платы в течение 15</w:t>
      </w:r>
      <w:r>
        <w:rPr>
          <w:rFonts w:cs="Times New Roman"/>
          <w:szCs w:val="28"/>
        </w:rPr>
        <w:t>-и</w:t>
      </w:r>
      <w:r w:rsidRPr="00806540">
        <w:rPr>
          <w:rFonts w:cs="Times New Roman"/>
          <w:szCs w:val="28"/>
        </w:rPr>
        <w:t xml:space="preserve"> рабочих дней с даты поступления запроса.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</w:p>
    <w:p w:rsidR="00806540" w:rsidRPr="00806540" w:rsidRDefault="00806540" w:rsidP="00806540">
      <w:pPr>
        <w:spacing w:after="160" w:line="259" w:lineRule="auto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br w:type="page"/>
      </w:r>
    </w:p>
    <w:p w:rsidR="00806540" w:rsidRPr="00806540" w:rsidRDefault="00806540" w:rsidP="00806540">
      <w:pPr>
        <w:ind w:left="5812" w:hanging="142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Приложение 2</w:t>
      </w:r>
    </w:p>
    <w:p w:rsidR="00806540" w:rsidRPr="00806540" w:rsidRDefault="00806540" w:rsidP="00806540">
      <w:pPr>
        <w:ind w:left="5812" w:hanging="142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к постановлению </w:t>
      </w:r>
    </w:p>
    <w:p w:rsidR="00806540" w:rsidRPr="00806540" w:rsidRDefault="00806540" w:rsidP="00806540">
      <w:pPr>
        <w:ind w:left="5812" w:hanging="142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Администрации города</w:t>
      </w:r>
    </w:p>
    <w:p w:rsidR="00806540" w:rsidRPr="00806540" w:rsidRDefault="00806540" w:rsidP="00806540">
      <w:pPr>
        <w:ind w:left="5812" w:hanging="142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806540">
        <w:rPr>
          <w:rFonts w:cs="Times New Roman"/>
          <w:szCs w:val="28"/>
        </w:rPr>
        <w:t>т</w:t>
      </w:r>
      <w:r w:rsidRPr="008208ED">
        <w:rPr>
          <w:rFonts w:cs="Times New Roman"/>
          <w:szCs w:val="28"/>
        </w:rPr>
        <w:t xml:space="preserve"> </w:t>
      </w:r>
      <w:r w:rsidRPr="00806540">
        <w:rPr>
          <w:rFonts w:cs="Times New Roman"/>
          <w:szCs w:val="28"/>
        </w:rPr>
        <w:t>_________</w:t>
      </w:r>
      <w:r w:rsidRPr="008208ED">
        <w:rPr>
          <w:rFonts w:cs="Times New Roman"/>
          <w:szCs w:val="28"/>
        </w:rPr>
        <w:t>___</w:t>
      </w:r>
      <w:r w:rsidRPr="00806540">
        <w:rPr>
          <w:rFonts w:cs="Times New Roman"/>
          <w:szCs w:val="28"/>
        </w:rPr>
        <w:t xml:space="preserve"> №</w:t>
      </w:r>
      <w:r w:rsidRPr="008208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</w:t>
      </w:r>
    </w:p>
    <w:p w:rsidR="00806540" w:rsidRPr="00806540" w:rsidRDefault="00806540" w:rsidP="00806540">
      <w:pPr>
        <w:jc w:val="center"/>
        <w:rPr>
          <w:rFonts w:cs="Times New Roman"/>
          <w:szCs w:val="28"/>
        </w:rPr>
      </w:pPr>
    </w:p>
    <w:p w:rsidR="00806540" w:rsidRPr="00806540" w:rsidRDefault="00806540" w:rsidP="00806540">
      <w:pPr>
        <w:jc w:val="center"/>
        <w:rPr>
          <w:rFonts w:cs="Times New Roman"/>
          <w:szCs w:val="28"/>
        </w:rPr>
      </w:pPr>
    </w:p>
    <w:p w:rsidR="00806540" w:rsidRPr="00806540" w:rsidRDefault="00806540" w:rsidP="00806540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Порядок</w:t>
      </w:r>
    </w:p>
    <w:p w:rsidR="00806540" w:rsidRDefault="00806540" w:rsidP="00806540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определения максимального количества транспортных средств, </w:t>
      </w:r>
    </w:p>
    <w:p w:rsidR="00806540" w:rsidRDefault="00806540" w:rsidP="00806540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которое допускается использовать для перевозок по маршруту </w:t>
      </w:r>
    </w:p>
    <w:p w:rsidR="008208ED" w:rsidRPr="00806540" w:rsidRDefault="00806540" w:rsidP="008208ED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регулярных перевозок</w:t>
      </w:r>
      <w:r w:rsidR="008208ED">
        <w:rPr>
          <w:rFonts w:cs="Times New Roman"/>
          <w:szCs w:val="28"/>
        </w:rPr>
        <w:t xml:space="preserve"> (</w:t>
      </w:r>
      <w:r w:rsidR="008208ED" w:rsidRPr="00806540">
        <w:rPr>
          <w:rFonts w:cs="Times New Roman"/>
          <w:szCs w:val="28"/>
        </w:rPr>
        <w:t xml:space="preserve">далее – </w:t>
      </w:r>
      <w:r w:rsidR="008208ED">
        <w:rPr>
          <w:rFonts w:cs="Times New Roman"/>
          <w:szCs w:val="28"/>
        </w:rPr>
        <w:t>порядок)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pacing w:val="-4"/>
          <w:szCs w:val="28"/>
        </w:rPr>
        <w:t xml:space="preserve">1. Настоящий порядок устанавливает механизм определения максимального количества транспортных средств для обслуживания регулярных маршрутов, включенных в реестр муниципальных маршрутов регулярных перевозок (далее – реестр). </w:t>
      </w:r>
    </w:p>
    <w:p w:rsid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2. Расчет максимального количества транспортных средств, которое </w:t>
      </w:r>
      <w:r>
        <w:rPr>
          <w:rFonts w:cs="Times New Roman"/>
          <w:szCs w:val="28"/>
        </w:rPr>
        <w:t xml:space="preserve">                  </w:t>
      </w:r>
      <w:r w:rsidRPr="00806540">
        <w:rPr>
          <w:rFonts w:cs="Times New Roman"/>
          <w:szCs w:val="28"/>
        </w:rPr>
        <w:t>допускается использовать для перевозок по маршруту регулярных перевозок производится по формуле:</w:t>
      </w:r>
    </w:p>
    <w:p w:rsidR="00806540" w:rsidRPr="00806540" w:rsidRDefault="00806540" w:rsidP="00806540">
      <w:pPr>
        <w:ind w:firstLine="709"/>
        <w:jc w:val="center"/>
        <w:rPr>
          <w:rFonts w:cs="Times New Roman"/>
          <w:sz w:val="10"/>
          <w:szCs w:val="10"/>
        </w:rPr>
      </w:pPr>
    </w:p>
    <w:p w:rsid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max</m:t>
            </m:r>
          </m:sub>
        </m:sSub>
      </m:oMath>
      <w:r w:rsidR="00806540" w:rsidRPr="00806540">
        <w:rPr>
          <w:rFonts w:cs="Times New Roman"/>
          <w:szCs w:val="28"/>
        </w:rPr>
        <w:t xml:space="preserve"> </w:t>
      </w:r>
      <w:r w:rsidR="00806540" w:rsidRPr="00806540">
        <w:rPr>
          <w:rFonts w:cs="Times New Roman"/>
          <w:i/>
          <w:szCs w:val="28"/>
        </w:rPr>
        <w:t xml:space="preserve">= </w:t>
      </w:r>
      <w:r w:rsidR="00806540" w:rsidRPr="00806540">
        <w:rPr>
          <w:rFonts w:cs="Times New Roman"/>
          <w:i/>
          <w:szCs w:val="28"/>
          <w:lang w:val="en-US"/>
        </w:rPr>
        <w:t>A</w:t>
      </w:r>
      <w:r w:rsidR="00806540" w:rsidRPr="00806540">
        <w:rPr>
          <w:rFonts w:cs="Times New Roman"/>
          <w:i/>
          <w:szCs w:val="28"/>
        </w:rPr>
        <w:t xml:space="preserve"> ∙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</w:rPr>
              <m:t>ср</m:t>
            </m:r>
          </m:sub>
        </m:sSub>
      </m:oMath>
      <w:r w:rsidR="00806540" w:rsidRPr="00806540">
        <w:rPr>
          <w:rFonts w:cs="Times New Roman"/>
          <w:i/>
          <w:szCs w:val="28"/>
        </w:rPr>
        <w:t xml:space="preserve"> ∙ </w:t>
      </w:r>
      <w:r w:rsidR="00806540" w:rsidRPr="00806540">
        <w:rPr>
          <w:rFonts w:cs="Times New Roman"/>
          <w:i/>
          <w:szCs w:val="28"/>
          <w:lang w:val="en-US"/>
        </w:rPr>
        <w:t>λ</w:t>
      </w:r>
      <w:r w:rsidR="00806540" w:rsidRPr="00806540">
        <w:rPr>
          <w:rFonts w:cs="Times New Roman"/>
          <w:i/>
          <w:szCs w:val="28"/>
        </w:rPr>
        <w:t xml:space="preserve"> / (365 ∙ </w:t>
      </w:r>
      <w:r w:rsidR="00806540" w:rsidRPr="00806540">
        <w:rPr>
          <w:rFonts w:cs="Times New Roman"/>
          <w:i/>
          <w:szCs w:val="28"/>
          <w:lang w:val="en-US"/>
        </w:rPr>
        <w:t>h</w:t>
      </w:r>
      <w:r w:rsidR="00806540" w:rsidRPr="00806540">
        <w:rPr>
          <w:rFonts w:cs="Times New Roman"/>
          <w:i/>
          <w:szCs w:val="28"/>
        </w:rPr>
        <w:t xml:space="preserve"> ∙ </w:t>
      </w:r>
      <w:r w:rsidR="00806540" w:rsidRPr="00806540">
        <w:rPr>
          <w:rFonts w:cs="Times New Roman"/>
          <w:i/>
          <w:szCs w:val="28"/>
          <w:lang w:val="en-US"/>
        </w:rPr>
        <w:t>m</w:t>
      </w:r>
      <w:r w:rsidR="00806540" w:rsidRPr="00806540">
        <w:rPr>
          <w:rFonts w:cs="Times New Roman"/>
          <w:i/>
          <w:szCs w:val="28"/>
        </w:rPr>
        <w:t xml:space="preserve"> ∙ </w:t>
      </w:r>
      <w:r w:rsidR="00806540" w:rsidRPr="00806540">
        <w:rPr>
          <w:rFonts w:cs="Times New Roman"/>
          <w:i/>
          <w:szCs w:val="28"/>
          <w:lang w:val="en-US"/>
        </w:rPr>
        <w:t>k</w:t>
      </w:r>
      <w:r w:rsidR="00806540" w:rsidRPr="00806540">
        <w:rPr>
          <w:rFonts w:cs="Times New Roman"/>
          <w:i/>
          <w:szCs w:val="28"/>
        </w:rPr>
        <w:t xml:space="preserve"> ∙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э</m:t>
                </m:r>
              </m:e>
              <m:sup/>
            </m:sSup>
          </m:sub>
        </m:sSub>
      </m:oMath>
      <w:r w:rsidR="00806540" w:rsidRPr="00806540">
        <w:rPr>
          <w:rFonts w:cs="Times New Roman"/>
          <w:i/>
          <w:szCs w:val="28"/>
        </w:rPr>
        <w:t xml:space="preserve">), </w:t>
      </w:r>
      <w:r w:rsidR="00806540" w:rsidRPr="00806540">
        <w:rPr>
          <w:rFonts w:cs="Times New Roman"/>
          <w:szCs w:val="28"/>
        </w:rPr>
        <w:t>где</w:t>
      </w:r>
      <w:r w:rsidR="00806540">
        <w:rPr>
          <w:rFonts w:cs="Times New Roman"/>
          <w:szCs w:val="28"/>
        </w:rPr>
        <w:t>:</w:t>
      </w:r>
    </w:p>
    <w:p w:rsidR="00806540" w:rsidRPr="00806540" w:rsidRDefault="00806540" w:rsidP="00806540">
      <w:pPr>
        <w:ind w:firstLine="709"/>
        <w:jc w:val="center"/>
        <w:rPr>
          <w:rFonts w:cs="Times New Roman"/>
          <w:i/>
          <w:sz w:val="10"/>
          <w:szCs w:val="10"/>
        </w:rPr>
      </w:pPr>
    </w:p>
    <w:p w:rsidR="00806540" w:rsidRP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max</m:t>
            </m:r>
          </m:sub>
        </m:sSub>
      </m:oMath>
      <w:r w:rsidR="00806540" w:rsidRPr="00806540">
        <w:rPr>
          <w:rFonts w:cs="Times New Roman"/>
          <w:szCs w:val="28"/>
        </w:rPr>
        <w:t xml:space="preserve"> </w:t>
      </w:r>
      <w:r w:rsidR="00806540" w:rsidRPr="00806540">
        <w:rPr>
          <w:rFonts w:cs="Times New Roman"/>
          <w:i/>
          <w:szCs w:val="28"/>
        </w:rPr>
        <w:t xml:space="preserve">– </w:t>
      </w:r>
      <w:r w:rsidR="00806540" w:rsidRPr="00806540">
        <w:rPr>
          <w:rFonts w:cs="Times New Roman"/>
          <w:szCs w:val="28"/>
        </w:rPr>
        <w:t>максимальное</w:t>
      </w:r>
      <w:r w:rsidR="00806540" w:rsidRPr="00806540">
        <w:rPr>
          <w:rFonts w:cs="Times New Roman"/>
          <w:i/>
          <w:szCs w:val="28"/>
        </w:rPr>
        <w:t xml:space="preserve"> </w:t>
      </w:r>
      <w:r w:rsidR="00806540" w:rsidRPr="00806540">
        <w:rPr>
          <w:rFonts w:cs="Times New Roman"/>
          <w:szCs w:val="28"/>
        </w:rPr>
        <w:t>число единиц подвижного состава;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А – годовой объем пассажироперевозок на маршруте, пасс;</w:t>
      </w:r>
    </w:p>
    <w:p w:rsidR="00806540" w:rsidRP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</w:rPr>
              <m:t>ср</m:t>
            </m:r>
          </m:sub>
        </m:sSub>
      </m:oMath>
      <w:r w:rsidR="00806540" w:rsidRPr="00806540">
        <w:rPr>
          <w:rFonts w:cs="Times New Roman"/>
          <w:szCs w:val="28"/>
        </w:rPr>
        <w:t xml:space="preserve"> </w:t>
      </w:r>
      <w:r w:rsidR="00806540" w:rsidRPr="00806540">
        <w:rPr>
          <w:rFonts w:cs="Times New Roman"/>
          <w:i/>
          <w:szCs w:val="28"/>
        </w:rPr>
        <w:t>–</w:t>
      </w:r>
      <w:r w:rsidR="00806540" w:rsidRPr="00806540">
        <w:rPr>
          <w:rFonts w:cs="Times New Roman"/>
          <w:szCs w:val="28"/>
        </w:rPr>
        <w:t xml:space="preserve"> средняя длина поездки, принимается равной 4,9 км;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  <w:highlight w:val="yellow"/>
        </w:rPr>
      </w:pPr>
      <w:r w:rsidRPr="00806540">
        <w:rPr>
          <w:rFonts w:cs="Times New Roman"/>
          <w:i/>
          <w:szCs w:val="28"/>
          <w:lang w:val="en-US"/>
        </w:rPr>
        <w:t>λ</w:t>
      </w:r>
      <w:r w:rsidRPr="00806540">
        <w:rPr>
          <w:rFonts w:cs="Times New Roman"/>
          <w:i/>
          <w:szCs w:val="28"/>
        </w:rPr>
        <w:t xml:space="preserve"> – </w:t>
      </w:r>
      <w:r w:rsidRPr="00806540">
        <w:rPr>
          <w:rFonts w:cs="Times New Roman"/>
          <w:szCs w:val="28"/>
        </w:rPr>
        <w:t xml:space="preserve">коэффициент суточной и сезонной неравномерности, учитывающий </w:t>
      </w:r>
      <w:r>
        <w:rPr>
          <w:rFonts w:cs="Times New Roman"/>
          <w:szCs w:val="28"/>
        </w:rPr>
        <w:t xml:space="preserve">    </w:t>
      </w:r>
      <w:r w:rsidRPr="00806540">
        <w:rPr>
          <w:rFonts w:cs="Times New Roman"/>
          <w:szCs w:val="28"/>
        </w:rPr>
        <w:t>колебания пассажиропотоков;</w:t>
      </w:r>
    </w:p>
    <w:p w:rsidR="00806540" w:rsidRPr="00806540" w:rsidRDefault="00806540" w:rsidP="00806540">
      <w:pPr>
        <w:ind w:firstLine="709"/>
        <w:jc w:val="both"/>
        <w:rPr>
          <w:rFonts w:cs="Times New Roman"/>
          <w:i/>
          <w:szCs w:val="28"/>
        </w:rPr>
      </w:pPr>
      <w:r w:rsidRPr="00806540">
        <w:rPr>
          <w:rFonts w:cs="Times New Roman"/>
          <w:i/>
          <w:szCs w:val="28"/>
          <w:lang w:val="en-US"/>
        </w:rPr>
        <w:t>h</w:t>
      </w:r>
      <w:r w:rsidRPr="00806540">
        <w:rPr>
          <w:rFonts w:cs="Times New Roman"/>
          <w:i/>
          <w:szCs w:val="28"/>
        </w:rPr>
        <w:t xml:space="preserve"> – </w:t>
      </w:r>
      <w:r w:rsidRPr="00806540">
        <w:rPr>
          <w:rFonts w:cs="Times New Roman"/>
          <w:szCs w:val="28"/>
        </w:rPr>
        <w:t>среднесуточное число часов работы подвижного состава на линии, час;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i/>
          <w:szCs w:val="28"/>
          <w:lang w:val="en-US"/>
        </w:rPr>
        <w:t>m</w:t>
      </w:r>
      <w:r w:rsidRPr="00806540">
        <w:rPr>
          <w:rFonts w:cs="Times New Roman"/>
          <w:i/>
          <w:szCs w:val="28"/>
        </w:rPr>
        <w:t xml:space="preserve"> – </w:t>
      </w:r>
      <w:r w:rsidRPr="00806540">
        <w:rPr>
          <w:rFonts w:cs="Times New Roman"/>
          <w:szCs w:val="28"/>
        </w:rPr>
        <w:t xml:space="preserve">номинальная вместимость подвижного состава, задействованного </w:t>
      </w:r>
      <w:r>
        <w:rPr>
          <w:rFonts w:cs="Times New Roman"/>
          <w:szCs w:val="28"/>
        </w:rPr>
        <w:t xml:space="preserve">                        </w:t>
      </w:r>
      <w:r w:rsidRPr="00806540">
        <w:rPr>
          <w:rFonts w:cs="Times New Roman"/>
          <w:szCs w:val="28"/>
        </w:rPr>
        <w:t xml:space="preserve"> на маршруте, пасс;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i/>
          <w:szCs w:val="28"/>
          <w:lang w:val="en-US"/>
        </w:rPr>
        <w:t>k</w:t>
      </w:r>
      <w:r w:rsidRPr="00806540">
        <w:rPr>
          <w:rFonts w:cs="Times New Roman"/>
          <w:i/>
          <w:szCs w:val="28"/>
        </w:rPr>
        <w:t xml:space="preserve"> – </w:t>
      </w:r>
      <w:r w:rsidRPr="00806540">
        <w:rPr>
          <w:rFonts w:cs="Times New Roman"/>
          <w:szCs w:val="28"/>
        </w:rPr>
        <w:t>среднесуточный коэффициент наполнения подвижного состава;</w:t>
      </w:r>
    </w:p>
    <w:p w:rsidR="00806540" w:rsidRP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э</m:t>
                </m:r>
              </m:e>
              <m:sup/>
            </m:sSup>
          </m:sub>
        </m:sSub>
      </m:oMath>
      <w:r w:rsidR="00806540">
        <w:rPr>
          <w:rFonts w:cs="Times New Roman"/>
          <w:szCs w:val="28"/>
        </w:rPr>
        <w:t>–</w:t>
      </w:r>
      <w:r w:rsidR="00806540" w:rsidRPr="00806540">
        <w:rPr>
          <w:rFonts w:cs="Times New Roman"/>
          <w:szCs w:val="28"/>
        </w:rPr>
        <w:t xml:space="preserve"> эксплуатационная скорость движения на маршруте, км/час.</w:t>
      </w:r>
    </w:p>
    <w:p w:rsid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Величина коэффициента суточной и сезонной неравномерности определяется по формуле: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 w:val="10"/>
          <w:szCs w:val="10"/>
        </w:rPr>
      </w:pPr>
    </w:p>
    <w:p w:rsid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i/>
          <w:szCs w:val="28"/>
          <w:lang w:val="en-US"/>
        </w:rPr>
        <w:t>λ</w:t>
      </w:r>
      <w:r w:rsidRPr="00806540">
        <w:rPr>
          <w:rFonts w:cs="Times New Roman"/>
          <w:i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max</m:t>
                </m:r>
              </m:e>
              <m:sup/>
            </m:sSup>
          </m:sub>
        </m:sSub>
      </m:oMath>
      <w:r w:rsidRPr="00806540">
        <w:rPr>
          <w:rFonts w:cs="Times New Roman"/>
          <w:szCs w:val="28"/>
        </w:rPr>
        <w:t>/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ср</m:t>
                </m:r>
              </m:e>
              <m:sup/>
            </m:sSup>
          </m:sub>
        </m:sSub>
      </m:oMath>
      <w:r w:rsidRPr="00806540">
        <w:rPr>
          <w:rFonts w:cs="Times New Roman"/>
          <w:szCs w:val="28"/>
        </w:rPr>
        <w:t>, где</w:t>
      </w:r>
      <w:r>
        <w:rPr>
          <w:rFonts w:cs="Times New Roman"/>
          <w:szCs w:val="28"/>
        </w:rPr>
        <w:t>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 w:val="10"/>
          <w:szCs w:val="10"/>
        </w:rPr>
      </w:pPr>
    </w:p>
    <w:p w:rsidR="00806540" w:rsidRP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max</m:t>
                </m:r>
              </m:e>
              <m:sup/>
            </m:sSup>
          </m:sub>
        </m:sSub>
        <m:r>
          <w:rPr>
            <w:rFonts w:ascii="Cambria Math" w:hAnsi="Cambria Math" w:cs="Times New Roman"/>
            <w:szCs w:val="28"/>
          </w:rPr>
          <m:t xml:space="preserve">-  </m:t>
        </m:r>
      </m:oMath>
      <w:r w:rsidR="00806540" w:rsidRPr="00806540">
        <w:rPr>
          <w:rFonts w:cs="Times New Roman"/>
          <w:szCs w:val="28"/>
        </w:rPr>
        <w:t>пассажиропоток на максимально загруженном участке маршрута (максимальное значение количества пассажиров в салоне автобуса за час, зафиксированное в течение года), пасс/час;</w:t>
      </w:r>
    </w:p>
    <w:p w:rsidR="00806540" w:rsidRP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Q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ср</m:t>
                </m:r>
              </m:e>
              <m:sup/>
            </m:sSup>
          </m:sub>
        </m:sSub>
      </m:oMath>
      <w:r w:rsidR="00806540">
        <w:rPr>
          <w:rFonts w:cs="Times New Roman"/>
          <w:szCs w:val="28"/>
        </w:rPr>
        <w:t>–</w:t>
      </w:r>
      <w:r w:rsidR="00806540" w:rsidRPr="00806540">
        <w:rPr>
          <w:rFonts w:cs="Times New Roman"/>
          <w:szCs w:val="28"/>
        </w:rPr>
        <w:t xml:space="preserve"> средний пассажиропоток на маршруте (среднее значение количества пассажиров в салоне автобуса за час в течение года), пасс/час.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Величина среднесуточного коэффициента наполнения подвижного состава</w:t>
      </w:r>
      <w:r w:rsidRPr="00806540">
        <w:rPr>
          <w:rFonts w:cs="Times New Roman"/>
          <w:i/>
          <w:szCs w:val="28"/>
        </w:rPr>
        <w:t xml:space="preserve"> (</w:t>
      </w:r>
      <w:r w:rsidRPr="00806540">
        <w:rPr>
          <w:rFonts w:cs="Times New Roman"/>
          <w:i/>
          <w:szCs w:val="28"/>
          <w:lang w:val="en-US"/>
        </w:rPr>
        <w:t>k</w:t>
      </w:r>
      <w:r w:rsidRPr="00806540">
        <w:rPr>
          <w:rFonts w:cs="Times New Roman"/>
          <w:i/>
          <w:szCs w:val="28"/>
        </w:rPr>
        <w:t>)</w:t>
      </w:r>
      <w:r w:rsidRPr="00806540">
        <w:rPr>
          <w:rFonts w:cs="Times New Roman"/>
          <w:szCs w:val="28"/>
        </w:rPr>
        <w:t xml:space="preserve"> принимается равной: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- 0, 2 при пассажиропотоке на маршруте до 2 млн.пасс. в год;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- 0, 3 при пассажиропотоке на маршруте более 2 млн.пасс. в год.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zCs w:val="28"/>
        </w:rPr>
        <w:t xml:space="preserve">3. Для повышения качества обслуживания пассажиров на маршруте </w:t>
      </w:r>
      <w:r>
        <w:rPr>
          <w:rFonts w:cs="Times New Roman"/>
          <w:szCs w:val="28"/>
        </w:rPr>
        <w:t xml:space="preserve">                </w:t>
      </w:r>
      <w:r w:rsidRPr="00806540">
        <w:rPr>
          <w:rFonts w:cs="Times New Roman"/>
          <w:szCs w:val="28"/>
        </w:rPr>
        <w:t xml:space="preserve">вводится коэффициент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кч</m:t>
            </m:r>
          </m:sub>
        </m:sSub>
      </m:oMath>
      <w:r w:rsidRPr="00806540">
        <w:rPr>
          <w:rFonts w:cs="Times New Roman"/>
          <w:szCs w:val="28"/>
        </w:rPr>
        <w:t>, принимаемый равным 1,</w:t>
      </w:r>
      <w:r>
        <w:rPr>
          <w:rFonts w:cs="Times New Roman"/>
          <w:szCs w:val="28"/>
        </w:rPr>
        <w:t xml:space="preserve"> </w:t>
      </w:r>
      <w:r w:rsidRPr="00806540">
        <w:rPr>
          <w:rFonts w:cs="Times New Roman"/>
          <w:szCs w:val="28"/>
        </w:rPr>
        <w:t xml:space="preserve">2. Данный коэффициент </w:t>
      </w:r>
      <w:r>
        <w:rPr>
          <w:rFonts w:cs="Times New Roman"/>
          <w:szCs w:val="28"/>
        </w:rPr>
        <w:t xml:space="preserve">        </w:t>
      </w:r>
      <w:r w:rsidRPr="00806540">
        <w:rPr>
          <w:rFonts w:cs="Times New Roman"/>
          <w:spacing w:val="-4"/>
          <w:szCs w:val="28"/>
        </w:rPr>
        <w:t xml:space="preserve">применяется в случае поступления в департамент письменных обращений от заинтересованных лиц об увеличении количества подвижного состава на маршруте, </w:t>
      </w:r>
      <w:r>
        <w:rPr>
          <w:rFonts w:cs="Times New Roman"/>
          <w:spacing w:val="-4"/>
          <w:szCs w:val="28"/>
        </w:rPr>
        <w:t xml:space="preserve">                </w:t>
      </w:r>
      <w:r w:rsidRPr="00806540">
        <w:rPr>
          <w:rFonts w:cs="Times New Roman"/>
          <w:spacing w:val="-4"/>
          <w:szCs w:val="28"/>
        </w:rPr>
        <w:t xml:space="preserve">по согласованию с перевозчиком, обслуживающим данный маршрут. </w:t>
      </w:r>
    </w:p>
    <w:p w:rsidR="00806540" w:rsidRPr="00806540" w:rsidRDefault="00806540" w:rsidP="00806540">
      <w:pPr>
        <w:ind w:firstLine="709"/>
        <w:jc w:val="center"/>
        <w:rPr>
          <w:rFonts w:cs="Times New Roman"/>
          <w:sz w:val="10"/>
          <w:szCs w:val="10"/>
        </w:rPr>
      </w:pPr>
    </w:p>
    <w:p w:rsidR="00806540" w:rsidRPr="008208ED" w:rsidRDefault="00E17A3D" w:rsidP="00806540">
      <w:pPr>
        <w:ind w:firstLine="709"/>
        <w:jc w:val="both"/>
        <w:rPr>
          <w:rFonts w:eastAsiaTheme="minorEastAsia" w:cs="Times New Roman"/>
          <w:i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max</m:t>
                </m:r>
              </m:fName>
              <m:e/>
            </m:func>
            <m:r>
              <w:rPr>
                <w:rFonts w:ascii="Cambria Math" w:hAnsi="Cambria Math" w:cs="Times New Roman"/>
                <w:szCs w:val="28"/>
              </w:rPr>
              <m:t>кч</m:t>
            </m:r>
          </m:sub>
        </m:sSub>
      </m:oMath>
      <w:r w:rsidR="00806540" w:rsidRPr="00806540">
        <w:rPr>
          <w:rFonts w:cs="Times New Roman"/>
          <w:szCs w:val="28"/>
        </w:rPr>
        <w:t xml:space="preserve"> </w:t>
      </w:r>
      <w:r w:rsidR="00806540" w:rsidRPr="00806540">
        <w:rPr>
          <w:rFonts w:cs="Times New Roman"/>
          <w:i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max</m:t>
            </m:r>
          </m:sub>
        </m:sSub>
      </m:oMath>
      <w:r w:rsidR="00806540" w:rsidRPr="00806540">
        <w:rPr>
          <w:rFonts w:cs="Times New Roman"/>
          <w:szCs w:val="28"/>
        </w:rPr>
        <w:t xml:space="preserve"> </w:t>
      </w:r>
      <w:r w:rsidR="00806540" w:rsidRPr="00806540">
        <w:rPr>
          <w:rFonts w:cs="Times New Roman"/>
          <w:i/>
          <w:szCs w:val="28"/>
        </w:rPr>
        <w:t xml:space="preserve">∙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кч</m:t>
            </m:r>
          </m:sub>
        </m:sSub>
      </m:oMath>
    </w:p>
    <w:p w:rsidR="00806540" w:rsidRPr="00806540" w:rsidRDefault="00806540" w:rsidP="00806540">
      <w:pPr>
        <w:ind w:firstLine="709"/>
        <w:jc w:val="center"/>
        <w:rPr>
          <w:rFonts w:cs="Times New Roman"/>
          <w:sz w:val="10"/>
          <w:szCs w:val="10"/>
        </w:rPr>
      </w:pPr>
    </w:p>
    <w:p w:rsid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4. При организации нового маршрута, в случае отсутствия информации                   о предполагаемом устойчивом пассажиропотоке, расчет максимального коли</w:t>
      </w:r>
      <w:r>
        <w:rPr>
          <w:rFonts w:cs="Times New Roman"/>
          <w:szCs w:val="28"/>
        </w:rPr>
        <w:t xml:space="preserve">-      </w:t>
      </w:r>
      <w:r w:rsidRPr="00806540">
        <w:rPr>
          <w:rFonts w:cs="Times New Roman"/>
          <w:szCs w:val="28"/>
        </w:rPr>
        <w:t>чества транспортных средств, которое допускается использовать для перевозок по новому маршруту регулярных перевозок</w:t>
      </w:r>
      <w:r w:rsidR="000252A7">
        <w:rPr>
          <w:rFonts w:cs="Times New Roman"/>
          <w:szCs w:val="28"/>
        </w:rPr>
        <w:t>,</w:t>
      </w:r>
      <w:r w:rsidRPr="00806540">
        <w:rPr>
          <w:rFonts w:cs="Times New Roman"/>
          <w:szCs w:val="28"/>
        </w:rPr>
        <w:t xml:space="preserve"> производится по формуле: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 w:val="10"/>
          <w:szCs w:val="10"/>
        </w:rPr>
      </w:pPr>
    </w:p>
    <w:p w:rsid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max</m:t>
            </m:r>
          </m:sub>
        </m:sSub>
      </m:oMath>
      <w:r w:rsidR="00806540" w:rsidRPr="00806540">
        <w:rPr>
          <w:rFonts w:cs="Times New Roman"/>
          <w:szCs w:val="28"/>
        </w:rPr>
        <w:t xml:space="preserve"> </w:t>
      </w:r>
      <w:r w:rsidR="00806540" w:rsidRPr="00806540">
        <w:rPr>
          <w:rFonts w:cs="Times New Roman"/>
          <w:i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o</m:t>
                </m:r>
              </m:e>
              <m:sup/>
            </m:sSup>
          </m:sub>
        </m:sSub>
      </m:oMath>
      <w:r w:rsidR="00806540" w:rsidRPr="00806540">
        <w:rPr>
          <w:rFonts w:cs="Times New Roman"/>
          <w:i/>
          <w:szCs w:val="28"/>
        </w:rPr>
        <w:t xml:space="preserve">/ </w:t>
      </w:r>
      <w:r w:rsidR="00806540" w:rsidRPr="00806540">
        <w:rPr>
          <w:rFonts w:cs="Times New Roman"/>
          <w:i/>
          <w:szCs w:val="28"/>
          <w:lang w:val="en-US"/>
        </w:rPr>
        <w:t>I</w:t>
      </w:r>
      <w:r w:rsidR="00806540" w:rsidRPr="00806540">
        <w:rPr>
          <w:rFonts w:cs="Times New Roman"/>
          <w:i/>
          <w:szCs w:val="28"/>
        </w:rPr>
        <w:t xml:space="preserve"> , </w:t>
      </w:r>
      <w:r w:rsidR="00806540" w:rsidRPr="00806540">
        <w:rPr>
          <w:rFonts w:cs="Times New Roman"/>
          <w:szCs w:val="28"/>
        </w:rPr>
        <w:t>где</w:t>
      </w:r>
      <w:r w:rsidR="00806540">
        <w:rPr>
          <w:rFonts w:cs="Times New Roman"/>
          <w:szCs w:val="28"/>
        </w:rPr>
        <w:t>:</w:t>
      </w:r>
    </w:p>
    <w:p w:rsidR="00806540" w:rsidRPr="00806540" w:rsidRDefault="00806540" w:rsidP="00806540">
      <w:pPr>
        <w:ind w:firstLine="709"/>
        <w:jc w:val="both"/>
        <w:rPr>
          <w:rFonts w:cs="Times New Roman"/>
          <w:i/>
          <w:sz w:val="10"/>
          <w:szCs w:val="10"/>
        </w:rPr>
      </w:pPr>
    </w:p>
    <w:p w:rsidR="00806540" w:rsidRP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max</m:t>
            </m:r>
          </m:sub>
        </m:sSub>
      </m:oMath>
      <w:r w:rsidR="00806540" w:rsidRPr="00806540">
        <w:rPr>
          <w:rFonts w:cs="Times New Roman"/>
          <w:szCs w:val="28"/>
        </w:rPr>
        <w:t xml:space="preserve"> </w:t>
      </w:r>
      <w:r w:rsidR="00806540" w:rsidRPr="00806540">
        <w:rPr>
          <w:rFonts w:cs="Times New Roman"/>
          <w:i/>
          <w:szCs w:val="28"/>
        </w:rPr>
        <w:t xml:space="preserve">– </w:t>
      </w:r>
      <w:r w:rsidR="00806540" w:rsidRPr="00806540">
        <w:rPr>
          <w:rFonts w:cs="Times New Roman"/>
          <w:szCs w:val="28"/>
        </w:rPr>
        <w:t>число единиц подвижного состава;</w:t>
      </w:r>
    </w:p>
    <w:p w:rsidR="00806540" w:rsidRPr="00806540" w:rsidRDefault="00E17A3D" w:rsidP="00806540">
      <w:pPr>
        <w:ind w:firstLine="709"/>
        <w:jc w:val="both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o</m:t>
                </m:r>
              </m:e>
              <m:sup/>
            </m:sSup>
          </m:sub>
        </m:sSub>
      </m:oMath>
      <w:r w:rsidR="00806540" w:rsidRPr="00806540">
        <w:rPr>
          <w:rFonts w:cs="Times New Roman"/>
          <w:i/>
          <w:szCs w:val="28"/>
        </w:rPr>
        <w:t>–</w:t>
      </w:r>
      <w:r w:rsidR="00806540" w:rsidRPr="00806540">
        <w:rPr>
          <w:rFonts w:cs="Times New Roman"/>
          <w:szCs w:val="28"/>
        </w:rPr>
        <w:t xml:space="preserve"> время оборота автобуса на маршруте, мин;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6"/>
          <w:szCs w:val="28"/>
        </w:rPr>
      </w:pPr>
      <w:r w:rsidRPr="00806540">
        <w:rPr>
          <w:rFonts w:cs="Times New Roman"/>
          <w:i/>
          <w:spacing w:val="-6"/>
          <w:szCs w:val="28"/>
          <w:lang w:val="en-US"/>
        </w:rPr>
        <w:t>I</w:t>
      </w:r>
      <w:r w:rsidRPr="00806540">
        <w:rPr>
          <w:rFonts w:cs="Times New Roman"/>
          <w:i/>
          <w:spacing w:val="-6"/>
          <w:szCs w:val="28"/>
        </w:rPr>
        <w:t xml:space="preserve"> – </w:t>
      </w:r>
      <w:r w:rsidRPr="00806540">
        <w:rPr>
          <w:rFonts w:cs="Times New Roman"/>
          <w:spacing w:val="-6"/>
          <w:szCs w:val="28"/>
        </w:rPr>
        <w:t>интервал движения в «час пик», выбирается в диапазоне</w:t>
      </w:r>
      <w:r w:rsidRPr="00806540">
        <w:rPr>
          <w:rFonts w:cs="Times New Roman"/>
          <w:i/>
          <w:spacing w:val="-6"/>
          <w:szCs w:val="28"/>
        </w:rPr>
        <w:t xml:space="preserve"> </w:t>
      </w:r>
      <w:r w:rsidRPr="00806540">
        <w:rPr>
          <w:rFonts w:cs="Times New Roman"/>
          <w:spacing w:val="-6"/>
          <w:szCs w:val="28"/>
        </w:rPr>
        <w:t xml:space="preserve">от 5 до 25 минут. 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5. Расчетное количество единиц подвижного состава округляется                            до разряда единиц: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- если при округлении чисел первая из отбрасываемых цифр от 0 до 4,                       то сохраняемая цифра оста</w:t>
      </w:r>
      <w:r>
        <w:rPr>
          <w:rFonts w:cs="Times New Roman"/>
          <w:szCs w:val="28"/>
        </w:rPr>
        <w:t>е</w:t>
      </w:r>
      <w:r w:rsidRPr="00806540">
        <w:rPr>
          <w:rFonts w:cs="Times New Roman"/>
          <w:szCs w:val="28"/>
        </w:rPr>
        <w:t>тся без изменений;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- если при округлении чисел первая из отбрасываемых цифр от 5 до 9,                         то сохраняемая цифра увеличивается на единицу.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6. Сведения о максимальном количестве транспортных средств, которое допускается использовать для перевозок по маршруту регулярных перевозок вносятся в реестр.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pacing w:val="-4"/>
          <w:szCs w:val="28"/>
        </w:rPr>
        <w:t xml:space="preserve">7. Корректировка максимального количества транспортных средств, которое допускается использовать для перевозок по маршруту регулярных перевозок </w:t>
      </w:r>
      <w:r>
        <w:rPr>
          <w:rFonts w:cs="Times New Roman"/>
          <w:spacing w:val="-4"/>
          <w:szCs w:val="28"/>
        </w:rPr>
        <w:t xml:space="preserve">                        </w:t>
      </w:r>
      <w:r w:rsidRPr="00806540">
        <w:rPr>
          <w:rFonts w:cs="Times New Roman"/>
          <w:spacing w:val="-4"/>
          <w:szCs w:val="28"/>
        </w:rPr>
        <w:t>в соответствии с реестром, производится департаментом в случае изменения: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- пассажиропотока на маршруте;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- протяженности маршрута;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- класса транспортных средств.</w:t>
      </w:r>
    </w:p>
    <w:p w:rsidR="00806540" w:rsidRPr="00806540" w:rsidRDefault="00806540" w:rsidP="00806540">
      <w:pPr>
        <w:spacing w:after="160" w:line="259" w:lineRule="auto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br w:type="page"/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Приложение 3</w:t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к постановлению </w:t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Администрации города</w:t>
      </w:r>
    </w:p>
    <w:p w:rsidR="00806540" w:rsidRPr="00806540" w:rsidRDefault="00806540" w:rsidP="00806540">
      <w:pPr>
        <w:ind w:left="567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80654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806540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>___</w:t>
      </w:r>
      <w:r w:rsidRPr="00806540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</w:t>
      </w:r>
      <w:r w:rsidRPr="00806540">
        <w:rPr>
          <w:rFonts w:cs="Times New Roman"/>
          <w:szCs w:val="28"/>
        </w:rPr>
        <w:t>__________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</w:p>
    <w:p w:rsidR="00806540" w:rsidRPr="00806540" w:rsidRDefault="00806540" w:rsidP="00806540">
      <w:pPr>
        <w:ind w:firstLine="709"/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Порядок</w:t>
      </w:r>
    </w:p>
    <w:p w:rsidR="00806540" w:rsidRDefault="00806540" w:rsidP="00806540">
      <w:pPr>
        <w:ind w:firstLine="709"/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подготовки документа планирования регулярных перевозок </w:t>
      </w:r>
    </w:p>
    <w:p w:rsidR="00806540" w:rsidRDefault="00806540" w:rsidP="00806540">
      <w:pPr>
        <w:ind w:firstLine="709"/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пассажиров</w:t>
      </w:r>
      <w:r>
        <w:rPr>
          <w:rFonts w:cs="Times New Roman"/>
          <w:szCs w:val="28"/>
        </w:rPr>
        <w:t xml:space="preserve"> </w:t>
      </w:r>
      <w:r w:rsidRPr="00806540">
        <w:rPr>
          <w:rFonts w:cs="Times New Roman"/>
          <w:szCs w:val="28"/>
        </w:rPr>
        <w:t xml:space="preserve">и багажа автомобильным транспортом </w:t>
      </w:r>
    </w:p>
    <w:p w:rsidR="00806540" w:rsidRDefault="00806540" w:rsidP="00806540">
      <w:pPr>
        <w:ind w:firstLine="709"/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по муниципальным маршрутам регулярных перевозок </w:t>
      </w:r>
    </w:p>
    <w:p w:rsidR="00806540" w:rsidRDefault="00806540" w:rsidP="00806540">
      <w:pPr>
        <w:ind w:firstLine="709"/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на территории муниципального образования</w:t>
      </w:r>
      <w:r>
        <w:rPr>
          <w:rFonts w:cs="Times New Roman"/>
          <w:szCs w:val="28"/>
        </w:rPr>
        <w:t xml:space="preserve"> </w:t>
      </w:r>
      <w:r w:rsidRPr="00806540">
        <w:rPr>
          <w:rFonts w:cs="Times New Roman"/>
          <w:szCs w:val="28"/>
        </w:rPr>
        <w:t xml:space="preserve">городской округ </w:t>
      </w:r>
    </w:p>
    <w:p w:rsidR="008208ED" w:rsidRPr="00806540" w:rsidRDefault="00806540" w:rsidP="008208ED">
      <w:pPr>
        <w:jc w:val="center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город Сургут</w:t>
      </w:r>
      <w:r w:rsidR="008208ED">
        <w:rPr>
          <w:rFonts w:cs="Times New Roman"/>
          <w:szCs w:val="28"/>
        </w:rPr>
        <w:t xml:space="preserve"> (</w:t>
      </w:r>
      <w:r w:rsidR="008208ED" w:rsidRPr="00806540">
        <w:rPr>
          <w:rFonts w:cs="Times New Roman"/>
          <w:szCs w:val="28"/>
        </w:rPr>
        <w:t xml:space="preserve">далее – </w:t>
      </w:r>
      <w:r w:rsidR="008208ED">
        <w:rPr>
          <w:rFonts w:cs="Times New Roman"/>
          <w:szCs w:val="28"/>
        </w:rPr>
        <w:t>порядок)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 xml:space="preserve">1. Порядок определяет цель и содержание документа планирования регулярных перевозок пассажиров и багажа автомобильным транспортом                            по муниципальным маршрутам регулярных перевозок на территории муниципального образования городской округ город Сургут (далее </w:t>
      </w:r>
      <w:r w:rsidR="00A50C16">
        <w:rPr>
          <w:rFonts w:cs="Times New Roman"/>
          <w:szCs w:val="28"/>
        </w:rPr>
        <w:t>–</w:t>
      </w:r>
      <w:r w:rsidRPr="00806540">
        <w:rPr>
          <w:rFonts w:cs="Times New Roman"/>
          <w:szCs w:val="28"/>
        </w:rPr>
        <w:t xml:space="preserve"> документ планирования, маршруты, город Сургут).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2. Целью документа планирования является: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1) установление перечня мероприятий по развитию регулярных пассажирских перевозок, организация которых отнесена к компетенции департамента;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2) повышение безопасности, качества и эффективности транспортного                обслуживания населения города;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  <w:highlight w:val="green"/>
        </w:rPr>
      </w:pPr>
      <w:r w:rsidRPr="00806540">
        <w:rPr>
          <w:rFonts w:cs="Times New Roman"/>
          <w:szCs w:val="28"/>
        </w:rPr>
        <w:t>3. Документ планирования содержит перечень мероприятий по развитию регулярных пассажирских перевозок по маршрутам: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1) перечень маршрутов с указанием номера, наименования маршрута                       и вида регулярных перевозок;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2) перечень маршрутов, в отношении которых предусматривается изме-   нение вида регулярных перевозок, дата вступления в действие указанных изменений;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3) перечень маршрутов, в отношении которых предусматривается установление, изменение или отмена, с указанием сроков выполнения мероприятия;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4) перечень маршрутов, в отношении которых планируется проведение                открытых конкурсов и заключение муниципальных контрактов на выполнение работ, связанных с осуществлением регулярных перевозок по регулируемым                 тарифам по муниципальным маршрутам, с указанием сроков выполнения мероприятия;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5) перечень маршрутов, в отношении которых планируется проведение               открытых конкурсов</w:t>
      </w:r>
      <w:r w:rsidRPr="00806540">
        <w:rPr>
          <w:rFonts w:asciiTheme="minorHAnsi" w:hAnsiTheme="minorHAnsi"/>
          <w:sz w:val="22"/>
        </w:rPr>
        <w:t xml:space="preserve"> </w:t>
      </w:r>
      <w:r w:rsidRPr="00806540">
        <w:rPr>
          <w:rFonts w:cs="Times New Roman"/>
          <w:szCs w:val="28"/>
        </w:rPr>
        <w:t>и выдача свидетельства об осуществлении перевозок                        по нерегулируемым тарифам по муниципальному маршруту регулярных пере- возок с указанием сроков выполнения мероприятия;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6) перечень маршрутов, на которых перевозки пассажиров осуществляются с использованием не менее 1 единицы автобусов, оборудованных (адаптированных) для перевозки маломобильных групп населения, в том числе и лиц                     с ограниченными физическими возможностями.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4. Документ планирования утверждается постановлением Администрации города.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pacing w:val="-4"/>
          <w:szCs w:val="28"/>
        </w:rPr>
      </w:pPr>
      <w:r w:rsidRPr="00806540">
        <w:rPr>
          <w:rFonts w:cs="Times New Roman"/>
          <w:spacing w:val="-4"/>
          <w:szCs w:val="28"/>
        </w:rPr>
        <w:t>5. Подготовка проекта документа планирования, а также внесение изменений в него осуществляется департаментом.</w:t>
      </w:r>
    </w:p>
    <w:p w:rsidR="00806540" w:rsidRPr="00806540" w:rsidRDefault="00806540" w:rsidP="00806540">
      <w:pPr>
        <w:ind w:firstLine="709"/>
        <w:jc w:val="both"/>
        <w:rPr>
          <w:rFonts w:cs="Times New Roman"/>
          <w:szCs w:val="28"/>
        </w:rPr>
      </w:pPr>
      <w:r w:rsidRPr="00806540">
        <w:rPr>
          <w:rFonts w:cs="Times New Roman"/>
          <w:szCs w:val="28"/>
        </w:rPr>
        <w:t>6. Подготовка проекта документа планирования осуществляется с учетом Стратегии социально-экономического развития муниципального образования городской округ город Сургут до 2030 года в части, предусматривающей мероприятия по развитию регулярных перевозок пассажиров и багажа автомо-                 бильным транспортом.</w:t>
      </w:r>
    </w:p>
    <w:p w:rsidR="00226A5C" w:rsidRPr="00806540" w:rsidRDefault="00226A5C" w:rsidP="00806540"/>
    <w:sectPr w:rsidR="00226A5C" w:rsidRPr="00806540" w:rsidSect="00806540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A9" w:rsidRDefault="00B67EA9">
      <w:r>
        <w:separator/>
      </w:r>
    </w:p>
  </w:endnote>
  <w:endnote w:type="continuationSeparator" w:id="0">
    <w:p w:rsidR="00B67EA9" w:rsidRDefault="00B6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A9" w:rsidRDefault="00B67EA9">
      <w:r>
        <w:separator/>
      </w:r>
    </w:p>
  </w:footnote>
  <w:footnote w:type="continuationSeparator" w:id="0">
    <w:p w:rsidR="00B67EA9" w:rsidRDefault="00B6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4906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65A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7A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60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60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60F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7A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40"/>
    <w:rsid w:val="000252A7"/>
    <w:rsid w:val="00127435"/>
    <w:rsid w:val="001F2ED6"/>
    <w:rsid w:val="00226A5C"/>
    <w:rsid w:val="0048140E"/>
    <w:rsid w:val="007D44A5"/>
    <w:rsid w:val="00806540"/>
    <w:rsid w:val="008208ED"/>
    <w:rsid w:val="009258C1"/>
    <w:rsid w:val="00A50C16"/>
    <w:rsid w:val="00B265AE"/>
    <w:rsid w:val="00B67EA9"/>
    <w:rsid w:val="00DA765F"/>
    <w:rsid w:val="00DF60F4"/>
    <w:rsid w:val="00E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0A43-C50B-4773-8581-70B7744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65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6540"/>
    <w:rPr>
      <w:rFonts w:ascii="Times New Roman" w:hAnsi="Times New Roman"/>
      <w:sz w:val="28"/>
    </w:rPr>
  </w:style>
  <w:style w:type="character" w:styleId="a6">
    <w:name w:val="page number"/>
    <w:basedOn w:val="a0"/>
    <w:rsid w:val="0080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3252</Words>
  <Characters>18543</Characters>
  <Application>Microsoft Office Word</Application>
  <DocSecurity>0</DocSecurity>
  <Lines>154</Lines>
  <Paragraphs>43</Paragraphs>
  <ScaleCrop>false</ScaleCrop>
  <Company/>
  <LinksUpToDate>false</LinksUpToDate>
  <CharactersWithSpaces>21752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2018-12-28T09:04:00Z</cp:lastPrinted>
  <dcterms:created xsi:type="dcterms:W3CDTF">2018-12-29T09:43:00Z</dcterms:created>
  <dcterms:modified xsi:type="dcterms:W3CDTF">2018-12-29T09:43:00Z</dcterms:modified>
</cp:coreProperties>
</file>