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9" w:rsidRDefault="00F15869" w:rsidP="00656C1A">
      <w:pPr>
        <w:spacing w:line="120" w:lineRule="atLeast"/>
        <w:jc w:val="center"/>
        <w:rPr>
          <w:sz w:val="24"/>
          <w:szCs w:val="24"/>
        </w:rPr>
      </w:pPr>
    </w:p>
    <w:p w:rsidR="00F15869" w:rsidRDefault="00F15869" w:rsidP="00656C1A">
      <w:pPr>
        <w:spacing w:line="120" w:lineRule="atLeast"/>
        <w:jc w:val="center"/>
        <w:rPr>
          <w:sz w:val="24"/>
          <w:szCs w:val="24"/>
        </w:rPr>
      </w:pPr>
    </w:p>
    <w:p w:rsidR="00F15869" w:rsidRPr="00852378" w:rsidRDefault="00F15869" w:rsidP="00656C1A">
      <w:pPr>
        <w:spacing w:line="120" w:lineRule="atLeast"/>
        <w:jc w:val="center"/>
        <w:rPr>
          <w:sz w:val="10"/>
          <w:szCs w:val="10"/>
        </w:rPr>
      </w:pPr>
    </w:p>
    <w:p w:rsidR="00F15869" w:rsidRDefault="00F15869" w:rsidP="00656C1A">
      <w:pPr>
        <w:spacing w:line="120" w:lineRule="atLeast"/>
        <w:jc w:val="center"/>
        <w:rPr>
          <w:sz w:val="10"/>
          <w:szCs w:val="24"/>
        </w:rPr>
      </w:pPr>
    </w:p>
    <w:p w:rsidR="00F15869" w:rsidRPr="005541F0" w:rsidRDefault="00F158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5869" w:rsidRPr="005541F0" w:rsidRDefault="00F158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5869" w:rsidRPr="005649E4" w:rsidRDefault="00F15869" w:rsidP="00656C1A">
      <w:pPr>
        <w:spacing w:line="120" w:lineRule="atLeast"/>
        <w:jc w:val="center"/>
        <w:rPr>
          <w:sz w:val="18"/>
          <w:szCs w:val="24"/>
        </w:rPr>
      </w:pPr>
    </w:p>
    <w:p w:rsidR="00F15869" w:rsidRPr="00656C1A" w:rsidRDefault="00F158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5869" w:rsidRPr="005541F0" w:rsidRDefault="00F15869" w:rsidP="00656C1A">
      <w:pPr>
        <w:spacing w:line="120" w:lineRule="atLeast"/>
        <w:jc w:val="center"/>
        <w:rPr>
          <w:sz w:val="18"/>
          <w:szCs w:val="24"/>
        </w:rPr>
      </w:pPr>
    </w:p>
    <w:p w:rsidR="00F15869" w:rsidRPr="005541F0" w:rsidRDefault="00F15869" w:rsidP="00656C1A">
      <w:pPr>
        <w:spacing w:line="120" w:lineRule="atLeast"/>
        <w:jc w:val="center"/>
        <w:rPr>
          <w:sz w:val="20"/>
          <w:szCs w:val="24"/>
        </w:rPr>
      </w:pPr>
    </w:p>
    <w:p w:rsidR="00F15869" w:rsidRPr="00656C1A" w:rsidRDefault="00F158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5869" w:rsidRDefault="00F15869" w:rsidP="00656C1A">
      <w:pPr>
        <w:spacing w:line="120" w:lineRule="atLeast"/>
        <w:jc w:val="center"/>
        <w:rPr>
          <w:sz w:val="30"/>
          <w:szCs w:val="24"/>
        </w:rPr>
      </w:pPr>
    </w:p>
    <w:p w:rsidR="00F15869" w:rsidRPr="00656C1A" w:rsidRDefault="00F1586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58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5869" w:rsidRPr="00F8214F" w:rsidRDefault="00F158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5869" w:rsidRPr="00F8214F" w:rsidRDefault="004E3A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5869" w:rsidRPr="00F8214F" w:rsidRDefault="00F158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5869" w:rsidRPr="00F8214F" w:rsidRDefault="004E3A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15869" w:rsidRPr="00A63FB0" w:rsidRDefault="00F158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5869" w:rsidRPr="00A3761A" w:rsidRDefault="004E3A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15869" w:rsidRPr="00F8214F" w:rsidRDefault="00F1586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15869" w:rsidRPr="00F8214F" w:rsidRDefault="00F158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5869" w:rsidRPr="00AB4194" w:rsidRDefault="00F158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5869" w:rsidRPr="00F8214F" w:rsidRDefault="004E3A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10351</w:t>
            </w:r>
          </w:p>
        </w:tc>
      </w:tr>
    </w:tbl>
    <w:p w:rsidR="00F15869" w:rsidRPr="00C725A6" w:rsidRDefault="00F15869" w:rsidP="00C725A6">
      <w:pPr>
        <w:rPr>
          <w:rFonts w:cs="Times New Roman"/>
          <w:szCs w:val="28"/>
        </w:rPr>
      </w:pP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>О внесении изменени</w:t>
      </w:r>
      <w:r>
        <w:rPr>
          <w:szCs w:val="28"/>
        </w:rPr>
        <w:t>й</w:t>
      </w:r>
      <w:r w:rsidRPr="00AA659F">
        <w:rPr>
          <w:szCs w:val="28"/>
        </w:rPr>
        <w:t xml:space="preserve">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 xml:space="preserve">в постановление Администрации города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>от 13.01.2014 № 139</w:t>
      </w:r>
      <w:r>
        <w:rPr>
          <w:szCs w:val="28"/>
        </w:rPr>
        <w:t xml:space="preserve"> </w:t>
      </w:r>
      <w:r w:rsidRPr="00AA659F">
        <w:rPr>
          <w:szCs w:val="28"/>
        </w:rPr>
        <w:t xml:space="preserve">«Об утверждении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>административного</w:t>
      </w:r>
      <w:r>
        <w:rPr>
          <w:szCs w:val="28"/>
        </w:rPr>
        <w:t xml:space="preserve"> </w:t>
      </w:r>
      <w:r w:rsidRPr="00AA659F">
        <w:rPr>
          <w:szCs w:val="28"/>
        </w:rPr>
        <w:t xml:space="preserve">регламента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 xml:space="preserve">предоставления муниципальной услуги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 xml:space="preserve">«Предоставление мер дополнительной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 xml:space="preserve">социальной поддержки в виде денежной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 xml:space="preserve">компенсации расходов на проезд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 xml:space="preserve">в городском пассажирском транспорте </w:t>
      </w:r>
    </w:p>
    <w:p w:rsidR="00F15869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 xml:space="preserve">общего пользования отдельным </w:t>
      </w:r>
    </w:p>
    <w:p w:rsidR="00F15869" w:rsidRPr="00AA659F" w:rsidRDefault="00F15869" w:rsidP="00F1586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43"/>
        <w:rPr>
          <w:szCs w:val="28"/>
        </w:rPr>
      </w:pPr>
      <w:r w:rsidRPr="00AA659F">
        <w:rPr>
          <w:szCs w:val="28"/>
        </w:rPr>
        <w:t>категориям населения»</w:t>
      </w:r>
    </w:p>
    <w:p w:rsidR="00F15869" w:rsidRDefault="00F15869" w:rsidP="00F15869">
      <w:pPr>
        <w:autoSpaceDE w:val="0"/>
        <w:autoSpaceDN w:val="0"/>
        <w:adjustRightInd w:val="0"/>
        <w:jc w:val="both"/>
        <w:rPr>
          <w:szCs w:val="28"/>
        </w:rPr>
      </w:pPr>
    </w:p>
    <w:p w:rsidR="00F15869" w:rsidRPr="00AA659F" w:rsidRDefault="00F15869" w:rsidP="00F15869">
      <w:pPr>
        <w:autoSpaceDE w:val="0"/>
        <w:autoSpaceDN w:val="0"/>
        <w:adjustRightInd w:val="0"/>
        <w:jc w:val="both"/>
        <w:rPr>
          <w:szCs w:val="28"/>
        </w:rPr>
      </w:pPr>
    </w:p>
    <w:p w:rsidR="00F15869" w:rsidRPr="00AA659F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659F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AE4CD6">
        <w:rPr>
          <w:szCs w:val="28"/>
        </w:rPr>
        <w:t>Федеральны</w:t>
      </w:r>
      <w:r>
        <w:rPr>
          <w:szCs w:val="28"/>
        </w:rPr>
        <w:t>м</w:t>
      </w:r>
      <w:r w:rsidRPr="00AE4CD6">
        <w:rPr>
          <w:szCs w:val="28"/>
        </w:rPr>
        <w:t xml:space="preserve"> закон</w:t>
      </w:r>
      <w:r>
        <w:rPr>
          <w:szCs w:val="28"/>
        </w:rPr>
        <w:t>ом</w:t>
      </w:r>
      <w:r w:rsidRPr="00AE4CD6">
        <w:rPr>
          <w:szCs w:val="28"/>
        </w:rPr>
        <w:t xml:space="preserve"> от 15.11.1997 </w:t>
      </w:r>
      <w:r>
        <w:rPr>
          <w:szCs w:val="28"/>
        </w:rPr>
        <w:t>№</w:t>
      </w:r>
      <w:r w:rsidRPr="00AE4CD6">
        <w:rPr>
          <w:szCs w:val="28"/>
        </w:rPr>
        <w:t xml:space="preserve"> 143-ФЗ</w:t>
      </w:r>
      <w:r>
        <w:rPr>
          <w:szCs w:val="28"/>
        </w:rPr>
        <w:t xml:space="preserve"> «</w:t>
      </w:r>
      <w:r w:rsidRPr="00AE4CD6">
        <w:rPr>
          <w:szCs w:val="28"/>
        </w:rPr>
        <w:t>Об актах гражданского состояния</w:t>
      </w:r>
      <w:r>
        <w:rPr>
          <w:szCs w:val="28"/>
        </w:rPr>
        <w:t>»,</w:t>
      </w:r>
      <w:r w:rsidRPr="00AA659F">
        <w:rPr>
          <w:szCs w:val="28"/>
        </w:rPr>
        <w:t xml:space="preserve"> постановлением Администрации города от 17.03.2016 № 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 3686 «Об утверждении Регламента Администрации города»:</w:t>
      </w: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A659F">
        <w:rPr>
          <w:szCs w:val="28"/>
          <w:lang w:eastAsia="ar-SA"/>
        </w:rPr>
        <w:t>1. Внести в постановление</w:t>
      </w:r>
      <w:r w:rsidRPr="00AA659F">
        <w:rPr>
          <w:szCs w:val="28"/>
        </w:rPr>
        <w:t xml:space="preserve"> Администрации города от 13.01.2014 № 139</w:t>
      </w:r>
      <w:r w:rsidRPr="00AA659F">
        <w:rPr>
          <w:szCs w:val="28"/>
          <w:lang w:eastAsia="ar-SA"/>
        </w:rPr>
        <w:t xml:space="preserve"> </w:t>
      </w:r>
      <w:r w:rsidRPr="00AA659F">
        <w:rPr>
          <w:szCs w:val="28"/>
        </w:rPr>
        <w:t>«Об утверждении административного регламента предоставления муници</w:t>
      </w:r>
      <w:r>
        <w:rPr>
          <w:szCs w:val="28"/>
        </w:rPr>
        <w:t xml:space="preserve">-       </w:t>
      </w:r>
      <w:r w:rsidRPr="00AA659F">
        <w:rPr>
          <w:szCs w:val="28"/>
        </w:rPr>
        <w:t xml:space="preserve">пальной услуги «Предоставление мер дополнительной социальной поддержки </w:t>
      </w:r>
      <w:r>
        <w:rPr>
          <w:szCs w:val="28"/>
        </w:rPr>
        <w:t xml:space="preserve">                </w:t>
      </w:r>
      <w:r w:rsidRPr="00AA659F">
        <w:rPr>
          <w:szCs w:val="28"/>
        </w:rPr>
        <w:t>в виде денежной компенсации расходов на проезд в городском пассажирском транспорте общего пользования отдельным категориям населения» (с измене</w:t>
      </w:r>
      <w:r>
        <w:rPr>
          <w:szCs w:val="28"/>
        </w:rPr>
        <w:t>-</w:t>
      </w:r>
      <w:r w:rsidRPr="00AA659F">
        <w:rPr>
          <w:szCs w:val="28"/>
        </w:rPr>
        <w:t xml:space="preserve">ниями от 20.05.2014 № 3321, 30.06.2014 № 4367, 29.09.2014 № 6655, 28.01.2015 № 456, 09.06.2015 № 3929, 25.09.2015 № 6728, 08.02.2016 № 801, 20.06.2016 </w:t>
      </w:r>
      <w:r>
        <w:rPr>
          <w:szCs w:val="28"/>
        </w:rPr>
        <w:t xml:space="preserve">                 </w:t>
      </w:r>
      <w:r w:rsidRPr="00AA659F">
        <w:rPr>
          <w:szCs w:val="28"/>
        </w:rPr>
        <w:t xml:space="preserve">№ 4559, 16.08.2016 № 6177, 20.10.2016 № 7815, 15.03.2017 № 1688, 28.06.2017 </w:t>
      </w:r>
      <w:r>
        <w:rPr>
          <w:szCs w:val="28"/>
        </w:rPr>
        <w:t xml:space="preserve">   </w:t>
      </w:r>
      <w:r w:rsidRPr="00AA659F">
        <w:rPr>
          <w:szCs w:val="28"/>
        </w:rPr>
        <w:t>№ 5504, 20.11.2017 № 9851, 04.05.2018 № 3134</w:t>
      </w:r>
      <w:r>
        <w:rPr>
          <w:szCs w:val="28"/>
        </w:rPr>
        <w:t>, 09.07.2018 № 5215, 24.10.2018    № 7998</w:t>
      </w:r>
      <w:r w:rsidRPr="00AA659F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В </w:t>
      </w:r>
      <w:r w:rsidRPr="00F15869">
        <w:rPr>
          <w:szCs w:val="28"/>
        </w:rPr>
        <w:t>подпункте 3.7.1 пункта 3 постановления</w:t>
      </w:r>
      <w:r>
        <w:rPr>
          <w:szCs w:val="28"/>
        </w:rPr>
        <w:t xml:space="preserve"> </w:t>
      </w:r>
      <w:r w:rsidRPr="000C1D5C">
        <w:rPr>
          <w:szCs w:val="28"/>
        </w:rPr>
        <w:t>слова «</w:t>
      </w:r>
      <w:r w:rsidR="000C1D5C" w:rsidRPr="000C1D5C">
        <w:rPr>
          <w:szCs w:val="28"/>
        </w:rPr>
        <w:t xml:space="preserve">в отношении всех заявителей </w:t>
      </w:r>
      <w:r w:rsidRPr="000C1D5C">
        <w:rPr>
          <w:szCs w:val="28"/>
        </w:rPr>
        <w:t>ежегодно с запросом сведений за предшествующий календарный год» заменить словами «ежеквартально в отношении всех заявителей</w:t>
      </w:r>
      <w:r w:rsidRPr="00F15869">
        <w:rPr>
          <w:szCs w:val="28"/>
        </w:rPr>
        <w:t>».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1.2. В приложении к постановлению: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1.2.1. </w:t>
      </w:r>
      <w:r w:rsidRPr="00CF6FC4">
        <w:rPr>
          <w:szCs w:val="28"/>
        </w:rPr>
        <w:t>Абзац первый подпункта 2.3.2 пункта 2.3</w:t>
      </w:r>
      <w:r>
        <w:rPr>
          <w:szCs w:val="28"/>
        </w:rPr>
        <w:t xml:space="preserve"> раздела 2</w:t>
      </w:r>
      <w:r w:rsidRPr="00CF6FC4">
        <w:rPr>
          <w:szCs w:val="28"/>
        </w:rPr>
        <w:t xml:space="preserve"> </w:t>
      </w:r>
      <w:r>
        <w:rPr>
          <w:szCs w:val="28"/>
        </w:rPr>
        <w:t>изложить                              в следующей редакции: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«2.3.2. Пенсионный фонд Российской Федерации – в части предоставления в рамках межведомственного информационного взаимодействия сведений                         о получаемой гражданином ежемесячной денежной выплате по основаниям, определенным федеральными законами и иными нормативными правовыми                 актами Российской Федерации, а также сведений о факте осуществления                       трудовой деятельности, а также сведений о назначенной пенсии».</w:t>
      </w: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1.2.2. Подпункт 2.3.6 пункта 2.3 раздела 2 признать утратившим силу.</w:t>
      </w: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1.2.3. Абзац первый </w:t>
      </w:r>
      <w:r>
        <w:rPr>
          <w:szCs w:val="28"/>
        </w:rPr>
        <w:t>подпункта 2.3.7 пункта 2.3 раздела 2 изложить                            в следующей редакции:</w:t>
      </w: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«2.3.7. </w:t>
      </w:r>
      <w:r w:rsidRPr="00C80BD4">
        <w:rPr>
          <w:szCs w:val="28"/>
        </w:rPr>
        <w:t xml:space="preserve">Федеральная налоговая служба </w:t>
      </w:r>
      <w:r>
        <w:rPr>
          <w:szCs w:val="28"/>
        </w:rPr>
        <w:t>–</w:t>
      </w:r>
      <w:r w:rsidRPr="00C80BD4">
        <w:rPr>
          <w:szCs w:val="28"/>
        </w:rPr>
        <w:t xml:space="preserve"> в части предоставления све</w:t>
      </w:r>
      <w:r>
        <w:rPr>
          <w:szCs w:val="28"/>
        </w:rPr>
        <w:t xml:space="preserve">дений о государственной регистрации смерти, содержащихся в </w:t>
      </w:r>
      <w:r w:rsidRPr="00C80BD4">
        <w:rPr>
          <w:szCs w:val="28"/>
        </w:rPr>
        <w:t>Едином государственном реестре записей актов гражданского состояния</w:t>
      </w:r>
      <w:r>
        <w:rPr>
          <w:szCs w:val="28"/>
        </w:rPr>
        <w:t>».</w:t>
      </w: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1.2.4. Подпункт 2.11.3.3 пункта 2.11 раздела 2 изложить в следующей               редакции:</w:t>
      </w: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C3F1F">
        <w:rPr>
          <w:szCs w:val="28"/>
        </w:rPr>
        <w:t xml:space="preserve">2.11.3.3. Сведения о </w:t>
      </w:r>
      <w:r>
        <w:rPr>
          <w:szCs w:val="28"/>
        </w:rPr>
        <w:t>факте осуществления трудовой деятельности»</w:t>
      </w:r>
      <w:r w:rsidRPr="008C3F1F">
        <w:rPr>
          <w:szCs w:val="28"/>
        </w:rPr>
        <w:t>.</w:t>
      </w:r>
    </w:p>
    <w:p w:rsidR="00F15869" w:rsidRDefault="00F15869" w:rsidP="00F158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1.2.5. Подпункт 3.2.3 пункта 3.2 раздела 3 изложить в следующей                             редакции:</w:t>
      </w:r>
    </w:p>
    <w:p w:rsidR="00F15869" w:rsidRPr="001C2DB8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2DB8">
        <w:rPr>
          <w:szCs w:val="28"/>
        </w:rPr>
        <w:t>3.2.3. Не позднее десятого числа первого месяца квартала, следующего за</w:t>
      </w:r>
      <w:r>
        <w:rPr>
          <w:szCs w:val="28"/>
        </w:rPr>
        <w:t> </w:t>
      </w:r>
      <w:r w:rsidRPr="001C2DB8">
        <w:rPr>
          <w:szCs w:val="28"/>
        </w:rPr>
        <w:t xml:space="preserve">кварталом, в котором была произведена регистрация заявления (в январе </w:t>
      </w:r>
      <w:r>
        <w:rPr>
          <w:szCs w:val="28"/>
        </w:rPr>
        <w:t>–</w:t>
      </w:r>
      <w:r w:rsidRPr="001C2DB8">
        <w:rPr>
          <w:szCs w:val="28"/>
        </w:rPr>
        <w:t xml:space="preserve"> в</w:t>
      </w:r>
      <w:r>
        <w:rPr>
          <w:szCs w:val="28"/>
        </w:rPr>
        <w:t> </w:t>
      </w:r>
      <w:r w:rsidRPr="001C2DB8">
        <w:rPr>
          <w:szCs w:val="28"/>
        </w:rPr>
        <w:t xml:space="preserve">течение пяти первых рабочих дней месяца), сотрудник МКУ </w:t>
      </w:r>
      <w:r>
        <w:rPr>
          <w:szCs w:val="28"/>
        </w:rPr>
        <w:t>«</w:t>
      </w:r>
      <w:r w:rsidRPr="001C2DB8">
        <w:rPr>
          <w:szCs w:val="28"/>
        </w:rPr>
        <w:t xml:space="preserve">МФЦ г. </w:t>
      </w:r>
      <w:r>
        <w:rPr>
          <w:szCs w:val="28"/>
        </w:rPr>
        <w:t>Сургута»</w:t>
      </w:r>
      <w:r w:rsidRPr="001C2DB8">
        <w:rPr>
          <w:szCs w:val="28"/>
        </w:rPr>
        <w:t xml:space="preserve"> запрашивает сведения, указанные в подпункт</w:t>
      </w:r>
      <w:r>
        <w:rPr>
          <w:szCs w:val="28"/>
        </w:rPr>
        <w:t>е</w:t>
      </w:r>
      <w:r w:rsidRPr="001C2DB8">
        <w:rPr>
          <w:szCs w:val="28"/>
        </w:rPr>
        <w:t xml:space="preserve"> 2.11.3.2 пункта 2.11</w:t>
      </w:r>
      <w:r>
        <w:rPr>
          <w:szCs w:val="28"/>
        </w:rPr>
        <w:t xml:space="preserve"> раздела 2</w:t>
      </w:r>
      <w:r w:rsidRPr="001C2DB8">
        <w:rPr>
          <w:szCs w:val="28"/>
        </w:rPr>
        <w:t xml:space="preserve"> настоящего регламента, в Департаменте социального развития Ханты-Мансийского автономного округа </w:t>
      </w:r>
      <w:r w:rsidRPr="00463E96">
        <w:rPr>
          <w:szCs w:val="28"/>
        </w:rPr>
        <w:t>–</w:t>
      </w:r>
      <w:r>
        <w:rPr>
          <w:szCs w:val="28"/>
        </w:rPr>
        <w:t xml:space="preserve"> Югры </w:t>
      </w:r>
      <w:r w:rsidRPr="001C2DB8">
        <w:rPr>
          <w:szCs w:val="28"/>
        </w:rPr>
        <w:t xml:space="preserve">путем направления межведомственного </w:t>
      </w:r>
      <w:r>
        <w:rPr>
          <w:szCs w:val="28"/>
        </w:rPr>
        <w:t xml:space="preserve">                </w:t>
      </w:r>
      <w:r w:rsidRPr="001C2DB8">
        <w:rPr>
          <w:szCs w:val="28"/>
        </w:rPr>
        <w:t>запроса.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DB8">
        <w:rPr>
          <w:szCs w:val="28"/>
        </w:rPr>
        <w:t>Не позднее десятого числа первого месяца квартала, следующего за</w:t>
      </w:r>
      <w:r>
        <w:rPr>
          <w:szCs w:val="28"/>
        </w:rPr>
        <w:t> </w:t>
      </w:r>
      <w:r w:rsidRPr="001C2DB8">
        <w:rPr>
          <w:szCs w:val="28"/>
        </w:rPr>
        <w:t xml:space="preserve">кварталом, в котором была произведена регистрация заявления (в январе </w:t>
      </w:r>
      <w:r>
        <w:rPr>
          <w:szCs w:val="28"/>
        </w:rPr>
        <w:t>–</w:t>
      </w:r>
      <w:r w:rsidRPr="001C2DB8">
        <w:rPr>
          <w:szCs w:val="28"/>
        </w:rPr>
        <w:t xml:space="preserve"> в</w:t>
      </w:r>
      <w:r>
        <w:rPr>
          <w:szCs w:val="28"/>
        </w:rPr>
        <w:t> </w:t>
      </w:r>
      <w:r w:rsidRPr="001C2DB8">
        <w:rPr>
          <w:szCs w:val="28"/>
        </w:rPr>
        <w:t xml:space="preserve">течение пяти первых рабочих дней месяца), сотрудник управления, ответственный </w:t>
      </w:r>
      <w:r>
        <w:rPr>
          <w:szCs w:val="28"/>
        </w:rPr>
        <w:t xml:space="preserve">                    </w:t>
      </w:r>
      <w:r w:rsidRPr="001C2DB8">
        <w:rPr>
          <w:szCs w:val="28"/>
        </w:rPr>
        <w:t>за осуществление межведомственного взаимодействия, запрашивает сведения, указанные в подпунктах 2.11.3.1, 2.11.3.4,</w:t>
      </w:r>
      <w:r>
        <w:rPr>
          <w:szCs w:val="28"/>
        </w:rPr>
        <w:t xml:space="preserve"> 2.11.3.5,</w:t>
      </w:r>
      <w:r w:rsidRPr="001C2DB8">
        <w:rPr>
          <w:szCs w:val="28"/>
        </w:rPr>
        <w:t xml:space="preserve"> 2.11.3.6 пункта 2.11</w:t>
      </w:r>
      <w:r>
        <w:rPr>
          <w:szCs w:val="28"/>
        </w:rPr>
        <w:t xml:space="preserve"> раздела 2</w:t>
      </w:r>
      <w:r w:rsidRPr="001C2DB8">
        <w:rPr>
          <w:szCs w:val="28"/>
        </w:rPr>
        <w:t xml:space="preserve"> настоящего регламента, в Пенсионном фонде Российской Федерации, Министерстве внутренних дел Российской Федерации</w:t>
      </w:r>
      <w:r>
        <w:rPr>
          <w:szCs w:val="28"/>
        </w:rPr>
        <w:t xml:space="preserve">, а также в </w:t>
      </w:r>
      <w:r w:rsidRPr="002063A2">
        <w:rPr>
          <w:szCs w:val="28"/>
        </w:rPr>
        <w:t>федеральной государственной информационной системе ведения Единого государственного реестра записей актов гражданского состояния</w:t>
      </w:r>
      <w:r>
        <w:rPr>
          <w:szCs w:val="28"/>
        </w:rPr>
        <w:t>, оператором которой является Феде- ральная налоговая служба,</w:t>
      </w:r>
      <w:r w:rsidRPr="001C2DB8">
        <w:rPr>
          <w:szCs w:val="28"/>
        </w:rPr>
        <w:t xml:space="preserve"> путем направления межведомственного запроса</w:t>
      </w:r>
      <w:r>
        <w:rPr>
          <w:szCs w:val="28"/>
        </w:rPr>
        <w:t>»</w:t>
      </w:r>
      <w:r w:rsidRPr="001C2DB8">
        <w:rPr>
          <w:szCs w:val="28"/>
        </w:rPr>
        <w:t>.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1.2.6. Подпункт 3.2.3.1 пункта 3.2 раздела 3 изложить в следующей                        редакции: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«3.2.3.1. Не позднее десятого числа первого месяца каждого квартала   (в январе – в течение пяти первых рабочих дней месяца) сотрудник управления </w:t>
      </w:r>
      <w:r w:rsidRPr="002626AF">
        <w:rPr>
          <w:szCs w:val="28"/>
        </w:rPr>
        <w:t>запрашивает сведения о факте осуществления трудовой деятельности за предыдущий квартал в отношении всех заявителей</w:t>
      </w:r>
      <w:r w:rsidRPr="00F15869">
        <w:rPr>
          <w:szCs w:val="28"/>
        </w:rPr>
        <w:t>,</w:t>
      </w:r>
      <w:r w:rsidRPr="002626AF">
        <w:rPr>
          <w:szCs w:val="28"/>
        </w:rPr>
        <w:t xml:space="preserve"> кроме подавших заявление </w:t>
      </w:r>
      <w:r>
        <w:rPr>
          <w:szCs w:val="28"/>
        </w:rPr>
        <w:t xml:space="preserve">                           </w:t>
      </w:r>
      <w:r w:rsidRPr="002626AF">
        <w:rPr>
          <w:szCs w:val="28"/>
        </w:rPr>
        <w:t xml:space="preserve">в предыдущем квартале, в Пенсионном фонде Российской Федерации путем </w:t>
      </w:r>
      <w:r w:rsidRPr="002626AF">
        <w:rPr>
          <w:szCs w:val="28"/>
        </w:rPr>
        <w:lastRenderedPageBreak/>
        <w:t>направления межведомственного запроса с</w:t>
      </w:r>
      <w:r>
        <w:rPr>
          <w:szCs w:val="28"/>
        </w:rPr>
        <w:t xml:space="preserve"> </w:t>
      </w:r>
      <w:r w:rsidRPr="002626AF">
        <w:rPr>
          <w:szCs w:val="28"/>
        </w:rPr>
        <w:t>использованием единой системы межведомственного информационного</w:t>
      </w:r>
      <w:r w:rsidRPr="00DD14A5">
        <w:rPr>
          <w:szCs w:val="28"/>
        </w:rPr>
        <w:t xml:space="preserve"> взаимодействия».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1.2.7. В п</w:t>
      </w:r>
      <w:r w:rsidRPr="0083243A">
        <w:rPr>
          <w:szCs w:val="28"/>
        </w:rPr>
        <w:t>риложени</w:t>
      </w:r>
      <w:r>
        <w:rPr>
          <w:szCs w:val="28"/>
        </w:rPr>
        <w:t>и</w:t>
      </w:r>
      <w:r w:rsidRPr="0083243A">
        <w:rPr>
          <w:szCs w:val="28"/>
        </w:rPr>
        <w:t xml:space="preserve"> 1 к административному регламенту предоставления муниципальной услуги </w:t>
      </w:r>
      <w:r>
        <w:rPr>
          <w:szCs w:val="28"/>
        </w:rPr>
        <w:t>«</w:t>
      </w:r>
      <w:r w:rsidRPr="0083243A">
        <w:rPr>
          <w:szCs w:val="28"/>
        </w:rPr>
        <w:t xml:space="preserve">Предоставление мер дополнительной социальной </w:t>
      </w:r>
      <w:r>
        <w:rPr>
          <w:szCs w:val="28"/>
        </w:rPr>
        <w:t xml:space="preserve">                 </w:t>
      </w:r>
      <w:r w:rsidRPr="0083243A">
        <w:rPr>
          <w:szCs w:val="28"/>
        </w:rPr>
        <w:t xml:space="preserve">поддержки в виде денежной компенсации расходов на проезд в городском </w:t>
      </w:r>
      <w:r>
        <w:rPr>
          <w:szCs w:val="28"/>
        </w:rPr>
        <w:t xml:space="preserve">                     </w:t>
      </w:r>
      <w:r w:rsidRPr="0083243A">
        <w:rPr>
          <w:szCs w:val="28"/>
        </w:rPr>
        <w:t>пассажирском транспорте общего пользования отдельным категориям насе</w:t>
      </w:r>
      <w:r>
        <w:rPr>
          <w:szCs w:val="28"/>
        </w:rPr>
        <w:t xml:space="preserve">-          </w:t>
      </w:r>
      <w:r w:rsidRPr="0083243A">
        <w:rPr>
          <w:szCs w:val="28"/>
        </w:rPr>
        <w:t>ления</w:t>
      </w:r>
      <w:r>
        <w:rPr>
          <w:szCs w:val="28"/>
        </w:rPr>
        <w:t>» слова</w:t>
      </w:r>
      <w:r w:rsidRPr="0083243A">
        <w:rPr>
          <w:szCs w:val="28"/>
        </w:rPr>
        <w:t xml:space="preserve"> </w:t>
      </w:r>
      <w:r>
        <w:rPr>
          <w:szCs w:val="28"/>
        </w:rPr>
        <w:t xml:space="preserve">«- </w:t>
      </w:r>
      <w:r w:rsidRPr="0083243A">
        <w:rPr>
          <w:szCs w:val="28"/>
        </w:rPr>
        <w:t>управление записи актов гражданского состояния, адрес: город Сургут,</w:t>
      </w:r>
      <w:r>
        <w:rPr>
          <w:szCs w:val="28"/>
        </w:rPr>
        <w:t xml:space="preserve"> </w:t>
      </w:r>
      <w:r w:rsidRPr="0083243A">
        <w:rPr>
          <w:szCs w:val="28"/>
        </w:rPr>
        <w:t>бульвар Свободы, дом 5;</w:t>
      </w:r>
      <w:r>
        <w:rPr>
          <w:szCs w:val="28"/>
        </w:rPr>
        <w:t>» исключить.</w:t>
      </w:r>
    </w:p>
    <w:p w:rsidR="00F15869" w:rsidRPr="0082476E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76E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82476E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F15869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76E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15869" w:rsidRPr="00AA659F" w:rsidRDefault="00F15869" w:rsidP="00F158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A659F">
        <w:rPr>
          <w:szCs w:val="28"/>
        </w:rPr>
        <w:t xml:space="preserve">. Контроль за выполнением постановления оставляю за собой. </w:t>
      </w:r>
    </w:p>
    <w:p w:rsidR="00F15869" w:rsidRPr="00AA659F" w:rsidRDefault="00F15869" w:rsidP="00F15869">
      <w:pPr>
        <w:jc w:val="both"/>
        <w:rPr>
          <w:szCs w:val="28"/>
        </w:rPr>
      </w:pPr>
    </w:p>
    <w:p w:rsidR="00F15869" w:rsidRPr="00AA659F" w:rsidRDefault="00F15869" w:rsidP="00F15869">
      <w:pPr>
        <w:jc w:val="both"/>
        <w:rPr>
          <w:szCs w:val="28"/>
        </w:rPr>
      </w:pPr>
    </w:p>
    <w:p w:rsidR="00F15869" w:rsidRPr="00AA659F" w:rsidRDefault="00F15869" w:rsidP="00F15869">
      <w:pPr>
        <w:jc w:val="both"/>
        <w:rPr>
          <w:szCs w:val="28"/>
        </w:rPr>
      </w:pPr>
    </w:p>
    <w:p w:rsidR="00A0383F" w:rsidRPr="00F15869" w:rsidRDefault="00F15869" w:rsidP="00F15869">
      <w:r w:rsidRPr="00AA659F"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F15869" w:rsidSect="00F1586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6D" w:rsidRDefault="00D6466D">
      <w:r>
        <w:separator/>
      </w:r>
    </w:p>
  </w:endnote>
  <w:endnote w:type="continuationSeparator" w:id="0">
    <w:p w:rsidR="00D6466D" w:rsidRDefault="00D6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6D" w:rsidRDefault="00D6466D">
      <w:r>
        <w:separator/>
      </w:r>
    </w:p>
  </w:footnote>
  <w:footnote w:type="continuationSeparator" w:id="0">
    <w:p w:rsidR="00D6466D" w:rsidRDefault="00D6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E0C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E3A18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A1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A1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3A1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E3A18">
          <w:rPr>
            <w:sz w:val="20"/>
          </w:rPr>
          <w:fldChar w:fldCharType="separate"/>
        </w:r>
        <w:r w:rsidR="004E3A1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4E3A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9"/>
    <w:rsid w:val="000C1D5C"/>
    <w:rsid w:val="000E0C6D"/>
    <w:rsid w:val="004E3A18"/>
    <w:rsid w:val="005A6693"/>
    <w:rsid w:val="00A0383F"/>
    <w:rsid w:val="00B05529"/>
    <w:rsid w:val="00D6466D"/>
    <w:rsid w:val="00DA485D"/>
    <w:rsid w:val="00E92CD7"/>
    <w:rsid w:val="00F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E03C-71C3-43D9-BA05-1BC46FE0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5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5869"/>
    <w:rPr>
      <w:rFonts w:ascii="Times New Roman" w:hAnsi="Times New Roman"/>
      <w:sz w:val="28"/>
    </w:rPr>
  </w:style>
  <w:style w:type="character" w:styleId="a6">
    <w:name w:val="page number"/>
    <w:basedOn w:val="a0"/>
    <w:rsid w:val="00F15869"/>
  </w:style>
  <w:style w:type="paragraph" w:styleId="a7">
    <w:name w:val="footer"/>
    <w:basedOn w:val="a"/>
    <w:link w:val="a8"/>
    <w:uiPriority w:val="99"/>
    <w:unhideWhenUsed/>
    <w:rsid w:val="000C1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1D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2018-12-29T04:51:00Z</cp:lastPrinted>
  <dcterms:created xsi:type="dcterms:W3CDTF">2019-01-09T11:40:00Z</dcterms:created>
  <dcterms:modified xsi:type="dcterms:W3CDTF">2019-01-09T11:40:00Z</dcterms:modified>
</cp:coreProperties>
</file>