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E2" w:rsidRDefault="00E850E2" w:rsidP="00656C1A">
      <w:pPr>
        <w:spacing w:line="120" w:lineRule="atLeast"/>
        <w:jc w:val="center"/>
        <w:rPr>
          <w:sz w:val="24"/>
          <w:szCs w:val="24"/>
        </w:rPr>
      </w:pPr>
    </w:p>
    <w:p w:rsidR="00E850E2" w:rsidRDefault="00E850E2" w:rsidP="00656C1A">
      <w:pPr>
        <w:spacing w:line="120" w:lineRule="atLeast"/>
        <w:jc w:val="center"/>
        <w:rPr>
          <w:sz w:val="24"/>
          <w:szCs w:val="24"/>
        </w:rPr>
      </w:pPr>
    </w:p>
    <w:p w:rsidR="00E850E2" w:rsidRPr="00852378" w:rsidRDefault="00E850E2" w:rsidP="00656C1A">
      <w:pPr>
        <w:spacing w:line="120" w:lineRule="atLeast"/>
        <w:jc w:val="center"/>
        <w:rPr>
          <w:sz w:val="10"/>
          <w:szCs w:val="10"/>
        </w:rPr>
      </w:pPr>
    </w:p>
    <w:p w:rsidR="00E850E2" w:rsidRDefault="00E850E2" w:rsidP="00656C1A">
      <w:pPr>
        <w:spacing w:line="120" w:lineRule="atLeast"/>
        <w:jc w:val="center"/>
        <w:rPr>
          <w:sz w:val="10"/>
          <w:szCs w:val="24"/>
        </w:rPr>
      </w:pPr>
    </w:p>
    <w:p w:rsidR="00E850E2" w:rsidRPr="005541F0" w:rsidRDefault="00E850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50E2" w:rsidRPr="005541F0" w:rsidRDefault="00E850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850E2" w:rsidRPr="005649E4" w:rsidRDefault="00E850E2" w:rsidP="00656C1A">
      <w:pPr>
        <w:spacing w:line="120" w:lineRule="atLeast"/>
        <w:jc w:val="center"/>
        <w:rPr>
          <w:sz w:val="18"/>
          <w:szCs w:val="24"/>
        </w:rPr>
      </w:pPr>
    </w:p>
    <w:p w:rsidR="00E850E2" w:rsidRPr="00656C1A" w:rsidRDefault="00E850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50E2" w:rsidRPr="005541F0" w:rsidRDefault="00E850E2" w:rsidP="00656C1A">
      <w:pPr>
        <w:spacing w:line="120" w:lineRule="atLeast"/>
        <w:jc w:val="center"/>
        <w:rPr>
          <w:sz w:val="18"/>
          <w:szCs w:val="24"/>
        </w:rPr>
      </w:pPr>
    </w:p>
    <w:p w:rsidR="00E850E2" w:rsidRPr="005541F0" w:rsidRDefault="00E850E2" w:rsidP="00656C1A">
      <w:pPr>
        <w:spacing w:line="120" w:lineRule="atLeast"/>
        <w:jc w:val="center"/>
        <w:rPr>
          <w:sz w:val="20"/>
          <w:szCs w:val="24"/>
        </w:rPr>
      </w:pPr>
    </w:p>
    <w:p w:rsidR="00E850E2" w:rsidRPr="00656C1A" w:rsidRDefault="00E850E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850E2" w:rsidRDefault="00E850E2" w:rsidP="00656C1A">
      <w:pPr>
        <w:spacing w:line="120" w:lineRule="atLeast"/>
        <w:jc w:val="center"/>
        <w:rPr>
          <w:sz w:val="30"/>
          <w:szCs w:val="24"/>
        </w:rPr>
      </w:pPr>
    </w:p>
    <w:p w:rsidR="00E850E2" w:rsidRPr="00656C1A" w:rsidRDefault="00E850E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850E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50E2" w:rsidRPr="00F8214F" w:rsidRDefault="00E850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50E2" w:rsidRPr="00F8214F" w:rsidRDefault="00863D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50E2" w:rsidRPr="00F8214F" w:rsidRDefault="00E850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50E2" w:rsidRPr="00F8214F" w:rsidRDefault="00863D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850E2" w:rsidRPr="00A63FB0" w:rsidRDefault="00E850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50E2" w:rsidRPr="00A3761A" w:rsidRDefault="00863D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850E2" w:rsidRPr="00F8214F" w:rsidRDefault="00E850E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850E2" w:rsidRPr="00F8214F" w:rsidRDefault="00E850E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850E2" w:rsidRPr="00AB4194" w:rsidRDefault="00E850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850E2" w:rsidRPr="00F8214F" w:rsidRDefault="00863D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1358</w:t>
            </w:r>
          </w:p>
        </w:tc>
      </w:tr>
    </w:tbl>
    <w:p w:rsidR="00E850E2" w:rsidRPr="00C725A6" w:rsidRDefault="00E850E2" w:rsidP="00C725A6">
      <w:pPr>
        <w:rPr>
          <w:rFonts w:cs="Times New Roman"/>
          <w:szCs w:val="28"/>
        </w:rPr>
      </w:pPr>
    </w:p>
    <w:p w:rsidR="00E850E2" w:rsidRDefault="00E850E2" w:rsidP="00E850E2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E850E2" w:rsidRDefault="00E850E2" w:rsidP="00E850E2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E850E2" w:rsidRDefault="00E850E2" w:rsidP="00E850E2">
      <w:pPr>
        <w:jc w:val="both"/>
        <w:rPr>
          <w:szCs w:val="28"/>
        </w:rPr>
      </w:pPr>
      <w:r>
        <w:rPr>
          <w:szCs w:val="28"/>
        </w:rPr>
        <w:t>города от 30.12.2009 № 5349</w:t>
      </w:r>
    </w:p>
    <w:p w:rsidR="00E850E2" w:rsidRDefault="00E850E2" w:rsidP="00E850E2">
      <w:pPr>
        <w:jc w:val="both"/>
        <w:rPr>
          <w:szCs w:val="28"/>
        </w:rPr>
      </w:pPr>
      <w:r>
        <w:rPr>
          <w:szCs w:val="28"/>
        </w:rPr>
        <w:t xml:space="preserve">«Об установлении предельно </w:t>
      </w:r>
    </w:p>
    <w:p w:rsidR="00E850E2" w:rsidRDefault="00E850E2" w:rsidP="00E850E2">
      <w:pPr>
        <w:jc w:val="both"/>
        <w:rPr>
          <w:szCs w:val="28"/>
        </w:rPr>
      </w:pPr>
      <w:r>
        <w:rPr>
          <w:szCs w:val="28"/>
        </w:rPr>
        <w:t>максимальных тарифов</w:t>
      </w:r>
    </w:p>
    <w:p w:rsidR="00E850E2" w:rsidRDefault="00E850E2" w:rsidP="00E850E2">
      <w:pPr>
        <w:jc w:val="both"/>
        <w:rPr>
          <w:szCs w:val="28"/>
        </w:rPr>
      </w:pPr>
      <w:r>
        <w:rPr>
          <w:szCs w:val="28"/>
        </w:rPr>
        <w:t>на платные услуги и работы,</w:t>
      </w:r>
    </w:p>
    <w:p w:rsidR="00E850E2" w:rsidRDefault="00E850E2" w:rsidP="00E850E2">
      <w:pPr>
        <w:jc w:val="both"/>
        <w:rPr>
          <w:szCs w:val="28"/>
        </w:rPr>
      </w:pPr>
      <w:r>
        <w:rPr>
          <w:szCs w:val="28"/>
        </w:rPr>
        <w:t>оказываемые муниципальным</w:t>
      </w:r>
    </w:p>
    <w:p w:rsidR="00E850E2" w:rsidRDefault="00E850E2" w:rsidP="00E850E2">
      <w:pPr>
        <w:jc w:val="both"/>
        <w:rPr>
          <w:szCs w:val="28"/>
        </w:rPr>
      </w:pPr>
      <w:r>
        <w:rPr>
          <w:szCs w:val="28"/>
        </w:rPr>
        <w:t>автономным учреждением</w:t>
      </w:r>
    </w:p>
    <w:p w:rsidR="00E850E2" w:rsidRDefault="00E850E2" w:rsidP="00E850E2">
      <w:pPr>
        <w:jc w:val="both"/>
        <w:rPr>
          <w:szCs w:val="28"/>
        </w:rPr>
      </w:pPr>
      <w:r>
        <w:rPr>
          <w:szCs w:val="28"/>
        </w:rPr>
        <w:t>по работе с молодежью</w:t>
      </w:r>
    </w:p>
    <w:p w:rsidR="00E850E2" w:rsidRDefault="00E850E2" w:rsidP="00E850E2">
      <w:pPr>
        <w:jc w:val="both"/>
        <w:rPr>
          <w:szCs w:val="28"/>
        </w:rPr>
      </w:pPr>
      <w:r>
        <w:rPr>
          <w:szCs w:val="28"/>
        </w:rPr>
        <w:t>«Наше время»</w:t>
      </w:r>
    </w:p>
    <w:p w:rsidR="00E850E2" w:rsidRDefault="00E850E2" w:rsidP="00E850E2">
      <w:pPr>
        <w:rPr>
          <w:sz w:val="24"/>
          <w:szCs w:val="24"/>
        </w:rPr>
      </w:pPr>
    </w:p>
    <w:p w:rsidR="00E850E2" w:rsidRDefault="00E850E2" w:rsidP="00E850E2">
      <w:pPr>
        <w:rPr>
          <w:sz w:val="24"/>
          <w:szCs w:val="24"/>
        </w:rPr>
      </w:pPr>
    </w:p>
    <w:p w:rsidR="00E850E2" w:rsidRDefault="00E850E2" w:rsidP="00E850E2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ст.1 Федерального закона от 03.08.2018 № 303-ФЗ                              «О внесении изменений в отдельные законодательные акты Российской Феде-рации о налогах и сборах», п.4 ч.1 ст.17 Федерального закона от 06.10.2003                         № 131-ФЗ «Об общих принципах организации местного самоуправления                               в Российской Федерации», пп.22 п.1 ст.38 Устава муниципального образования городской округ город Сургут, решением городской Думы от 28.02.2006                                   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«Об утверждении Положения о порядке установления тарифов                        на услуги (работы), предоставляемые (выполняемые) муниципальными предприятиями и учреждениями на территории города», распоряжениями Администрации города от 30.12.2005 № 3686 «Об утверждении Регламента Администрации                    города», от 10.01.2017 № 01 «О передаче некоторых полномочий высшим                        должностным лицам Администрации города»:</w:t>
      </w:r>
    </w:p>
    <w:p w:rsidR="00E850E2" w:rsidRDefault="00E850E2" w:rsidP="00E850E2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30.12.2009 № 5349 «</w:t>
      </w:r>
      <w:r>
        <w:rPr>
          <w:bCs/>
          <w:szCs w:val="28"/>
        </w:rPr>
        <w:t xml:space="preserve">Об установлении предельно максимальных тарифов на платные услуги, оказываемые </w:t>
      </w:r>
      <w:r>
        <w:rPr>
          <w:szCs w:val="28"/>
        </w:rPr>
        <w:t xml:space="preserve">муниципальным автономным учреждением по работе с молодежью «Наше время» (с изменениями от 30.12.2009 № 5349, 19.03.2012 № 1668, 27.11.2014 № 7914, 25.02.2015 № 1252, 31.03.2016 № 2350, 28.06.2017 № 5500) </w:t>
      </w:r>
      <w:r>
        <w:rPr>
          <w:bCs/>
          <w:szCs w:val="28"/>
        </w:rPr>
        <w:t xml:space="preserve">следующие </w:t>
      </w:r>
      <w:r>
        <w:rPr>
          <w:szCs w:val="28"/>
        </w:rPr>
        <w:t>изменения:</w:t>
      </w:r>
    </w:p>
    <w:p w:rsidR="00E850E2" w:rsidRDefault="00E850E2" w:rsidP="00E850E2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в абзаце первом примечания приложений 6, 7 к постановлению слова                         </w:t>
      </w:r>
      <w:r>
        <w:rPr>
          <w:szCs w:val="28"/>
        </w:rPr>
        <w:t xml:space="preserve"> </w:t>
      </w:r>
      <w:r>
        <w:rPr>
          <w:bCs/>
          <w:szCs w:val="28"/>
        </w:rPr>
        <w:t>«исчисленной по ставке 18% согласно пункту 3 статьи 164 Налогового кодекса Российской Федерации,» исключить.</w:t>
      </w:r>
    </w:p>
    <w:p w:rsidR="00E850E2" w:rsidRDefault="00E850E2" w:rsidP="00E850E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>2. Управлению документационного и информационного обеспечения                       разместить настоящее постановление на официальном портале Администрации города.</w:t>
      </w:r>
    </w:p>
    <w:p w:rsidR="00E850E2" w:rsidRDefault="00E850E2" w:rsidP="00E850E2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850E2" w:rsidRDefault="00E850E2" w:rsidP="00E850E2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                опубликования и распространяется на правоотношения, возникшие с 01.01.2019.</w:t>
      </w:r>
    </w:p>
    <w:p w:rsidR="00E850E2" w:rsidRDefault="00E850E2" w:rsidP="00E850E2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оставляю за собой.</w:t>
      </w:r>
    </w:p>
    <w:p w:rsidR="00E850E2" w:rsidRDefault="00E850E2" w:rsidP="00E850E2">
      <w:pPr>
        <w:jc w:val="both"/>
        <w:rPr>
          <w:szCs w:val="28"/>
        </w:rPr>
      </w:pPr>
    </w:p>
    <w:p w:rsidR="00E850E2" w:rsidRDefault="00E850E2" w:rsidP="00E850E2">
      <w:pPr>
        <w:jc w:val="both"/>
        <w:rPr>
          <w:szCs w:val="28"/>
        </w:rPr>
      </w:pPr>
    </w:p>
    <w:p w:rsidR="00E850E2" w:rsidRDefault="00E850E2" w:rsidP="00E850E2">
      <w:pPr>
        <w:jc w:val="both"/>
        <w:rPr>
          <w:szCs w:val="28"/>
        </w:rPr>
      </w:pPr>
    </w:p>
    <w:p w:rsidR="00E850E2" w:rsidRDefault="00E850E2" w:rsidP="00E850E2">
      <w:pPr>
        <w:rPr>
          <w:szCs w:val="28"/>
        </w:rPr>
      </w:pPr>
      <w:r>
        <w:rPr>
          <w:rFonts w:cs="Times New Roman"/>
          <w:szCs w:val="28"/>
        </w:rPr>
        <w:t>И.о. главы Администрации города                                                        А.А. Жердев</w:t>
      </w:r>
    </w:p>
    <w:p w:rsidR="00E850E2" w:rsidRDefault="00E850E2" w:rsidP="00E850E2">
      <w:pPr>
        <w:jc w:val="both"/>
        <w:rPr>
          <w:szCs w:val="28"/>
        </w:rPr>
      </w:pPr>
    </w:p>
    <w:p w:rsidR="00E850E2" w:rsidRDefault="00E850E2" w:rsidP="00E850E2">
      <w:pPr>
        <w:jc w:val="both"/>
        <w:rPr>
          <w:szCs w:val="28"/>
        </w:rPr>
      </w:pPr>
    </w:p>
    <w:p w:rsidR="00C87E97" w:rsidRPr="00E850E2" w:rsidRDefault="00C87E97" w:rsidP="00E850E2"/>
    <w:sectPr w:rsidR="00C87E97" w:rsidRPr="00E850E2" w:rsidSect="00E850E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27" w:rsidRDefault="00C13527">
      <w:r>
        <w:separator/>
      </w:r>
    </w:p>
  </w:endnote>
  <w:endnote w:type="continuationSeparator" w:id="0">
    <w:p w:rsidR="00C13527" w:rsidRDefault="00C1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27" w:rsidRDefault="00C13527">
      <w:r>
        <w:separator/>
      </w:r>
    </w:p>
  </w:footnote>
  <w:footnote w:type="continuationSeparator" w:id="0">
    <w:p w:rsidR="00C13527" w:rsidRDefault="00C13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B6AB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63DC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63D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118"/>
    <w:multiLevelType w:val="hybridMultilevel"/>
    <w:tmpl w:val="763C4A7A"/>
    <w:lvl w:ilvl="0" w:tplc="EE7E111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E2"/>
    <w:rsid w:val="00341335"/>
    <w:rsid w:val="006B41D9"/>
    <w:rsid w:val="006B6ABF"/>
    <w:rsid w:val="00810149"/>
    <w:rsid w:val="00863DC7"/>
    <w:rsid w:val="009B3C27"/>
    <w:rsid w:val="00C13527"/>
    <w:rsid w:val="00C87E97"/>
    <w:rsid w:val="00E058A2"/>
    <w:rsid w:val="00E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62C0A-033E-4ADF-9790-1FB18A5A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850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50E2"/>
    <w:rPr>
      <w:rFonts w:ascii="Times New Roman" w:hAnsi="Times New Roman"/>
      <w:sz w:val="28"/>
    </w:rPr>
  </w:style>
  <w:style w:type="character" w:styleId="a6">
    <w:name w:val="page number"/>
    <w:basedOn w:val="a0"/>
    <w:rsid w:val="00E850E2"/>
  </w:style>
  <w:style w:type="paragraph" w:styleId="a7">
    <w:name w:val="List Paragraph"/>
    <w:basedOn w:val="a"/>
    <w:uiPriority w:val="34"/>
    <w:qFormat/>
    <w:rsid w:val="00E850E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2019-02-27T08:29:00Z</cp:lastPrinted>
  <dcterms:created xsi:type="dcterms:W3CDTF">2019-03-06T06:35:00Z</dcterms:created>
  <dcterms:modified xsi:type="dcterms:W3CDTF">2019-03-06T06:35:00Z</dcterms:modified>
</cp:coreProperties>
</file>