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58" w:rsidRDefault="00EA3C58" w:rsidP="00656C1A">
      <w:pPr>
        <w:spacing w:line="120" w:lineRule="atLeast"/>
        <w:jc w:val="center"/>
        <w:rPr>
          <w:sz w:val="24"/>
          <w:szCs w:val="24"/>
        </w:rPr>
      </w:pPr>
    </w:p>
    <w:p w:rsidR="00EA3C58" w:rsidRDefault="00EA3C58" w:rsidP="00656C1A">
      <w:pPr>
        <w:spacing w:line="120" w:lineRule="atLeast"/>
        <w:jc w:val="center"/>
        <w:rPr>
          <w:sz w:val="24"/>
          <w:szCs w:val="24"/>
        </w:rPr>
      </w:pPr>
    </w:p>
    <w:p w:rsidR="00EA3C58" w:rsidRPr="00852378" w:rsidRDefault="00EA3C58" w:rsidP="00656C1A">
      <w:pPr>
        <w:spacing w:line="120" w:lineRule="atLeast"/>
        <w:jc w:val="center"/>
        <w:rPr>
          <w:sz w:val="10"/>
          <w:szCs w:val="10"/>
        </w:rPr>
      </w:pPr>
    </w:p>
    <w:p w:rsidR="00EA3C58" w:rsidRDefault="00EA3C58" w:rsidP="00656C1A">
      <w:pPr>
        <w:spacing w:line="120" w:lineRule="atLeast"/>
        <w:jc w:val="center"/>
        <w:rPr>
          <w:sz w:val="10"/>
          <w:szCs w:val="24"/>
        </w:rPr>
      </w:pPr>
    </w:p>
    <w:p w:rsidR="00EA3C58" w:rsidRPr="005541F0" w:rsidRDefault="00EA3C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A3C58" w:rsidRPr="005541F0" w:rsidRDefault="00EA3C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A3C58" w:rsidRPr="005649E4" w:rsidRDefault="00EA3C58" w:rsidP="00656C1A">
      <w:pPr>
        <w:spacing w:line="120" w:lineRule="atLeast"/>
        <w:jc w:val="center"/>
        <w:rPr>
          <w:sz w:val="18"/>
          <w:szCs w:val="24"/>
        </w:rPr>
      </w:pPr>
    </w:p>
    <w:p w:rsidR="00EA3C58" w:rsidRPr="00656C1A" w:rsidRDefault="00EA3C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A3C58" w:rsidRPr="005541F0" w:rsidRDefault="00EA3C58" w:rsidP="00656C1A">
      <w:pPr>
        <w:spacing w:line="120" w:lineRule="atLeast"/>
        <w:jc w:val="center"/>
        <w:rPr>
          <w:sz w:val="18"/>
          <w:szCs w:val="24"/>
        </w:rPr>
      </w:pPr>
    </w:p>
    <w:p w:rsidR="00EA3C58" w:rsidRPr="005541F0" w:rsidRDefault="00EA3C58" w:rsidP="00656C1A">
      <w:pPr>
        <w:spacing w:line="120" w:lineRule="atLeast"/>
        <w:jc w:val="center"/>
        <w:rPr>
          <w:sz w:val="20"/>
          <w:szCs w:val="24"/>
        </w:rPr>
      </w:pPr>
    </w:p>
    <w:p w:rsidR="00EA3C58" w:rsidRPr="00656C1A" w:rsidRDefault="00EA3C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A3C58" w:rsidRDefault="00EA3C58" w:rsidP="00656C1A">
      <w:pPr>
        <w:spacing w:line="120" w:lineRule="atLeast"/>
        <w:jc w:val="center"/>
        <w:rPr>
          <w:sz w:val="30"/>
          <w:szCs w:val="24"/>
        </w:rPr>
      </w:pPr>
    </w:p>
    <w:p w:rsidR="00EA3C58" w:rsidRPr="00656C1A" w:rsidRDefault="00EA3C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A3C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A3C58" w:rsidRPr="00F8214F" w:rsidRDefault="00EA3C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A3C58" w:rsidRPr="00F8214F" w:rsidRDefault="00653E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A3C58" w:rsidRPr="00F8214F" w:rsidRDefault="00EA3C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A3C58" w:rsidRPr="00F8214F" w:rsidRDefault="00653E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A3C58" w:rsidRPr="00A63FB0" w:rsidRDefault="00EA3C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A3C58" w:rsidRPr="00A3761A" w:rsidRDefault="00653E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A3C58" w:rsidRPr="00F8214F" w:rsidRDefault="00EA3C5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A3C58" w:rsidRPr="00F8214F" w:rsidRDefault="00EA3C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A3C58" w:rsidRPr="00AB4194" w:rsidRDefault="00EA3C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A3C58" w:rsidRPr="00F8214F" w:rsidRDefault="00653E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1627</w:t>
            </w:r>
          </w:p>
        </w:tc>
      </w:tr>
    </w:tbl>
    <w:p w:rsidR="00EA3C58" w:rsidRPr="00C725A6" w:rsidRDefault="00EA3C58" w:rsidP="00C725A6">
      <w:pPr>
        <w:rPr>
          <w:rFonts w:cs="Times New Roman"/>
          <w:szCs w:val="28"/>
        </w:rPr>
      </w:pPr>
    </w:p>
    <w:p w:rsidR="00EA3C58" w:rsidRDefault="00EA3C58" w:rsidP="00EA3C58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планировки </w:t>
      </w:r>
    </w:p>
    <w:p w:rsidR="00EA3C58" w:rsidRDefault="00EA3C58" w:rsidP="00EA3C58">
      <w:pPr>
        <w:jc w:val="both"/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EA3C58" w:rsidRDefault="00EA3C58" w:rsidP="00EA3C58">
      <w:pPr>
        <w:jc w:val="both"/>
        <w:rPr>
          <w:szCs w:val="28"/>
        </w:rPr>
      </w:pPr>
      <w:r>
        <w:rPr>
          <w:szCs w:val="28"/>
        </w:rPr>
        <w:t xml:space="preserve">поселка Юность в городе Сургуте в части </w:t>
      </w:r>
    </w:p>
    <w:p w:rsidR="00EA3C58" w:rsidRDefault="00EA3C58" w:rsidP="00EA3C58">
      <w:pPr>
        <w:jc w:val="both"/>
        <w:rPr>
          <w:szCs w:val="28"/>
        </w:rPr>
      </w:pPr>
      <w:r>
        <w:rPr>
          <w:szCs w:val="28"/>
        </w:rPr>
        <w:t xml:space="preserve">земельного участка с кадастровым </w:t>
      </w:r>
    </w:p>
    <w:p w:rsidR="00EA3C58" w:rsidRDefault="00EA3C58" w:rsidP="00EA3C58">
      <w:pPr>
        <w:jc w:val="both"/>
        <w:rPr>
          <w:szCs w:val="28"/>
        </w:rPr>
      </w:pPr>
      <w:r>
        <w:rPr>
          <w:szCs w:val="28"/>
        </w:rPr>
        <w:t xml:space="preserve">номером 86:10:0101231:1282 </w:t>
      </w:r>
    </w:p>
    <w:p w:rsidR="00EA3C58" w:rsidRDefault="00EA3C58" w:rsidP="00EA3C58">
      <w:pPr>
        <w:jc w:val="both"/>
        <w:rPr>
          <w:szCs w:val="28"/>
        </w:rPr>
      </w:pPr>
    </w:p>
    <w:p w:rsidR="00EA3C58" w:rsidRDefault="00EA3C58" w:rsidP="00FD22F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A3C58" w:rsidRDefault="00EA3C58" w:rsidP="00FD22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ст.45, 46 Градостроительного кодекса Российской</w:t>
      </w:r>
      <w:r w:rsidR="00FD22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Федерации, ст.5 Правил землепользования и застройки на территории </w:t>
      </w:r>
      <w:r w:rsidR="00FD22F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города Сургута, утвержденных решением Думы города от 26.02.2016 </w:t>
      </w:r>
      <w:r w:rsidR="00FD22F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№ 838-</w:t>
      </w:r>
      <w:r>
        <w:rPr>
          <w:sz w:val="28"/>
          <w:szCs w:val="28"/>
          <w:lang w:val="en-US"/>
        </w:rPr>
        <w:t>V</w:t>
      </w:r>
      <w:r w:rsidRPr="00EA3C58">
        <w:rPr>
          <w:sz w:val="28"/>
          <w:szCs w:val="28"/>
        </w:rPr>
        <w:t xml:space="preserve"> </w:t>
      </w:r>
      <w:r>
        <w:rPr>
          <w:sz w:val="28"/>
          <w:szCs w:val="28"/>
        </w:rPr>
        <w:t>ДГ</w:t>
      </w:r>
      <w:r w:rsidR="00FD22FA">
        <w:rPr>
          <w:sz w:val="28"/>
          <w:szCs w:val="28"/>
        </w:rPr>
        <w:t xml:space="preserve"> «</w:t>
      </w:r>
      <w:r w:rsidR="00FD22FA" w:rsidRPr="00FD22FA">
        <w:rPr>
          <w:rFonts w:eastAsiaTheme="minorHAnsi"/>
          <w:sz w:val="28"/>
          <w:szCs w:val="28"/>
          <w:lang w:eastAsia="en-US"/>
        </w:rPr>
        <w:t xml:space="preserve">О внесении изменений в решение городской Думы от 28.06.2005 № 475-III ГД «Об утверждении Правил землепользования и застройки </w:t>
      </w:r>
      <w:r w:rsidR="00FD22FA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FD22FA" w:rsidRPr="00FD22FA">
        <w:rPr>
          <w:rFonts w:eastAsiaTheme="minorHAnsi"/>
          <w:sz w:val="28"/>
          <w:szCs w:val="28"/>
          <w:lang w:eastAsia="en-US"/>
        </w:rPr>
        <w:t>на территории города Сургута»</w:t>
      </w:r>
      <w:r>
        <w:rPr>
          <w:sz w:val="28"/>
          <w:szCs w:val="28"/>
        </w:rPr>
        <w:t>, учитывая заявление общества с ограниченной ответственностью «СтройГарант»:</w:t>
      </w:r>
    </w:p>
    <w:p w:rsidR="00EA3C58" w:rsidRDefault="00EA3C58" w:rsidP="00FD22FA">
      <w:pPr>
        <w:pStyle w:val="Default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корректировке проекта планировки и проекта                        межевания территории поселка Юность в городе Сургуте в части земельного участка с кадастровым номером 86:10:0101231:1282.</w:t>
      </w:r>
    </w:p>
    <w:p w:rsidR="00EA3C58" w:rsidRDefault="00EA3C58" w:rsidP="00FD22FA">
      <w:pPr>
        <w:pStyle w:val="Default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откорректировать указанный в пункте 1 проект планировки                  и проект межевания.</w:t>
      </w:r>
    </w:p>
    <w:p w:rsidR="00EA3C58" w:rsidRDefault="00EA3C58" w:rsidP="00EA3C5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Управлению документационного и информационного обеспечения</w:t>
      </w:r>
      <w:r>
        <w:rPr>
          <w:rFonts w:cs="Arial"/>
          <w:szCs w:val="28"/>
        </w:rPr>
        <w:t xml:space="preserve">               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EA3C58" w:rsidRDefault="00EA3C58" w:rsidP="00EA3C5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EA3C58" w:rsidRDefault="00EA3C58" w:rsidP="00EA3C5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Контроль за выполнением постановления возложить на заместителя Главы города Кривцова Н.Н.                                                                                          </w:t>
      </w:r>
    </w:p>
    <w:p w:rsidR="00EA3C58" w:rsidRDefault="00EA3C58" w:rsidP="00EA3C58">
      <w:pPr>
        <w:tabs>
          <w:tab w:val="left" w:pos="851"/>
          <w:tab w:val="left" w:pos="993"/>
        </w:tabs>
        <w:ind w:left="360" w:firstLine="709"/>
        <w:jc w:val="both"/>
        <w:rPr>
          <w:szCs w:val="28"/>
        </w:rPr>
      </w:pPr>
    </w:p>
    <w:p w:rsidR="00EA3C58" w:rsidRDefault="00EA3C58" w:rsidP="00EA3C58">
      <w:pPr>
        <w:ind w:left="360"/>
        <w:jc w:val="both"/>
        <w:rPr>
          <w:sz w:val="24"/>
          <w:szCs w:val="24"/>
        </w:rPr>
      </w:pPr>
    </w:p>
    <w:p w:rsidR="00EA3C58" w:rsidRDefault="00EA3C58" w:rsidP="00EA3C58">
      <w:pPr>
        <w:ind w:left="360"/>
        <w:jc w:val="both"/>
      </w:pPr>
    </w:p>
    <w:p w:rsidR="00EA3C58" w:rsidRDefault="00EA3C58" w:rsidP="00EA3C58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  В.Н. Шувалов                                                                                                                  </w:t>
      </w:r>
    </w:p>
    <w:p w:rsidR="00EA3C58" w:rsidRDefault="00EA3C58" w:rsidP="00EA3C58">
      <w:pPr>
        <w:rPr>
          <w:szCs w:val="28"/>
        </w:rPr>
      </w:pPr>
    </w:p>
    <w:p w:rsidR="00EA3C58" w:rsidRDefault="00EA3C58" w:rsidP="00EA3C58">
      <w:pPr>
        <w:rPr>
          <w:szCs w:val="28"/>
        </w:rPr>
      </w:pPr>
    </w:p>
    <w:p w:rsidR="007560C1" w:rsidRPr="00EA3C58" w:rsidRDefault="007560C1" w:rsidP="00EA3C58"/>
    <w:sectPr w:rsidR="007560C1" w:rsidRPr="00EA3C58" w:rsidSect="00EA3C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CC" w:rsidRDefault="00503DCC">
      <w:r>
        <w:separator/>
      </w:r>
    </w:p>
  </w:endnote>
  <w:endnote w:type="continuationSeparator" w:id="0">
    <w:p w:rsidR="00503DCC" w:rsidRDefault="005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CC" w:rsidRDefault="00503DCC">
      <w:r>
        <w:separator/>
      </w:r>
    </w:p>
  </w:footnote>
  <w:footnote w:type="continuationSeparator" w:id="0">
    <w:p w:rsidR="00503DCC" w:rsidRDefault="0050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3F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B780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53E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7C55"/>
    <w:multiLevelType w:val="hybridMultilevel"/>
    <w:tmpl w:val="E9420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58"/>
    <w:rsid w:val="000B7803"/>
    <w:rsid w:val="002447A9"/>
    <w:rsid w:val="00283F96"/>
    <w:rsid w:val="00503DCC"/>
    <w:rsid w:val="00653E33"/>
    <w:rsid w:val="007560C1"/>
    <w:rsid w:val="00A5590F"/>
    <w:rsid w:val="00C90666"/>
    <w:rsid w:val="00D80BB2"/>
    <w:rsid w:val="00EA3C58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ECC9-8D8B-4DEB-B847-2F103C4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A3C58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A3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3C58"/>
    <w:rPr>
      <w:rFonts w:ascii="Times New Roman" w:hAnsi="Times New Roman"/>
      <w:sz w:val="28"/>
    </w:rPr>
  </w:style>
  <w:style w:type="character" w:styleId="a6">
    <w:name w:val="page number"/>
    <w:basedOn w:val="a0"/>
    <w:rsid w:val="00EA3C58"/>
  </w:style>
  <w:style w:type="character" w:customStyle="1" w:styleId="10">
    <w:name w:val="Заголовок 1 Знак"/>
    <w:basedOn w:val="a0"/>
    <w:link w:val="1"/>
    <w:rsid w:val="00EA3C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A3C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2019-03-12T10:27:00Z</cp:lastPrinted>
  <dcterms:created xsi:type="dcterms:W3CDTF">2019-03-18T05:48:00Z</dcterms:created>
  <dcterms:modified xsi:type="dcterms:W3CDTF">2019-03-18T05:48:00Z</dcterms:modified>
</cp:coreProperties>
</file>