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BA" w:rsidRDefault="00561ABA" w:rsidP="00656C1A">
      <w:pPr>
        <w:spacing w:line="120" w:lineRule="atLeast"/>
        <w:jc w:val="center"/>
        <w:rPr>
          <w:sz w:val="24"/>
          <w:szCs w:val="24"/>
        </w:rPr>
      </w:pPr>
    </w:p>
    <w:p w:rsidR="00561ABA" w:rsidRDefault="00561ABA" w:rsidP="00656C1A">
      <w:pPr>
        <w:spacing w:line="120" w:lineRule="atLeast"/>
        <w:jc w:val="center"/>
        <w:rPr>
          <w:sz w:val="24"/>
          <w:szCs w:val="24"/>
        </w:rPr>
      </w:pPr>
    </w:p>
    <w:p w:rsidR="00561ABA" w:rsidRPr="00852378" w:rsidRDefault="00561ABA" w:rsidP="00656C1A">
      <w:pPr>
        <w:spacing w:line="120" w:lineRule="atLeast"/>
        <w:jc w:val="center"/>
        <w:rPr>
          <w:sz w:val="10"/>
          <w:szCs w:val="10"/>
        </w:rPr>
      </w:pPr>
    </w:p>
    <w:p w:rsidR="00561ABA" w:rsidRDefault="00561ABA" w:rsidP="00656C1A">
      <w:pPr>
        <w:spacing w:line="120" w:lineRule="atLeast"/>
        <w:jc w:val="center"/>
        <w:rPr>
          <w:sz w:val="10"/>
          <w:szCs w:val="24"/>
        </w:rPr>
      </w:pPr>
    </w:p>
    <w:p w:rsidR="00561ABA" w:rsidRPr="005541F0" w:rsidRDefault="00561A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1ABA" w:rsidRPr="005541F0" w:rsidRDefault="00561A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1ABA" w:rsidRPr="005649E4" w:rsidRDefault="00561ABA" w:rsidP="00656C1A">
      <w:pPr>
        <w:spacing w:line="120" w:lineRule="atLeast"/>
        <w:jc w:val="center"/>
        <w:rPr>
          <w:sz w:val="18"/>
          <w:szCs w:val="24"/>
        </w:rPr>
      </w:pPr>
    </w:p>
    <w:p w:rsidR="00561ABA" w:rsidRPr="00656C1A" w:rsidRDefault="00561A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1ABA" w:rsidRPr="005541F0" w:rsidRDefault="00561ABA" w:rsidP="00656C1A">
      <w:pPr>
        <w:spacing w:line="120" w:lineRule="atLeast"/>
        <w:jc w:val="center"/>
        <w:rPr>
          <w:sz w:val="18"/>
          <w:szCs w:val="24"/>
        </w:rPr>
      </w:pPr>
    </w:p>
    <w:p w:rsidR="00561ABA" w:rsidRPr="005541F0" w:rsidRDefault="00561ABA" w:rsidP="00656C1A">
      <w:pPr>
        <w:spacing w:line="120" w:lineRule="atLeast"/>
        <w:jc w:val="center"/>
        <w:rPr>
          <w:sz w:val="20"/>
          <w:szCs w:val="24"/>
        </w:rPr>
      </w:pPr>
    </w:p>
    <w:p w:rsidR="00561ABA" w:rsidRPr="00656C1A" w:rsidRDefault="00561A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1ABA" w:rsidRDefault="00561ABA" w:rsidP="00656C1A">
      <w:pPr>
        <w:spacing w:line="120" w:lineRule="atLeast"/>
        <w:jc w:val="center"/>
        <w:rPr>
          <w:sz w:val="30"/>
          <w:szCs w:val="24"/>
        </w:rPr>
      </w:pPr>
    </w:p>
    <w:p w:rsidR="00561ABA" w:rsidRPr="00656C1A" w:rsidRDefault="00561A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1A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1ABA" w:rsidRPr="00F8214F" w:rsidRDefault="00561A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1ABA" w:rsidRPr="00F8214F" w:rsidRDefault="008446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1ABA" w:rsidRPr="00F8214F" w:rsidRDefault="00561A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1ABA" w:rsidRPr="00F8214F" w:rsidRDefault="008446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61ABA" w:rsidRPr="00A63FB0" w:rsidRDefault="00561A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1ABA" w:rsidRPr="00A3761A" w:rsidRDefault="008446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61ABA" w:rsidRPr="00F8214F" w:rsidRDefault="00561A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61ABA" w:rsidRPr="00F8214F" w:rsidRDefault="00561A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1ABA" w:rsidRPr="00AB4194" w:rsidRDefault="00561A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1ABA" w:rsidRPr="00F8214F" w:rsidRDefault="008446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2364</w:t>
            </w:r>
          </w:p>
        </w:tc>
      </w:tr>
    </w:tbl>
    <w:p w:rsidR="00561ABA" w:rsidRPr="00C725A6" w:rsidRDefault="00561ABA" w:rsidP="00C725A6">
      <w:pPr>
        <w:rPr>
          <w:rFonts w:cs="Times New Roman"/>
          <w:szCs w:val="28"/>
        </w:rPr>
      </w:pPr>
    </w:p>
    <w:p w:rsidR="00561ABA" w:rsidRDefault="00561ABA" w:rsidP="00561ABA">
      <w:pPr>
        <w:pStyle w:val="2"/>
      </w:pPr>
      <w:r>
        <w:t xml:space="preserve">О внесении изменений </w:t>
      </w:r>
    </w:p>
    <w:p w:rsidR="00561ABA" w:rsidRDefault="00561ABA" w:rsidP="00561ABA">
      <w:pPr>
        <w:pStyle w:val="2"/>
      </w:pPr>
      <w:r>
        <w:t xml:space="preserve">в постановление Администрации </w:t>
      </w:r>
    </w:p>
    <w:p w:rsidR="00561ABA" w:rsidRDefault="00561ABA" w:rsidP="00561ABA">
      <w:pPr>
        <w:pStyle w:val="2"/>
      </w:pPr>
      <w:r>
        <w:t xml:space="preserve">города от 20.04.2018 № 2771 </w:t>
      </w:r>
    </w:p>
    <w:p w:rsidR="00561ABA" w:rsidRDefault="00561ABA" w:rsidP="00561ABA">
      <w:pPr>
        <w:pStyle w:val="2"/>
      </w:pPr>
      <w:r>
        <w:t>«Об изъятии для муниципальных</w:t>
      </w:r>
    </w:p>
    <w:p w:rsidR="00561ABA" w:rsidRDefault="00561ABA" w:rsidP="00561ABA">
      <w:pPr>
        <w:pStyle w:val="2"/>
      </w:pPr>
      <w:r>
        <w:t xml:space="preserve">нужд земельных участков </w:t>
      </w:r>
    </w:p>
    <w:p w:rsidR="00561ABA" w:rsidRDefault="00561ABA" w:rsidP="00561ABA">
      <w:pPr>
        <w:pStyle w:val="2"/>
      </w:pPr>
      <w:r>
        <w:t xml:space="preserve">под многоквартирными жилыми </w:t>
      </w:r>
    </w:p>
    <w:p w:rsidR="00561ABA" w:rsidRDefault="00561ABA" w:rsidP="00561ABA">
      <w:pPr>
        <w:pStyle w:val="2"/>
      </w:pPr>
      <w:r>
        <w:t>домами и жилых помещений»</w:t>
      </w:r>
    </w:p>
    <w:p w:rsidR="00561ABA" w:rsidRDefault="00561ABA" w:rsidP="00561ABA">
      <w:pPr>
        <w:pStyle w:val="2"/>
      </w:pPr>
    </w:p>
    <w:p w:rsidR="00561ABA" w:rsidRDefault="00561ABA" w:rsidP="00561ABA">
      <w:pPr>
        <w:pStyle w:val="a7"/>
      </w:pPr>
    </w:p>
    <w:p w:rsidR="00561ABA" w:rsidRDefault="00561ABA" w:rsidP="00561ABA">
      <w:pPr>
        <w:pStyle w:val="a7"/>
        <w:ind w:firstLine="709"/>
      </w:pPr>
      <w:r>
        <w:t xml:space="preserve">В соответствии со ст.32 Жилищного кодекса Российской Феде-                       рации, договорами от 20.01.2015 № 17-10-3231/5 «О развитии застроенной                территории – части микрорайона 1 города Сургута», заключенным между                   Администрацией города и обществом с ограниченной ответственностью                  «Глобал Сервис», распоряжениями Администрации города от 30.12.2005                      № 3686 «Об утверждении Регламента Администрации города», от 10.01.2017           № 01 «О передаче некоторых полномочий высшим должностным лицам                      Администрации города»: </w:t>
      </w:r>
    </w:p>
    <w:p w:rsidR="00561ABA" w:rsidRDefault="00561ABA" w:rsidP="00561ABA">
      <w:pPr>
        <w:pStyle w:val="a7"/>
        <w:ind w:firstLine="709"/>
      </w:pPr>
      <w:r>
        <w:t>1. Внести в постановление Администрации города от 20.04.2018 № 2771 «Об изъятии для муниципальных нужд земельных участков под многоквартирными жилыми домами и жилых помещений» следующие изменения:</w:t>
      </w:r>
    </w:p>
    <w:p w:rsidR="00561ABA" w:rsidRDefault="00561ABA" w:rsidP="00561ABA">
      <w:pPr>
        <w:pStyle w:val="a7"/>
        <w:ind w:firstLine="709"/>
      </w:pPr>
      <w:r>
        <w:t>1.1. В пункте 1.2 постановления цифры «386/10000» заменить цифрами «772/10000».</w:t>
      </w:r>
    </w:p>
    <w:p w:rsidR="00561ABA" w:rsidRDefault="00561ABA" w:rsidP="00561ABA">
      <w:pPr>
        <w:pStyle w:val="a7"/>
        <w:ind w:firstLine="709"/>
      </w:pPr>
      <w:r>
        <w:t>1.2. В пункте 1.4 постановления цифры «157/10000» заменить цифрами «785/10000».</w:t>
      </w:r>
    </w:p>
    <w:p w:rsidR="00561ABA" w:rsidRDefault="00561ABA" w:rsidP="00561ABA">
      <w:pPr>
        <w:pStyle w:val="a7"/>
        <w:ind w:firstLine="709"/>
      </w:pPr>
      <w:r>
        <w:t>1.3. В пункте 1.5 постановления цифры «262/10000» заменить цифрами «786/10000».</w:t>
      </w:r>
    </w:p>
    <w:p w:rsidR="00561ABA" w:rsidRDefault="00561ABA" w:rsidP="00561ABA">
      <w:pPr>
        <w:pStyle w:val="a7"/>
        <w:ind w:firstLine="709"/>
      </w:pPr>
      <w:r>
        <w:t>2. Департаменту городского хозяйства:</w:t>
      </w:r>
    </w:p>
    <w:p w:rsidR="00561ABA" w:rsidRDefault="00561ABA" w:rsidP="00561ABA">
      <w:pPr>
        <w:pStyle w:val="a7"/>
        <w:ind w:firstLine="709"/>
      </w:pPr>
      <w:r>
        <w:t>2.1. Направить собственникам изымаемых жилых помещений копию                 решения об изъятии.</w:t>
      </w:r>
    </w:p>
    <w:p w:rsidR="00561ABA" w:rsidRDefault="00561ABA" w:rsidP="00561ABA">
      <w:pPr>
        <w:pStyle w:val="a7"/>
        <w:ind w:firstLine="709"/>
      </w:pPr>
      <w:r>
        <w:t xml:space="preserve">2.2. Направить копию решения об изъятии в орган, осуществляющий                  государственную регистрацию прав на недвижимое имущество и сделок с ним.  </w:t>
      </w:r>
    </w:p>
    <w:p w:rsidR="00561ABA" w:rsidRDefault="00561ABA" w:rsidP="00561ABA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61ABA" w:rsidRDefault="00561ABA" w:rsidP="00561ABA">
      <w:pPr>
        <w:pStyle w:val="a7"/>
        <w:ind w:firstLine="709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561ABA" w:rsidRDefault="00561ABA" w:rsidP="00561ABA">
      <w:pPr>
        <w:pStyle w:val="a7"/>
        <w:ind w:firstLine="709"/>
      </w:pPr>
      <w:r>
        <w:rPr>
          <w:szCs w:val="28"/>
        </w:rPr>
        <w:t>5. Контроль за выполнением постановления оставляю за собой.</w:t>
      </w:r>
    </w:p>
    <w:p w:rsidR="00561ABA" w:rsidRDefault="00561ABA" w:rsidP="00561ABA"/>
    <w:p w:rsidR="00561ABA" w:rsidRDefault="00561ABA" w:rsidP="00561ABA"/>
    <w:p w:rsidR="00561ABA" w:rsidRDefault="00561ABA" w:rsidP="00561ABA"/>
    <w:p w:rsidR="00561ABA" w:rsidRDefault="00561ABA" w:rsidP="00561ABA">
      <w:r>
        <w:t>Заместитель Главы города                                                                    Н.Н. Кривцов</w:t>
      </w:r>
    </w:p>
    <w:p w:rsidR="00E178CA" w:rsidRPr="00561ABA" w:rsidRDefault="00E178CA" w:rsidP="00561ABA"/>
    <w:sectPr w:rsidR="00E178CA" w:rsidRPr="00561ABA" w:rsidSect="00561AB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93" w:rsidRDefault="00334593">
      <w:r>
        <w:separator/>
      </w:r>
    </w:p>
  </w:endnote>
  <w:endnote w:type="continuationSeparator" w:id="0">
    <w:p w:rsidR="00334593" w:rsidRDefault="003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93" w:rsidRDefault="00334593">
      <w:r>
        <w:separator/>
      </w:r>
    </w:p>
  </w:footnote>
  <w:footnote w:type="continuationSeparator" w:id="0">
    <w:p w:rsidR="00334593" w:rsidRDefault="0033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5E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446E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446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A"/>
    <w:rsid w:val="00053C9F"/>
    <w:rsid w:val="00266A67"/>
    <w:rsid w:val="00270AC2"/>
    <w:rsid w:val="00334593"/>
    <w:rsid w:val="00561ABA"/>
    <w:rsid w:val="00634355"/>
    <w:rsid w:val="008446EB"/>
    <w:rsid w:val="00AD5E2E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0798-98C9-4465-96E1-1349EA2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1ABA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1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1ABA"/>
    <w:rPr>
      <w:rFonts w:ascii="Times New Roman" w:hAnsi="Times New Roman"/>
      <w:sz w:val="28"/>
    </w:rPr>
  </w:style>
  <w:style w:type="character" w:styleId="a6">
    <w:name w:val="page number"/>
    <w:basedOn w:val="a0"/>
    <w:rsid w:val="00561ABA"/>
  </w:style>
  <w:style w:type="character" w:customStyle="1" w:styleId="20">
    <w:name w:val="Заголовок 2 Знак"/>
    <w:basedOn w:val="a0"/>
    <w:link w:val="2"/>
    <w:semiHidden/>
    <w:rsid w:val="00561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61AB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61A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2019-04-02T10:15:00Z</cp:lastPrinted>
  <dcterms:created xsi:type="dcterms:W3CDTF">2019-04-15T05:00:00Z</dcterms:created>
  <dcterms:modified xsi:type="dcterms:W3CDTF">2019-04-15T05:00:00Z</dcterms:modified>
</cp:coreProperties>
</file>