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E2" w:rsidRDefault="00085AE2" w:rsidP="00656C1A">
      <w:pPr>
        <w:spacing w:line="120" w:lineRule="atLeast"/>
        <w:jc w:val="center"/>
        <w:rPr>
          <w:sz w:val="24"/>
          <w:szCs w:val="24"/>
        </w:rPr>
      </w:pPr>
    </w:p>
    <w:p w:rsidR="00085AE2" w:rsidRDefault="00085AE2" w:rsidP="00656C1A">
      <w:pPr>
        <w:spacing w:line="120" w:lineRule="atLeast"/>
        <w:jc w:val="center"/>
        <w:rPr>
          <w:sz w:val="24"/>
          <w:szCs w:val="24"/>
        </w:rPr>
      </w:pPr>
    </w:p>
    <w:p w:rsidR="00085AE2" w:rsidRPr="00852378" w:rsidRDefault="00085AE2" w:rsidP="00656C1A">
      <w:pPr>
        <w:spacing w:line="120" w:lineRule="atLeast"/>
        <w:jc w:val="center"/>
        <w:rPr>
          <w:sz w:val="10"/>
          <w:szCs w:val="10"/>
        </w:rPr>
      </w:pPr>
    </w:p>
    <w:p w:rsidR="00085AE2" w:rsidRDefault="00085AE2" w:rsidP="00656C1A">
      <w:pPr>
        <w:spacing w:line="120" w:lineRule="atLeast"/>
        <w:jc w:val="center"/>
        <w:rPr>
          <w:sz w:val="10"/>
          <w:szCs w:val="24"/>
        </w:rPr>
      </w:pPr>
    </w:p>
    <w:p w:rsidR="00085AE2" w:rsidRPr="005541F0" w:rsidRDefault="00085A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5AE2" w:rsidRPr="005541F0" w:rsidRDefault="00085A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5AE2" w:rsidRPr="005649E4" w:rsidRDefault="00085AE2" w:rsidP="00656C1A">
      <w:pPr>
        <w:spacing w:line="120" w:lineRule="atLeast"/>
        <w:jc w:val="center"/>
        <w:rPr>
          <w:sz w:val="18"/>
          <w:szCs w:val="24"/>
        </w:rPr>
      </w:pPr>
    </w:p>
    <w:p w:rsidR="00085AE2" w:rsidRPr="00656C1A" w:rsidRDefault="00085A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5AE2" w:rsidRPr="005541F0" w:rsidRDefault="00085AE2" w:rsidP="00656C1A">
      <w:pPr>
        <w:spacing w:line="120" w:lineRule="atLeast"/>
        <w:jc w:val="center"/>
        <w:rPr>
          <w:sz w:val="18"/>
          <w:szCs w:val="24"/>
        </w:rPr>
      </w:pPr>
    </w:p>
    <w:p w:rsidR="00085AE2" w:rsidRPr="005541F0" w:rsidRDefault="00085AE2" w:rsidP="00656C1A">
      <w:pPr>
        <w:spacing w:line="120" w:lineRule="atLeast"/>
        <w:jc w:val="center"/>
        <w:rPr>
          <w:sz w:val="20"/>
          <w:szCs w:val="24"/>
        </w:rPr>
      </w:pPr>
    </w:p>
    <w:p w:rsidR="00085AE2" w:rsidRPr="00656C1A" w:rsidRDefault="00085A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5AE2" w:rsidRDefault="00085AE2" w:rsidP="00656C1A">
      <w:pPr>
        <w:spacing w:line="120" w:lineRule="atLeast"/>
        <w:jc w:val="center"/>
        <w:rPr>
          <w:sz w:val="30"/>
          <w:szCs w:val="24"/>
        </w:rPr>
      </w:pPr>
    </w:p>
    <w:p w:rsidR="00085AE2" w:rsidRPr="00656C1A" w:rsidRDefault="00085A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5A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5AE2" w:rsidRPr="00F8214F" w:rsidRDefault="00085A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5AE2" w:rsidRPr="00F8214F" w:rsidRDefault="00E155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5AE2" w:rsidRPr="00F8214F" w:rsidRDefault="00085A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5AE2" w:rsidRPr="00F8214F" w:rsidRDefault="00E155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85AE2" w:rsidRPr="00A63FB0" w:rsidRDefault="00085A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5AE2" w:rsidRPr="00A3761A" w:rsidRDefault="00E155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85AE2" w:rsidRPr="00F8214F" w:rsidRDefault="00085A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5AE2" w:rsidRPr="00F8214F" w:rsidRDefault="00085A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5AE2" w:rsidRPr="00AB4194" w:rsidRDefault="00085A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5AE2" w:rsidRPr="00F8214F" w:rsidRDefault="00E155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2415</w:t>
            </w:r>
          </w:p>
        </w:tc>
      </w:tr>
    </w:tbl>
    <w:p w:rsidR="00085AE2" w:rsidRPr="00C725A6" w:rsidRDefault="00085AE2" w:rsidP="00C725A6">
      <w:pPr>
        <w:rPr>
          <w:rFonts w:cs="Times New Roman"/>
          <w:szCs w:val="28"/>
        </w:rPr>
      </w:pPr>
    </w:p>
    <w:p w:rsidR="00085AE2" w:rsidRPr="004A0A69" w:rsidRDefault="00085AE2" w:rsidP="00085AE2">
      <w:pPr>
        <w:jc w:val="both"/>
        <w:rPr>
          <w:szCs w:val="28"/>
        </w:rPr>
      </w:pPr>
      <w:r w:rsidRPr="004A0A69">
        <w:rPr>
          <w:szCs w:val="28"/>
        </w:rPr>
        <w:t xml:space="preserve">О внесении изменений в </w:t>
      </w:r>
      <w:r>
        <w:rPr>
          <w:szCs w:val="28"/>
        </w:rPr>
        <w:t xml:space="preserve">некоторые </w:t>
      </w:r>
    </w:p>
    <w:p w:rsidR="00085AE2" w:rsidRPr="004A0A69" w:rsidRDefault="00085AE2" w:rsidP="00085AE2">
      <w:pPr>
        <w:jc w:val="both"/>
        <w:rPr>
          <w:szCs w:val="28"/>
        </w:rPr>
      </w:pPr>
      <w:r>
        <w:rPr>
          <w:szCs w:val="28"/>
        </w:rPr>
        <w:t>муниципальные правовые акты</w:t>
      </w:r>
    </w:p>
    <w:p w:rsidR="00085AE2" w:rsidRPr="004A0A69" w:rsidRDefault="00085AE2" w:rsidP="00085AE2">
      <w:pPr>
        <w:jc w:val="both"/>
        <w:rPr>
          <w:szCs w:val="28"/>
        </w:rPr>
      </w:pPr>
    </w:p>
    <w:p w:rsidR="00085AE2" w:rsidRPr="004A0A69" w:rsidRDefault="00085AE2" w:rsidP="00085AE2">
      <w:pPr>
        <w:jc w:val="both"/>
        <w:rPr>
          <w:szCs w:val="28"/>
        </w:rPr>
      </w:pPr>
    </w:p>
    <w:p w:rsidR="00085AE2" w:rsidRDefault="00085AE2" w:rsidP="00085A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84D92">
        <w:rPr>
          <w:szCs w:val="28"/>
        </w:rPr>
        <w:t xml:space="preserve">В целях совершенствования муниципальных правовых актов по вопросам оплаты труда работников муниципальных учреждений города Сургута, руководствуясь </w:t>
      </w:r>
      <w:r>
        <w:rPr>
          <w:szCs w:val="28"/>
        </w:rPr>
        <w:t>ст.144 Трудового кодекса Российской Федерации</w:t>
      </w:r>
      <w:r w:rsidRPr="00E84D92">
        <w:rPr>
          <w:szCs w:val="28"/>
        </w:rPr>
        <w:t>, п</w:t>
      </w:r>
      <w:r>
        <w:rPr>
          <w:szCs w:val="28"/>
        </w:rPr>
        <w:t>.</w:t>
      </w:r>
      <w:r w:rsidRPr="00E84D92">
        <w:rPr>
          <w:szCs w:val="28"/>
        </w:rPr>
        <w:t>4 ст</w:t>
      </w:r>
      <w:r>
        <w:rPr>
          <w:szCs w:val="28"/>
        </w:rPr>
        <w:t>.</w:t>
      </w:r>
      <w:r w:rsidRPr="00E84D92">
        <w:rPr>
          <w:szCs w:val="28"/>
        </w:rPr>
        <w:t>86 Бюджетного кодекса Российской Федерации, пп</w:t>
      </w:r>
      <w:r>
        <w:rPr>
          <w:szCs w:val="28"/>
        </w:rPr>
        <w:t>.</w:t>
      </w:r>
      <w:r w:rsidRPr="00E84D92">
        <w:rPr>
          <w:szCs w:val="28"/>
        </w:rPr>
        <w:t>10 п</w:t>
      </w:r>
      <w:r>
        <w:rPr>
          <w:szCs w:val="28"/>
        </w:rPr>
        <w:t>.</w:t>
      </w:r>
      <w:r w:rsidRPr="00E84D92">
        <w:rPr>
          <w:szCs w:val="28"/>
        </w:rPr>
        <w:t>1 ст</w:t>
      </w:r>
      <w:r>
        <w:rPr>
          <w:szCs w:val="28"/>
        </w:rPr>
        <w:t>.</w:t>
      </w:r>
      <w:r w:rsidRPr="00E84D92">
        <w:rPr>
          <w:szCs w:val="28"/>
        </w:rPr>
        <w:t>36 Устава муниципального образования городской округ город Сургут</w:t>
      </w:r>
      <w:r>
        <w:rPr>
          <w:szCs w:val="28"/>
        </w:rPr>
        <w:t>, распоряжением Администрации города                  от 30.12.2005 № 3686 «Об утверждении Регламента Администрации города»:</w:t>
      </w:r>
    </w:p>
    <w:p w:rsidR="00085AE2" w:rsidRPr="003565BA" w:rsidRDefault="00085AE2" w:rsidP="00085AE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84D92">
        <w:rPr>
          <w:szCs w:val="28"/>
          <w:lang w:eastAsia="ru-RU"/>
        </w:rPr>
        <w:t xml:space="preserve">Внести в постановление Администрации города от </w:t>
      </w:r>
      <w:r>
        <w:rPr>
          <w:szCs w:val="28"/>
          <w:lang w:eastAsia="ru-RU"/>
        </w:rPr>
        <w:t>01.03.2019 № 1437 «Об определении условий оплаты труда руководителей, их заместителей,                    главных бухгалтеров муниципальных казенных учреждений города Сургута,                    муниципального автономного учреждения «Информационно-методический центр»</w:t>
      </w:r>
      <w:r w:rsidRPr="004927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следующие изменения:</w:t>
      </w:r>
    </w:p>
    <w:p w:rsidR="00085AE2" w:rsidRDefault="00085AE2" w:rsidP="00085AE2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В пункте 1 </w:t>
      </w:r>
      <w:r w:rsidRPr="00E84D92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 xml:space="preserve">я слова «с 01.04.2019» </w:t>
      </w:r>
      <w:r w:rsidRPr="0014140F">
        <w:rPr>
          <w:szCs w:val="28"/>
          <w:lang w:eastAsia="ru-RU"/>
        </w:rPr>
        <w:t xml:space="preserve">заменить </w:t>
      </w:r>
      <w:r>
        <w:rPr>
          <w:szCs w:val="28"/>
          <w:lang w:eastAsia="ru-RU"/>
        </w:rPr>
        <w:t>словами                        «с 01.07.2019».</w:t>
      </w:r>
    </w:p>
    <w:p w:rsidR="008A54DD" w:rsidRDefault="008A54DD" w:rsidP="008A54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В подпункте 3.1 пункта 3 </w:t>
      </w:r>
      <w:r w:rsidRPr="00E84D92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я слова «в течение одного</w:t>
      </w:r>
      <w:r w:rsidRPr="00B31E53">
        <w:t xml:space="preserve"> </w:t>
      </w:r>
      <w:r>
        <w:t xml:space="preserve">                 </w:t>
      </w:r>
      <w:r w:rsidRPr="00B31E53">
        <w:rPr>
          <w:szCs w:val="28"/>
          <w:lang w:eastAsia="ru-RU"/>
        </w:rPr>
        <w:t>месяца</w:t>
      </w:r>
      <w:r>
        <w:rPr>
          <w:szCs w:val="28"/>
          <w:lang w:eastAsia="ru-RU"/>
        </w:rPr>
        <w:t>» заменить словами «в течение 30-и рабочих дней».</w:t>
      </w:r>
    </w:p>
    <w:p w:rsidR="00085AE2" w:rsidRDefault="00085AE2" w:rsidP="00085A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8A54DD">
        <w:rPr>
          <w:szCs w:val="28"/>
          <w:lang w:eastAsia="ru-RU"/>
        </w:rPr>
        <w:t>3</w:t>
      </w:r>
      <w:r>
        <w:rPr>
          <w:szCs w:val="28"/>
          <w:lang w:eastAsia="ru-RU"/>
        </w:rPr>
        <w:t>. П</w:t>
      </w:r>
      <w:r w:rsidR="008A54DD">
        <w:rPr>
          <w:szCs w:val="28"/>
          <w:lang w:eastAsia="ru-RU"/>
        </w:rPr>
        <w:t>одп</w:t>
      </w:r>
      <w:r>
        <w:rPr>
          <w:szCs w:val="28"/>
          <w:lang w:eastAsia="ru-RU"/>
        </w:rPr>
        <w:t>ункт 3.4</w:t>
      </w:r>
      <w:r w:rsidR="008A54DD">
        <w:rPr>
          <w:szCs w:val="28"/>
          <w:lang w:eastAsia="ru-RU"/>
        </w:rPr>
        <w:t xml:space="preserve"> пункта 3</w:t>
      </w:r>
      <w:r>
        <w:rPr>
          <w:szCs w:val="28"/>
          <w:lang w:eastAsia="ru-RU"/>
        </w:rPr>
        <w:t xml:space="preserve"> </w:t>
      </w:r>
      <w:r w:rsidRPr="00E84D92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я изложить в следующей</w:t>
      </w:r>
      <w:r w:rsidR="008A54DD">
        <w:rPr>
          <w:szCs w:val="28"/>
          <w:lang w:eastAsia="ru-RU"/>
        </w:rPr>
        <w:t xml:space="preserve">                             </w:t>
      </w:r>
      <w:r>
        <w:rPr>
          <w:szCs w:val="28"/>
          <w:lang w:eastAsia="ru-RU"/>
        </w:rPr>
        <w:t xml:space="preserve"> редакции: </w:t>
      </w:r>
    </w:p>
    <w:p w:rsidR="00085AE2" w:rsidRDefault="00085AE2" w:rsidP="00085A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«3.4. </w:t>
      </w:r>
      <w:r w:rsidRPr="007E17CE">
        <w:rPr>
          <w:szCs w:val="28"/>
          <w:lang w:eastAsia="ru-RU"/>
        </w:rPr>
        <w:t xml:space="preserve">Не допускать более чем на 10% увеличение расчетного годового фонда оплаты труда руководителей муниципальных казенных учреждений, </w:t>
      </w:r>
      <w:r>
        <w:rPr>
          <w:szCs w:val="28"/>
          <w:lang w:eastAsia="ru-RU"/>
        </w:rPr>
        <w:t xml:space="preserve">                 </w:t>
      </w:r>
      <w:r w:rsidRPr="007E17CE">
        <w:rPr>
          <w:szCs w:val="28"/>
          <w:lang w:eastAsia="ru-RU"/>
        </w:rPr>
        <w:t xml:space="preserve">муниципального автономного учреждения «Информационно-методический центр» к расчетному уровню годового фонда оплаты труда 2018 года </w:t>
      </w:r>
      <w:r w:rsidRPr="004C4D36">
        <w:rPr>
          <w:szCs w:val="28"/>
          <w:lang w:eastAsia="ru-RU"/>
        </w:rPr>
        <w:t>(с учетом индексации с 01.01.2019 на 4%) при переходе на усло</w:t>
      </w:r>
      <w:r w:rsidRPr="007E17CE">
        <w:rPr>
          <w:szCs w:val="28"/>
          <w:lang w:eastAsia="ru-RU"/>
        </w:rPr>
        <w:t>вия оплаты труда, определенные настоящим постановлением</w:t>
      </w:r>
      <w:r>
        <w:rPr>
          <w:szCs w:val="28"/>
          <w:lang w:eastAsia="ru-RU"/>
        </w:rPr>
        <w:t>».</w:t>
      </w:r>
    </w:p>
    <w:p w:rsidR="00085AE2" w:rsidRDefault="00085AE2" w:rsidP="00085A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7E17CE">
        <w:rPr>
          <w:szCs w:val="28"/>
          <w:lang w:eastAsia="ru-RU"/>
        </w:rPr>
        <w:t>Внести в постановление Администрации города от 01.03.2019 № 143</w:t>
      </w:r>
      <w:r>
        <w:rPr>
          <w:szCs w:val="28"/>
          <w:lang w:eastAsia="ru-RU"/>
        </w:rPr>
        <w:t>8</w:t>
      </w:r>
      <w:r w:rsidRPr="007E17CE">
        <w:rPr>
          <w:szCs w:val="28"/>
          <w:lang w:eastAsia="ru-RU"/>
        </w:rPr>
        <w:t xml:space="preserve"> «Об </w:t>
      </w:r>
      <w:r>
        <w:rPr>
          <w:szCs w:val="28"/>
          <w:lang w:eastAsia="ru-RU"/>
        </w:rPr>
        <w:t xml:space="preserve">установлении системы </w:t>
      </w:r>
      <w:r w:rsidRPr="007E17CE">
        <w:rPr>
          <w:szCs w:val="28"/>
          <w:lang w:eastAsia="ru-RU"/>
        </w:rPr>
        <w:t xml:space="preserve">оплаты труда </w:t>
      </w:r>
      <w:r>
        <w:rPr>
          <w:szCs w:val="28"/>
          <w:lang w:eastAsia="ru-RU"/>
        </w:rPr>
        <w:t>работников</w:t>
      </w:r>
      <w:r w:rsidRPr="007E17CE">
        <w:rPr>
          <w:szCs w:val="28"/>
          <w:lang w:eastAsia="ru-RU"/>
        </w:rPr>
        <w:t xml:space="preserve"> муниципальных казенных учреждений города Сургута, муниципального автономного учреждения «Инф</w:t>
      </w:r>
      <w:r>
        <w:rPr>
          <w:szCs w:val="28"/>
          <w:lang w:eastAsia="ru-RU"/>
        </w:rPr>
        <w:t>ормационно-методический центр» следующие</w:t>
      </w:r>
      <w:r w:rsidRPr="004927AF">
        <w:rPr>
          <w:szCs w:val="28"/>
          <w:lang w:eastAsia="ru-RU"/>
        </w:rPr>
        <w:t xml:space="preserve"> </w:t>
      </w:r>
      <w:r w:rsidRPr="007E17CE">
        <w:rPr>
          <w:szCs w:val="28"/>
          <w:lang w:eastAsia="ru-RU"/>
        </w:rPr>
        <w:t>изменения</w:t>
      </w:r>
      <w:r>
        <w:rPr>
          <w:szCs w:val="28"/>
          <w:lang w:eastAsia="ru-RU"/>
        </w:rPr>
        <w:t>:</w:t>
      </w:r>
    </w:p>
    <w:p w:rsidR="00085AE2" w:rsidRDefault="00085AE2" w:rsidP="00085AE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 Пункт</w:t>
      </w:r>
      <w:r w:rsidRPr="00D45613">
        <w:rPr>
          <w:szCs w:val="28"/>
          <w:lang w:eastAsia="ru-RU"/>
        </w:rPr>
        <w:t xml:space="preserve"> 1 </w:t>
      </w:r>
      <w:r w:rsidRPr="00E84D92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 xml:space="preserve">я после слова </w:t>
      </w:r>
      <w:r w:rsidRPr="00D45613">
        <w:rPr>
          <w:szCs w:val="28"/>
          <w:lang w:eastAsia="ru-RU"/>
        </w:rPr>
        <w:t>«Установить</w:t>
      </w:r>
      <w:r>
        <w:rPr>
          <w:szCs w:val="28"/>
          <w:lang w:eastAsia="ru-RU"/>
        </w:rPr>
        <w:t>»</w:t>
      </w:r>
      <w:r w:rsidRPr="00D4561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дополнить словами «с 01.07.2019</w:t>
      </w:r>
      <w:r w:rsidRPr="00D45613">
        <w:rPr>
          <w:szCs w:val="28"/>
          <w:lang w:eastAsia="ru-RU"/>
        </w:rPr>
        <w:t>».</w:t>
      </w:r>
    </w:p>
    <w:p w:rsidR="00085AE2" w:rsidRDefault="00085AE2" w:rsidP="00085AE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085AE2" w:rsidRPr="00072E78" w:rsidRDefault="00085AE2" w:rsidP="00085A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  <w:r w:rsidRPr="00072E78">
        <w:rPr>
          <w:spacing w:val="-4"/>
          <w:szCs w:val="28"/>
          <w:lang w:eastAsia="ru-RU"/>
        </w:rPr>
        <w:t>2.2. П</w:t>
      </w:r>
      <w:r w:rsidR="00072E78" w:rsidRPr="00072E78">
        <w:rPr>
          <w:spacing w:val="-4"/>
          <w:szCs w:val="28"/>
          <w:lang w:eastAsia="ru-RU"/>
        </w:rPr>
        <w:t>одп</w:t>
      </w:r>
      <w:r w:rsidRPr="00072E78">
        <w:rPr>
          <w:spacing w:val="-4"/>
          <w:szCs w:val="28"/>
          <w:lang w:eastAsia="ru-RU"/>
        </w:rPr>
        <w:t xml:space="preserve">ункт 3.1 </w:t>
      </w:r>
      <w:r w:rsidR="00072E78" w:rsidRPr="00072E78">
        <w:rPr>
          <w:spacing w:val="-4"/>
          <w:szCs w:val="28"/>
          <w:lang w:eastAsia="ru-RU"/>
        </w:rPr>
        <w:t xml:space="preserve">пункта 3 </w:t>
      </w:r>
      <w:r w:rsidRPr="00072E78">
        <w:rPr>
          <w:spacing w:val="-4"/>
          <w:szCs w:val="28"/>
          <w:lang w:eastAsia="ru-RU"/>
        </w:rPr>
        <w:t>постановления изложить в следующей редакции:</w:t>
      </w:r>
    </w:p>
    <w:p w:rsidR="00085AE2" w:rsidRDefault="00085AE2" w:rsidP="00085A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CD796B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3.1. </w:t>
      </w:r>
      <w:r w:rsidRPr="00CD796B">
        <w:rPr>
          <w:szCs w:val="28"/>
          <w:lang w:eastAsia="ru-RU"/>
        </w:rPr>
        <w:t xml:space="preserve">Разработать положение об оплате труда работников учреждения </w:t>
      </w:r>
      <w:r>
        <w:rPr>
          <w:szCs w:val="28"/>
          <w:lang w:eastAsia="ru-RU"/>
        </w:rPr>
        <w:t xml:space="preserve">                    </w:t>
      </w:r>
      <w:r w:rsidRPr="00CD796B">
        <w:rPr>
          <w:szCs w:val="28"/>
          <w:lang w:eastAsia="ru-RU"/>
        </w:rPr>
        <w:t>в соответствии с настоящим постановлением, согласова</w:t>
      </w:r>
      <w:r>
        <w:rPr>
          <w:szCs w:val="28"/>
          <w:lang w:eastAsia="ru-RU"/>
        </w:rPr>
        <w:t>ть</w:t>
      </w:r>
      <w:r w:rsidRPr="00CD796B">
        <w:rPr>
          <w:szCs w:val="28"/>
          <w:lang w:eastAsia="ru-RU"/>
        </w:rPr>
        <w:t xml:space="preserve"> его с куратором, </w:t>
      </w:r>
      <w:r>
        <w:rPr>
          <w:szCs w:val="28"/>
          <w:lang w:eastAsia="ru-RU"/>
        </w:rPr>
        <w:t xml:space="preserve">        </w:t>
      </w:r>
      <w:r w:rsidRPr="00CD796B">
        <w:rPr>
          <w:szCs w:val="28"/>
          <w:lang w:eastAsia="ru-RU"/>
        </w:rPr>
        <w:t>профсоюзным орган</w:t>
      </w:r>
      <w:r>
        <w:rPr>
          <w:szCs w:val="28"/>
          <w:lang w:eastAsia="ru-RU"/>
        </w:rPr>
        <w:t>ом</w:t>
      </w:r>
      <w:r w:rsidRPr="00CD796B">
        <w:rPr>
          <w:szCs w:val="28"/>
          <w:lang w:eastAsia="ru-RU"/>
        </w:rPr>
        <w:t xml:space="preserve"> работников муниципального учреждения и утвердить </w:t>
      </w:r>
      <w:r>
        <w:rPr>
          <w:szCs w:val="28"/>
          <w:lang w:eastAsia="ru-RU"/>
        </w:rPr>
        <w:t xml:space="preserve">                   </w:t>
      </w:r>
      <w:r w:rsidRPr="00CD796B">
        <w:rPr>
          <w:szCs w:val="28"/>
          <w:lang w:eastAsia="ru-RU"/>
        </w:rPr>
        <w:t>в течени</w:t>
      </w:r>
      <w:r>
        <w:rPr>
          <w:szCs w:val="28"/>
          <w:lang w:eastAsia="ru-RU"/>
        </w:rPr>
        <w:t>е</w:t>
      </w:r>
      <w:r w:rsidRPr="00CD796B">
        <w:rPr>
          <w:szCs w:val="28"/>
          <w:lang w:eastAsia="ru-RU"/>
        </w:rPr>
        <w:t xml:space="preserve"> 30</w:t>
      </w:r>
      <w:r>
        <w:rPr>
          <w:szCs w:val="28"/>
          <w:lang w:eastAsia="ru-RU"/>
        </w:rPr>
        <w:t>-и</w:t>
      </w:r>
      <w:r w:rsidRPr="00CD796B">
        <w:rPr>
          <w:szCs w:val="28"/>
          <w:lang w:eastAsia="ru-RU"/>
        </w:rPr>
        <w:t xml:space="preserve"> рабочих дней после официального опубликования настоящего </w:t>
      </w:r>
      <w:r>
        <w:rPr>
          <w:szCs w:val="28"/>
          <w:lang w:eastAsia="ru-RU"/>
        </w:rPr>
        <w:t xml:space="preserve">              </w:t>
      </w:r>
      <w:r w:rsidRPr="00CD796B">
        <w:rPr>
          <w:szCs w:val="28"/>
          <w:lang w:eastAsia="ru-RU"/>
        </w:rPr>
        <w:t>постановления»</w:t>
      </w:r>
      <w:r>
        <w:rPr>
          <w:szCs w:val="28"/>
          <w:lang w:eastAsia="ru-RU"/>
        </w:rPr>
        <w:t>.</w:t>
      </w:r>
    </w:p>
    <w:p w:rsidR="00085AE2" w:rsidRPr="003915E9" w:rsidRDefault="00085AE2" w:rsidP="00085AE2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 w:rsidR="00072E78">
        <w:rPr>
          <w:szCs w:val="28"/>
          <w:lang w:eastAsia="ru-RU"/>
        </w:rPr>
        <w:t>Подпункт</w:t>
      </w:r>
      <w:r w:rsidRPr="003915E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3.2</w:t>
      </w:r>
      <w:r w:rsidRPr="003915E9">
        <w:rPr>
          <w:szCs w:val="28"/>
          <w:lang w:eastAsia="ru-RU"/>
        </w:rPr>
        <w:t xml:space="preserve"> </w:t>
      </w:r>
      <w:r w:rsidR="00072E78">
        <w:rPr>
          <w:szCs w:val="28"/>
          <w:lang w:eastAsia="ru-RU"/>
        </w:rPr>
        <w:t xml:space="preserve">пункта 3 </w:t>
      </w:r>
      <w:r w:rsidRPr="00E84D92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я после слов «по каждому работнику» дополнить словами «</w:t>
      </w:r>
      <w:r w:rsidRPr="003915E9">
        <w:rPr>
          <w:szCs w:val="28"/>
          <w:lang w:eastAsia="ru-RU"/>
        </w:rPr>
        <w:t>(с учетом индексации с 01.01.2019 на 4%)</w:t>
      </w:r>
      <w:r>
        <w:rPr>
          <w:szCs w:val="28"/>
          <w:lang w:eastAsia="ru-RU"/>
        </w:rPr>
        <w:t xml:space="preserve">. Годовой </w:t>
      </w:r>
      <w:r w:rsidRPr="00072E78">
        <w:rPr>
          <w:spacing w:val="-4"/>
          <w:szCs w:val="28"/>
          <w:lang w:eastAsia="ru-RU"/>
        </w:rPr>
        <w:t>фонд оплаты труда работников учреждения формировать в пределах выделенных</w:t>
      </w:r>
      <w:r>
        <w:rPr>
          <w:szCs w:val="28"/>
          <w:lang w:eastAsia="ru-RU"/>
        </w:rPr>
        <w:t xml:space="preserve"> бюджетных ассигнований на 2019». </w:t>
      </w:r>
    </w:p>
    <w:p w:rsidR="00085AE2" w:rsidRPr="007F7A77" w:rsidRDefault="00085AE2" w:rsidP="00085AE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7F7A77">
        <w:rPr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szCs w:val="28"/>
          <w:lang w:eastAsia="ru-RU"/>
        </w:rPr>
        <w:t xml:space="preserve">                    </w:t>
      </w:r>
      <w:r w:rsidRPr="007F7A77">
        <w:rPr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085AE2" w:rsidRPr="007F7A77" w:rsidRDefault="00085AE2" w:rsidP="00085AE2">
      <w:pPr>
        <w:tabs>
          <w:tab w:val="left" w:pos="0"/>
          <w:tab w:val="left" w:pos="993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7F7A77">
        <w:rPr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085AE2" w:rsidRPr="00AE5FD3" w:rsidRDefault="00085AE2" w:rsidP="00085AE2">
      <w:pPr>
        <w:tabs>
          <w:tab w:val="left" w:pos="0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7F7A77">
        <w:rPr>
          <w:szCs w:val="28"/>
          <w:lang w:eastAsia="ru-RU"/>
        </w:rPr>
        <w:t xml:space="preserve">Настоящее постановление вступает </w:t>
      </w:r>
      <w:r w:rsidRPr="00AE5FD3">
        <w:rPr>
          <w:szCs w:val="28"/>
          <w:lang w:eastAsia="ru-RU"/>
        </w:rPr>
        <w:t xml:space="preserve">в силу </w:t>
      </w:r>
      <w:r>
        <w:rPr>
          <w:szCs w:val="28"/>
          <w:lang w:eastAsia="ru-RU"/>
        </w:rPr>
        <w:t>после его официального опубликования</w:t>
      </w:r>
      <w:r w:rsidRPr="00AE5FD3">
        <w:rPr>
          <w:szCs w:val="28"/>
          <w:lang w:eastAsia="ru-RU"/>
        </w:rPr>
        <w:t>.</w:t>
      </w:r>
    </w:p>
    <w:p w:rsidR="00085AE2" w:rsidRPr="007F7A77" w:rsidRDefault="00085AE2" w:rsidP="00085AE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7F7A77">
        <w:rPr>
          <w:szCs w:val="28"/>
          <w:lang w:eastAsia="ru-RU"/>
        </w:rPr>
        <w:t>Контроль за выполнением постановления оставляю за собой.</w:t>
      </w:r>
    </w:p>
    <w:p w:rsidR="00085AE2" w:rsidRPr="00072E78" w:rsidRDefault="00085AE2" w:rsidP="00072E78">
      <w:pPr>
        <w:tabs>
          <w:tab w:val="left" w:pos="993"/>
        </w:tabs>
        <w:jc w:val="both"/>
        <w:rPr>
          <w:szCs w:val="28"/>
        </w:rPr>
      </w:pPr>
    </w:p>
    <w:p w:rsidR="00085AE2" w:rsidRPr="00072E78" w:rsidRDefault="00085AE2" w:rsidP="00072E78">
      <w:pPr>
        <w:tabs>
          <w:tab w:val="left" w:pos="993"/>
        </w:tabs>
        <w:jc w:val="both"/>
        <w:rPr>
          <w:szCs w:val="28"/>
        </w:rPr>
      </w:pPr>
    </w:p>
    <w:p w:rsidR="00085AE2" w:rsidRPr="00072E78" w:rsidRDefault="00085AE2" w:rsidP="00072E78">
      <w:pPr>
        <w:tabs>
          <w:tab w:val="left" w:pos="993"/>
        </w:tabs>
        <w:jc w:val="both"/>
        <w:rPr>
          <w:szCs w:val="28"/>
        </w:rPr>
      </w:pPr>
    </w:p>
    <w:p w:rsidR="00085AE2" w:rsidRPr="007F7A77" w:rsidRDefault="00085AE2" w:rsidP="00085AE2">
      <w:pPr>
        <w:jc w:val="both"/>
        <w:rPr>
          <w:szCs w:val="28"/>
        </w:rPr>
      </w:pPr>
      <w:r w:rsidRPr="007F7A77">
        <w:rPr>
          <w:szCs w:val="28"/>
        </w:rPr>
        <w:t xml:space="preserve">Глава города </w:t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</w:r>
      <w:r w:rsidRPr="007F7A77">
        <w:rPr>
          <w:szCs w:val="28"/>
        </w:rPr>
        <w:tab/>
        <w:t xml:space="preserve">            В.Н. Шувалов</w:t>
      </w:r>
    </w:p>
    <w:sectPr w:rsidR="00085AE2" w:rsidRPr="007F7A77" w:rsidSect="00085AE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FA" w:rsidRDefault="006A7CFA">
      <w:r>
        <w:separator/>
      </w:r>
    </w:p>
  </w:endnote>
  <w:endnote w:type="continuationSeparator" w:id="0">
    <w:p w:rsidR="006A7CFA" w:rsidRDefault="006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FA" w:rsidRDefault="006A7CFA">
      <w:r>
        <w:separator/>
      </w:r>
    </w:p>
  </w:footnote>
  <w:footnote w:type="continuationSeparator" w:id="0">
    <w:p w:rsidR="006A7CFA" w:rsidRDefault="006A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77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55A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55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2"/>
    <w:rsid w:val="00072E78"/>
    <w:rsid w:val="00085AE2"/>
    <w:rsid w:val="00226A5C"/>
    <w:rsid w:val="00243839"/>
    <w:rsid w:val="006A7CFA"/>
    <w:rsid w:val="00877C9A"/>
    <w:rsid w:val="008A54DD"/>
    <w:rsid w:val="00935014"/>
    <w:rsid w:val="00A5753D"/>
    <w:rsid w:val="00D07717"/>
    <w:rsid w:val="00E155A2"/>
    <w:rsid w:val="00E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C4D5-B41F-4F89-8DD0-88CF3CF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5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5AE2"/>
    <w:rPr>
      <w:rFonts w:ascii="Times New Roman" w:hAnsi="Times New Roman"/>
      <w:sz w:val="28"/>
    </w:rPr>
  </w:style>
  <w:style w:type="character" w:styleId="a6">
    <w:name w:val="page number"/>
    <w:basedOn w:val="a0"/>
    <w:rsid w:val="00085AE2"/>
  </w:style>
  <w:style w:type="paragraph" w:styleId="a7">
    <w:name w:val="List Paragraph"/>
    <w:basedOn w:val="a"/>
    <w:uiPriority w:val="34"/>
    <w:qFormat/>
    <w:rsid w:val="00085AE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2019-04-12T09:46:00Z</cp:lastPrinted>
  <dcterms:created xsi:type="dcterms:W3CDTF">2019-04-15T09:08:00Z</dcterms:created>
  <dcterms:modified xsi:type="dcterms:W3CDTF">2019-04-15T09:08:00Z</dcterms:modified>
</cp:coreProperties>
</file>