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DF" w:rsidRDefault="00A53EDF" w:rsidP="00656C1A">
      <w:pPr>
        <w:spacing w:line="120" w:lineRule="atLeast"/>
        <w:jc w:val="center"/>
        <w:rPr>
          <w:sz w:val="24"/>
          <w:szCs w:val="24"/>
        </w:rPr>
      </w:pPr>
    </w:p>
    <w:p w:rsidR="00A53EDF" w:rsidRDefault="00A53EDF" w:rsidP="00656C1A">
      <w:pPr>
        <w:spacing w:line="120" w:lineRule="atLeast"/>
        <w:jc w:val="center"/>
        <w:rPr>
          <w:sz w:val="24"/>
          <w:szCs w:val="24"/>
        </w:rPr>
      </w:pPr>
    </w:p>
    <w:p w:rsidR="00A53EDF" w:rsidRPr="00852378" w:rsidRDefault="00A53EDF" w:rsidP="00656C1A">
      <w:pPr>
        <w:spacing w:line="120" w:lineRule="atLeast"/>
        <w:jc w:val="center"/>
        <w:rPr>
          <w:sz w:val="10"/>
          <w:szCs w:val="10"/>
        </w:rPr>
      </w:pPr>
    </w:p>
    <w:p w:rsidR="00A53EDF" w:rsidRDefault="00A53EDF" w:rsidP="00656C1A">
      <w:pPr>
        <w:spacing w:line="120" w:lineRule="atLeast"/>
        <w:jc w:val="center"/>
        <w:rPr>
          <w:sz w:val="10"/>
          <w:szCs w:val="24"/>
        </w:rPr>
      </w:pPr>
    </w:p>
    <w:p w:rsidR="00A53EDF" w:rsidRPr="005541F0" w:rsidRDefault="00A53E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3EDF" w:rsidRPr="005541F0" w:rsidRDefault="00A53E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3EDF" w:rsidRPr="005649E4" w:rsidRDefault="00A53EDF" w:rsidP="00656C1A">
      <w:pPr>
        <w:spacing w:line="120" w:lineRule="atLeast"/>
        <w:jc w:val="center"/>
        <w:rPr>
          <w:sz w:val="18"/>
          <w:szCs w:val="24"/>
        </w:rPr>
      </w:pPr>
    </w:p>
    <w:p w:rsidR="00A53EDF" w:rsidRPr="00656C1A" w:rsidRDefault="00A53E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3EDF" w:rsidRPr="005541F0" w:rsidRDefault="00A53EDF" w:rsidP="00656C1A">
      <w:pPr>
        <w:spacing w:line="120" w:lineRule="atLeast"/>
        <w:jc w:val="center"/>
        <w:rPr>
          <w:sz w:val="18"/>
          <w:szCs w:val="24"/>
        </w:rPr>
      </w:pPr>
    </w:p>
    <w:p w:rsidR="00A53EDF" w:rsidRPr="005541F0" w:rsidRDefault="00A53EDF" w:rsidP="00656C1A">
      <w:pPr>
        <w:spacing w:line="120" w:lineRule="atLeast"/>
        <w:jc w:val="center"/>
        <w:rPr>
          <w:sz w:val="20"/>
          <w:szCs w:val="24"/>
        </w:rPr>
      </w:pPr>
    </w:p>
    <w:p w:rsidR="00A53EDF" w:rsidRPr="00656C1A" w:rsidRDefault="00A53ED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3EDF" w:rsidRDefault="00A53EDF" w:rsidP="00656C1A">
      <w:pPr>
        <w:spacing w:line="120" w:lineRule="atLeast"/>
        <w:jc w:val="center"/>
        <w:rPr>
          <w:sz w:val="30"/>
          <w:szCs w:val="24"/>
        </w:rPr>
      </w:pPr>
    </w:p>
    <w:p w:rsidR="00A53EDF" w:rsidRPr="00656C1A" w:rsidRDefault="00A53ED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3ED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3EDF" w:rsidRPr="00F8214F" w:rsidRDefault="00A53E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3EDF" w:rsidRPr="00F8214F" w:rsidRDefault="004652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3EDF" w:rsidRPr="00F8214F" w:rsidRDefault="00A53E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3EDF" w:rsidRPr="00F8214F" w:rsidRDefault="004652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53EDF" w:rsidRPr="00A63FB0" w:rsidRDefault="00A53E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3EDF" w:rsidRPr="00A3761A" w:rsidRDefault="004652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53EDF" w:rsidRPr="00F8214F" w:rsidRDefault="00A53ED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53EDF" w:rsidRPr="00F8214F" w:rsidRDefault="00A53ED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3EDF" w:rsidRPr="00AB4194" w:rsidRDefault="00A53E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3EDF" w:rsidRPr="00F8214F" w:rsidRDefault="004652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3197</w:t>
            </w:r>
          </w:p>
        </w:tc>
      </w:tr>
    </w:tbl>
    <w:p w:rsidR="00A53EDF" w:rsidRDefault="00A53EDF" w:rsidP="00C725A6">
      <w:pPr>
        <w:rPr>
          <w:rFonts w:cs="Times New Roman"/>
          <w:szCs w:val="28"/>
        </w:rPr>
      </w:pPr>
    </w:p>
    <w:p w:rsidR="00A53EDF" w:rsidRDefault="00A53EDF" w:rsidP="00A53EDF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A53EDF" w:rsidRDefault="00A53EDF" w:rsidP="00A53EDF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A53EDF" w:rsidRDefault="00A53EDF" w:rsidP="00A53EDF">
      <w:pPr>
        <w:jc w:val="both"/>
        <w:rPr>
          <w:szCs w:val="28"/>
        </w:rPr>
      </w:pPr>
      <w:r>
        <w:rPr>
          <w:szCs w:val="28"/>
        </w:rPr>
        <w:t xml:space="preserve">города от 07.08.2013 № 5716 </w:t>
      </w:r>
    </w:p>
    <w:p w:rsidR="00A53EDF" w:rsidRDefault="00A53EDF" w:rsidP="00A53EDF">
      <w:pPr>
        <w:jc w:val="both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 xml:space="preserve">Об утверждении границ </w:t>
      </w:r>
    </w:p>
    <w:p w:rsidR="00A53EDF" w:rsidRDefault="00A53EDF" w:rsidP="00A53EDF">
      <w:pPr>
        <w:jc w:val="both"/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 xml:space="preserve">территорий </w:t>
      </w:r>
    </w:p>
    <w:p w:rsidR="00A53EDF" w:rsidRDefault="00A53EDF" w:rsidP="00A53EDF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A53EDF" w:rsidRDefault="00A53EDF" w:rsidP="00A53EDF">
      <w:pPr>
        <w:jc w:val="both"/>
        <w:rPr>
          <w:szCs w:val="28"/>
        </w:rPr>
      </w:pPr>
      <w:r>
        <w:rPr>
          <w:szCs w:val="28"/>
        </w:rPr>
        <w:t xml:space="preserve">на которых не допускается </w:t>
      </w:r>
    </w:p>
    <w:p w:rsidR="00A53EDF" w:rsidRDefault="00A53EDF" w:rsidP="00A53EDF">
      <w:pPr>
        <w:jc w:val="both"/>
        <w:rPr>
          <w:szCs w:val="28"/>
        </w:rPr>
      </w:pPr>
      <w:r>
        <w:rPr>
          <w:szCs w:val="28"/>
        </w:rPr>
        <w:t xml:space="preserve">розничная продажа алкогольной </w:t>
      </w:r>
    </w:p>
    <w:p w:rsidR="00A53EDF" w:rsidRDefault="00A53EDF" w:rsidP="00A53EDF">
      <w:pPr>
        <w:jc w:val="both"/>
        <w:rPr>
          <w:sz w:val="24"/>
        </w:rPr>
      </w:pPr>
      <w:r>
        <w:rPr>
          <w:szCs w:val="28"/>
        </w:rPr>
        <w:t>продукции»</w:t>
      </w:r>
    </w:p>
    <w:p w:rsidR="00A53EDF" w:rsidRDefault="00A53EDF" w:rsidP="00C725A6">
      <w:pPr>
        <w:rPr>
          <w:rFonts w:cs="Times New Roman"/>
          <w:szCs w:val="28"/>
        </w:rPr>
      </w:pPr>
    </w:p>
    <w:p w:rsidR="00A53EDF" w:rsidRPr="00C725A6" w:rsidRDefault="00A53EDF" w:rsidP="00C725A6">
      <w:pPr>
        <w:rPr>
          <w:rFonts w:cs="Times New Roman"/>
          <w:szCs w:val="28"/>
        </w:rPr>
      </w:pPr>
    </w:p>
    <w:p w:rsidR="00A53EDF" w:rsidRDefault="00A53EDF" w:rsidP="00A53EDF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Федеральным законом от 22.11.1995 № 171-ФЗ «О государственном регулировании производства и оборота этилового спирта, алко-</w:t>
      </w:r>
      <w:r w:rsidRPr="00A53EDF">
        <w:rPr>
          <w:spacing w:val="-4"/>
          <w:szCs w:val="28"/>
        </w:rPr>
        <w:t>гольной и спиртосодержащей продукции и об ограничении потребления (распития)</w:t>
      </w:r>
      <w:r>
        <w:rPr>
          <w:szCs w:val="28"/>
        </w:rPr>
        <w:t xml:space="preserve"> </w:t>
      </w:r>
      <w:r w:rsidRPr="00A53EDF">
        <w:rPr>
          <w:spacing w:val="-4"/>
          <w:szCs w:val="28"/>
        </w:rPr>
        <w:t>алкогольной продукции», постановлением Правительства Российской Федерации</w:t>
      </w:r>
      <w:r>
        <w:rPr>
          <w:szCs w:val="28"/>
        </w:rPr>
        <w:t xml:space="preserve">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333-V ДГ «Об определении способа                  расчета расстояний от некоторых организаций и (или) объектов до границ                 прилегающих к ним территорий, на которых не допускается розничная продажа алкогольной продукции», распоряжени</w:t>
      </w:r>
      <w:r w:rsidR="00152A5B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</w:t>
      </w:r>
      <w:r w:rsidR="00152A5B">
        <w:rPr>
          <w:spacing w:val="-6"/>
          <w:szCs w:val="28"/>
        </w:rPr>
        <w:t>Администрации города»</w:t>
      </w:r>
      <w:r>
        <w:rPr>
          <w:szCs w:val="28"/>
        </w:rPr>
        <w:t>:</w:t>
      </w:r>
    </w:p>
    <w:p w:rsidR="00A53EDF" w:rsidRDefault="00A53EDF" w:rsidP="00A53EDF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07.08.2013 № 5716 «Об утверждении границ прилегающих территорий к некоторым организациям, на которых не допускается розничная продажа алкогольной продукции» следующие изменения:</w:t>
      </w:r>
    </w:p>
    <w:p w:rsidR="00A53EDF" w:rsidRDefault="00A53EDF" w:rsidP="00A53EDF">
      <w:pPr>
        <w:ind w:firstLine="709"/>
        <w:jc w:val="both"/>
        <w:rPr>
          <w:szCs w:val="28"/>
        </w:rPr>
      </w:pPr>
      <w:r>
        <w:rPr>
          <w:szCs w:val="28"/>
        </w:rPr>
        <w:t>1.1. Абзац второй пункта 1 постановления признать утратившим силу.</w:t>
      </w:r>
    </w:p>
    <w:p w:rsidR="00A53EDF" w:rsidRDefault="00A53EDF" w:rsidP="00A53EDF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1.2. Приложение 1 к постановлению признать утратившим силу.</w:t>
      </w:r>
    </w:p>
    <w:p w:rsidR="00A53EDF" w:rsidRDefault="00A53EDF" w:rsidP="00A53EDF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A53EDF" w:rsidRDefault="00A53EDF" w:rsidP="00A53EDF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A53EDF" w:rsidRDefault="00A53EDF" w:rsidP="00A53EDF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A53EDF" w:rsidRDefault="00A53EDF" w:rsidP="00A53EDF">
      <w:pPr>
        <w:ind w:firstLine="567"/>
        <w:jc w:val="both"/>
        <w:rPr>
          <w:szCs w:val="28"/>
        </w:rPr>
      </w:pPr>
    </w:p>
    <w:p w:rsidR="00A53EDF" w:rsidRDefault="00A53EDF" w:rsidP="00A53EDF">
      <w:pPr>
        <w:ind w:firstLine="567"/>
        <w:jc w:val="both"/>
        <w:rPr>
          <w:szCs w:val="28"/>
        </w:rPr>
      </w:pPr>
    </w:p>
    <w:p w:rsidR="00A53EDF" w:rsidRDefault="00A53EDF" w:rsidP="00A53EDF">
      <w:pPr>
        <w:ind w:firstLine="567"/>
        <w:jc w:val="both"/>
        <w:rPr>
          <w:szCs w:val="28"/>
        </w:rPr>
      </w:pPr>
    </w:p>
    <w:p w:rsidR="00152A5B" w:rsidRDefault="00152A5B" w:rsidP="00152A5B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226A5C" w:rsidRPr="00A53EDF" w:rsidRDefault="00226A5C" w:rsidP="00A53EDF"/>
    <w:sectPr w:rsidR="00226A5C" w:rsidRPr="00A53EDF" w:rsidSect="00A53ED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C8" w:rsidRDefault="00E40FC8">
      <w:r>
        <w:separator/>
      </w:r>
    </w:p>
  </w:endnote>
  <w:endnote w:type="continuationSeparator" w:id="0">
    <w:p w:rsidR="00E40FC8" w:rsidRDefault="00E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C8" w:rsidRDefault="00E40FC8">
      <w:r>
        <w:separator/>
      </w:r>
    </w:p>
  </w:footnote>
  <w:footnote w:type="continuationSeparator" w:id="0">
    <w:p w:rsidR="00E40FC8" w:rsidRDefault="00E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2F7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525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652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DF"/>
    <w:rsid w:val="000D0D6C"/>
    <w:rsid w:val="00152A5B"/>
    <w:rsid w:val="001C2F7C"/>
    <w:rsid w:val="00226A5C"/>
    <w:rsid w:val="00243839"/>
    <w:rsid w:val="002F3C4D"/>
    <w:rsid w:val="0046525A"/>
    <w:rsid w:val="00A53EDF"/>
    <w:rsid w:val="00E40FC8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F82D9-2B71-441B-94E3-671E4CC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53E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3EDF"/>
    <w:rPr>
      <w:rFonts w:ascii="Times New Roman" w:hAnsi="Times New Roman"/>
      <w:sz w:val="28"/>
    </w:rPr>
  </w:style>
  <w:style w:type="character" w:styleId="a6">
    <w:name w:val="page number"/>
    <w:basedOn w:val="a0"/>
    <w:rsid w:val="00A53EDF"/>
  </w:style>
  <w:style w:type="paragraph" w:customStyle="1" w:styleId="ConsPlusTitle">
    <w:name w:val="ConsPlusTitle"/>
    <w:rsid w:val="00A53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2019-04-30T10:15:00Z</cp:lastPrinted>
  <dcterms:created xsi:type="dcterms:W3CDTF">2019-05-20T04:14:00Z</dcterms:created>
  <dcterms:modified xsi:type="dcterms:W3CDTF">2019-05-20T04:14:00Z</dcterms:modified>
</cp:coreProperties>
</file>