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12" w:rsidRDefault="00303D12" w:rsidP="00656C1A">
      <w:pPr>
        <w:spacing w:line="120" w:lineRule="atLeast"/>
        <w:jc w:val="center"/>
        <w:rPr>
          <w:sz w:val="24"/>
          <w:szCs w:val="24"/>
        </w:rPr>
      </w:pPr>
    </w:p>
    <w:p w:rsidR="00303D12" w:rsidRDefault="00303D12" w:rsidP="00656C1A">
      <w:pPr>
        <w:spacing w:line="120" w:lineRule="atLeast"/>
        <w:jc w:val="center"/>
        <w:rPr>
          <w:sz w:val="24"/>
          <w:szCs w:val="24"/>
        </w:rPr>
      </w:pPr>
    </w:p>
    <w:p w:rsidR="00303D12" w:rsidRPr="00852378" w:rsidRDefault="00303D12" w:rsidP="00656C1A">
      <w:pPr>
        <w:spacing w:line="120" w:lineRule="atLeast"/>
        <w:jc w:val="center"/>
        <w:rPr>
          <w:sz w:val="10"/>
          <w:szCs w:val="10"/>
        </w:rPr>
      </w:pPr>
    </w:p>
    <w:p w:rsidR="00303D12" w:rsidRDefault="00303D12" w:rsidP="00656C1A">
      <w:pPr>
        <w:spacing w:line="120" w:lineRule="atLeast"/>
        <w:jc w:val="center"/>
        <w:rPr>
          <w:sz w:val="10"/>
          <w:szCs w:val="24"/>
        </w:rPr>
      </w:pPr>
    </w:p>
    <w:p w:rsidR="00303D12" w:rsidRPr="005541F0" w:rsidRDefault="00303D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3D12" w:rsidRPr="005541F0" w:rsidRDefault="00303D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3D12" w:rsidRPr="005649E4" w:rsidRDefault="00303D12" w:rsidP="00656C1A">
      <w:pPr>
        <w:spacing w:line="120" w:lineRule="atLeast"/>
        <w:jc w:val="center"/>
        <w:rPr>
          <w:sz w:val="18"/>
          <w:szCs w:val="24"/>
        </w:rPr>
      </w:pPr>
    </w:p>
    <w:p w:rsidR="00303D12" w:rsidRPr="00656C1A" w:rsidRDefault="00303D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3D12" w:rsidRPr="005541F0" w:rsidRDefault="00303D12" w:rsidP="00656C1A">
      <w:pPr>
        <w:spacing w:line="120" w:lineRule="atLeast"/>
        <w:jc w:val="center"/>
        <w:rPr>
          <w:sz w:val="18"/>
          <w:szCs w:val="24"/>
        </w:rPr>
      </w:pPr>
    </w:p>
    <w:p w:rsidR="00303D12" w:rsidRPr="005541F0" w:rsidRDefault="00303D12" w:rsidP="00656C1A">
      <w:pPr>
        <w:spacing w:line="120" w:lineRule="atLeast"/>
        <w:jc w:val="center"/>
        <w:rPr>
          <w:sz w:val="20"/>
          <w:szCs w:val="24"/>
        </w:rPr>
      </w:pPr>
    </w:p>
    <w:p w:rsidR="00303D12" w:rsidRPr="00656C1A" w:rsidRDefault="00303D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3D12" w:rsidRDefault="00303D12" w:rsidP="00656C1A">
      <w:pPr>
        <w:spacing w:line="120" w:lineRule="atLeast"/>
        <w:jc w:val="center"/>
        <w:rPr>
          <w:sz w:val="30"/>
          <w:szCs w:val="24"/>
        </w:rPr>
      </w:pPr>
    </w:p>
    <w:p w:rsidR="00303D12" w:rsidRPr="00656C1A" w:rsidRDefault="00303D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3D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3D12" w:rsidRPr="00F8214F" w:rsidRDefault="00303D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3D12" w:rsidRPr="00F8214F" w:rsidRDefault="00D541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3D12" w:rsidRPr="00F8214F" w:rsidRDefault="00303D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3D12" w:rsidRPr="00F8214F" w:rsidRDefault="00D541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03D12" w:rsidRPr="00A63FB0" w:rsidRDefault="00303D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3D12" w:rsidRPr="00A3761A" w:rsidRDefault="00D541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03D12" w:rsidRPr="00F8214F" w:rsidRDefault="00303D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3D12" w:rsidRPr="00F8214F" w:rsidRDefault="00303D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3D12" w:rsidRPr="00AB4194" w:rsidRDefault="00303D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3D12" w:rsidRPr="00F8214F" w:rsidRDefault="00D541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3203</w:t>
            </w:r>
          </w:p>
        </w:tc>
      </w:tr>
    </w:tbl>
    <w:p w:rsidR="00303D12" w:rsidRDefault="00303D12" w:rsidP="00C725A6">
      <w:pPr>
        <w:rPr>
          <w:rFonts w:cs="Times New Roman"/>
          <w:szCs w:val="28"/>
        </w:rPr>
      </w:pP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города от 24.02.2014 № 1246 </w:t>
      </w:r>
    </w:p>
    <w:p w:rsidR="00303D12" w:rsidRDefault="00303D12" w:rsidP="00303D12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303D12" w:rsidRDefault="00303D12" w:rsidP="00303D12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303D12" w:rsidRDefault="00303D12" w:rsidP="00303D12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303D12" w:rsidRDefault="00303D12" w:rsidP="00303D12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303D12" w:rsidRDefault="00303D12" w:rsidP="00C725A6">
      <w:pPr>
        <w:rPr>
          <w:rFonts w:cs="Times New Roman"/>
          <w:szCs w:val="28"/>
        </w:rPr>
      </w:pPr>
    </w:p>
    <w:p w:rsidR="00303D12" w:rsidRPr="00C725A6" w:rsidRDefault="00303D12" w:rsidP="00C725A6">
      <w:pPr>
        <w:rPr>
          <w:rFonts w:cs="Times New Roman"/>
          <w:szCs w:val="28"/>
        </w:rPr>
      </w:pPr>
    </w:p>
    <w:p w:rsidR="00303D12" w:rsidRDefault="00303D12" w:rsidP="00303D12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государ-  ственной власти субъектов Российской Федерации мест массового скопления граждан и мест нахождения источников повышенной опасности, в которых                     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                    «Об определении способа расчета расстояний от некоторых организаций и (или) объектов до границ прилегающих к ним территорий, на которых не допускается розничная продажа алкогольной продукции», распоряжени</w:t>
      </w:r>
      <w:r w:rsidR="004033EC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</w:t>
      </w:r>
      <w:r w:rsidR="004033EC">
        <w:rPr>
          <w:spacing w:val="-6"/>
          <w:szCs w:val="28"/>
        </w:rPr>
        <w:t>и                       города»</w:t>
      </w:r>
      <w:r>
        <w:rPr>
          <w:szCs w:val="28"/>
        </w:rPr>
        <w:t>:</w:t>
      </w:r>
    </w:p>
    <w:p w:rsidR="00303D12" w:rsidRDefault="00303D12" w:rsidP="00303D12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24.02.2014 № 1246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303D12" w:rsidRDefault="00303D12" w:rsidP="00303D12">
      <w:pPr>
        <w:ind w:firstLine="709"/>
        <w:jc w:val="both"/>
        <w:rPr>
          <w:szCs w:val="28"/>
        </w:rPr>
      </w:pPr>
      <w:r>
        <w:rPr>
          <w:szCs w:val="28"/>
        </w:rPr>
        <w:t>1.1. Абзац пятый пункта 1 постановления признать утратившим силу.</w:t>
      </w:r>
    </w:p>
    <w:p w:rsidR="00303D12" w:rsidRDefault="00303D12" w:rsidP="00303D1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1.2. Приложение 4 к постановлению исключить.</w:t>
      </w:r>
    </w:p>
    <w:p w:rsidR="00303D12" w:rsidRDefault="00303D12" w:rsidP="00303D1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303D12" w:rsidRDefault="00303D12" w:rsidP="00303D12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03D12" w:rsidRDefault="00303D12" w:rsidP="00303D12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303D12" w:rsidRDefault="00303D12" w:rsidP="00303D12">
      <w:pPr>
        <w:ind w:firstLine="709"/>
        <w:jc w:val="both"/>
        <w:rPr>
          <w:szCs w:val="28"/>
        </w:rPr>
      </w:pPr>
    </w:p>
    <w:p w:rsidR="00303D12" w:rsidRDefault="00303D12" w:rsidP="00303D12">
      <w:pPr>
        <w:ind w:firstLine="709"/>
        <w:jc w:val="both"/>
        <w:rPr>
          <w:szCs w:val="28"/>
        </w:rPr>
      </w:pPr>
    </w:p>
    <w:p w:rsidR="00303D12" w:rsidRDefault="00303D12" w:rsidP="00303D12">
      <w:pPr>
        <w:ind w:firstLine="567"/>
        <w:jc w:val="both"/>
        <w:rPr>
          <w:szCs w:val="28"/>
        </w:rPr>
      </w:pPr>
    </w:p>
    <w:p w:rsidR="004033EC" w:rsidRDefault="004033EC" w:rsidP="004033EC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303D12" w:rsidRDefault="00226A5C" w:rsidP="00303D12"/>
    <w:sectPr w:rsidR="00226A5C" w:rsidRPr="00303D12" w:rsidSect="00303D1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FA" w:rsidRDefault="009000FA">
      <w:r>
        <w:separator/>
      </w:r>
    </w:p>
  </w:endnote>
  <w:endnote w:type="continuationSeparator" w:id="0">
    <w:p w:rsidR="009000FA" w:rsidRDefault="009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FA" w:rsidRDefault="009000FA">
      <w:r>
        <w:separator/>
      </w:r>
    </w:p>
  </w:footnote>
  <w:footnote w:type="continuationSeparator" w:id="0">
    <w:p w:rsidR="009000FA" w:rsidRDefault="0090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46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41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41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2"/>
    <w:rsid w:val="00226A5C"/>
    <w:rsid w:val="00243839"/>
    <w:rsid w:val="00303D12"/>
    <w:rsid w:val="004033EC"/>
    <w:rsid w:val="007F51AE"/>
    <w:rsid w:val="00875902"/>
    <w:rsid w:val="009000FA"/>
    <w:rsid w:val="009246F1"/>
    <w:rsid w:val="00D541C3"/>
    <w:rsid w:val="00D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F86A-5E77-4D0A-82ED-53B4ED97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3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3D12"/>
    <w:rPr>
      <w:rFonts w:ascii="Times New Roman" w:hAnsi="Times New Roman"/>
      <w:sz w:val="28"/>
    </w:rPr>
  </w:style>
  <w:style w:type="character" w:styleId="a6">
    <w:name w:val="page number"/>
    <w:basedOn w:val="a0"/>
    <w:rsid w:val="00303D12"/>
  </w:style>
  <w:style w:type="paragraph" w:customStyle="1" w:styleId="ConsPlusTitle">
    <w:name w:val="ConsPlusTitle"/>
    <w:rsid w:val="0030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2019-04-30T10:18:00Z</cp:lastPrinted>
  <dcterms:created xsi:type="dcterms:W3CDTF">2019-05-20T11:17:00Z</dcterms:created>
  <dcterms:modified xsi:type="dcterms:W3CDTF">2019-05-20T11:17:00Z</dcterms:modified>
</cp:coreProperties>
</file>