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9E" w:rsidRDefault="0079709E" w:rsidP="00656C1A">
      <w:pPr>
        <w:spacing w:line="120" w:lineRule="atLeast"/>
        <w:jc w:val="center"/>
        <w:rPr>
          <w:sz w:val="24"/>
          <w:szCs w:val="24"/>
        </w:rPr>
      </w:pPr>
    </w:p>
    <w:p w:rsidR="0079709E" w:rsidRDefault="0079709E" w:rsidP="00656C1A">
      <w:pPr>
        <w:spacing w:line="120" w:lineRule="atLeast"/>
        <w:jc w:val="center"/>
        <w:rPr>
          <w:sz w:val="24"/>
          <w:szCs w:val="24"/>
        </w:rPr>
      </w:pPr>
    </w:p>
    <w:p w:rsidR="0079709E" w:rsidRPr="00852378" w:rsidRDefault="0079709E" w:rsidP="00656C1A">
      <w:pPr>
        <w:spacing w:line="120" w:lineRule="atLeast"/>
        <w:jc w:val="center"/>
        <w:rPr>
          <w:sz w:val="10"/>
          <w:szCs w:val="10"/>
        </w:rPr>
      </w:pPr>
    </w:p>
    <w:p w:rsidR="0079709E" w:rsidRDefault="0079709E" w:rsidP="00656C1A">
      <w:pPr>
        <w:spacing w:line="120" w:lineRule="atLeast"/>
        <w:jc w:val="center"/>
        <w:rPr>
          <w:sz w:val="10"/>
          <w:szCs w:val="24"/>
        </w:rPr>
      </w:pPr>
    </w:p>
    <w:p w:rsidR="0079709E" w:rsidRPr="005541F0" w:rsidRDefault="007970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709E" w:rsidRPr="005541F0" w:rsidRDefault="007970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9709E" w:rsidRPr="005649E4" w:rsidRDefault="0079709E" w:rsidP="00656C1A">
      <w:pPr>
        <w:spacing w:line="120" w:lineRule="atLeast"/>
        <w:jc w:val="center"/>
        <w:rPr>
          <w:sz w:val="18"/>
          <w:szCs w:val="24"/>
        </w:rPr>
      </w:pPr>
    </w:p>
    <w:p w:rsidR="0079709E" w:rsidRPr="00656C1A" w:rsidRDefault="0079709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9709E" w:rsidRPr="005541F0" w:rsidRDefault="0079709E" w:rsidP="00656C1A">
      <w:pPr>
        <w:spacing w:line="120" w:lineRule="atLeast"/>
        <w:jc w:val="center"/>
        <w:rPr>
          <w:sz w:val="18"/>
          <w:szCs w:val="24"/>
        </w:rPr>
      </w:pPr>
    </w:p>
    <w:p w:rsidR="0079709E" w:rsidRPr="005541F0" w:rsidRDefault="0079709E" w:rsidP="00656C1A">
      <w:pPr>
        <w:spacing w:line="120" w:lineRule="atLeast"/>
        <w:jc w:val="center"/>
        <w:rPr>
          <w:sz w:val="20"/>
          <w:szCs w:val="24"/>
        </w:rPr>
      </w:pPr>
    </w:p>
    <w:p w:rsidR="0079709E" w:rsidRPr="00656C1A" w:rsidRDefault="0079709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9709E" w:rsidRDefault="0079709E" w:rsidP="00656C1A">
      <w:pPr>
        <w:spacing w:line="120" w:lineRule="atLeast"/>
        <w:jc w:val="center"/>
        <w:rPr>
          <w:sz w:val="30"/>
          <w:szCs w:val="24"/>
        </w:rPr>
      </w:pPr>
    </w:p>
    <w:p w:rsidR="0079709E" w:rsidRPr="00656C1A" w:rsidRDefault="0079709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9709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9709E" w:rsidRPr="00F8214F" w:rsidRDefault="007970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9709E" w:rsidRPr="00F8214F" w:rsidRDefault="000646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9709E" w:rsidRPr="00F8214F" w:rsidRDefault="0079709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9709E" w:rsidRPr="00F8214F" w:rsidRDefault="000646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9709E" w:rsidRPr="00A63FB0" w:rsidRDefault="0079709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9709E" w:rsidRPr="00A3761A" w:rsidRDefault="000646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9709E" w:rsidRPr="00F8214F" w:rsidRDefault="0079709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9709E" w:rsidRPr="00F8214F" w:rsidRDefault="0079709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9709E" w:rsidRPr="00AB4194" w:rsidRDefault="007970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9709E" w:rsidRPr="00F8214F" w:rsidRDefault="000646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3377</w:t>
            </w:r>
          </w:p>
        </w:tc>
      </w:tr>
    </w:tbl>
    <w:p w:rsidR="0079709E" w:rsidRPr="00C725A6" w:rsidRDefault="0079709E" w:rsidP="00C725A6">
      <w:pPr>
        <w:rPr>
          <w:rFonts w:cs="Times New Roman"/>
          <w:szCs w:val="28"/>
        </w:rPr>
      </w:pPr>
    </w:p>
    <w:p w:rsidR="0079709E" w:rsidRDefault="0079709E" w:rsidP="0079709E">
      <w:pPr>
        <w:rPr>
          <w:szCs w:val="28"/>
        </w:rPr>
      </w:pPr>
      <w:r w:rsidRPr="00CB7476">
        <w:rPr>
          <w:rFonts w:cs="Times New Roman"/>
          <w:szCs w:val="28"/>
        </w:rPr>
        <w:t xml:space="preserve">О внесении изменений </w:t>
      </w:r>
    </w:p>
    <w:p w:rsidR="0079709E" w:rsidRDefault="0079709E" w:rsidP="0079709E">
      <w:pPr>
        <w:rPr>
          <w:szCs w:val="28"/>
        </w:rPr>
      </w:pPr>
      <w:r w:rsidRPr="00CB7476">
        <w:rPr>
          <w:rFonts w:cs="Times New Roman"/>
          <w:szCs w:val="28"/>
        </w:rPr>
        <w:t xml:space="preserve">в постановление Администрации </w:t>
      </w:r>
    </w:p>
    <w:p w:rsidR="0079709E" w:rsidRDefault="0079709E" w:rsidP="0079709E">
      <w:pPr>
        <w:rPr>
          <w:szCs w:val="28"/>
        </w:rPr>
      </w:pPr>
      <w:r w:rsidRPr="00CB7476">
        <w:rPr>
          <w:rFonts w:cs="Times New Roman"/>
          <w:szCs w:val="28"/>
        </w:rPr>
        <w:t xml:space="preserve">города от 03.12.2018 № 9251 </w:t>
      </w:r>
    </w:p>
    <w:p w:rsidR="0079709E" w:rsidRPr="00CB7476" w:rsidRDefault="0079709E" w:rsidP="0079709E">
      <w:pPr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 xml:space="preserve">«Об утверждении порядка </w:t>
      </w:r>
    </w:p>
    <w:p w:rsidR="0079709E" w:rsidRDefault="0079709E" w:rsidP="0079709E">
      <w:pPr>
        <w:rPr>
          <w:szCs w:val="28"/>
        </w:rPr>
      </w:pPr>
      <w:r w:rsidRPr="00CB7476">
        <w:rPr>
          <w:rFonts w:cs="Times New Roman"/>
          <w:szCs w:val="28"/>
        </w:rPr>
        <w:t xml:space="preserve">оказания услуги «Прием заявлений, </w:t>
      </w:r>
    </w:p>
    <w:p w:rsidR="0079709E" w:rsidRDefault="0079709E" w:rsidP="0079709E">
      <w:pPr>
        <w:rPr>
          <w:szCs w:val="28"/>
        </w:rPr>
      </w:pPr>
      <w:r w:rsidRPr="00CB7476">
        <w:rPr>
          <w:rFonts w:cs="Times New Roman"/>
          <w:szCs w:val="28"/>
        </w:rPr>
        <w:t xml:space="preserve">постановка на учет и зачисление </w:t>
      </w:r>
    </w:p>
    <w:p w:rsidR="0079709E" w:rsidRDefault="0079709E" w:rsidP="0079709E">
      <w:pPr>
        <w:rPr>
          <w:szCs w:val="28"/>
        </w:rPr>
      </w:pPr>
      <w:r w:rsidRPr="00CB7476">
        <w:rPr>
          <w:rFonts w:cs="Times New Roman"/>
          <w:szCs w:val="28"/>
        </w:rPr>
        <w:t xml:space="preserve">детей в образовательные </w:t>
      </w:r>
    </w:p>
    <w:p w:rsidR="0079709E" w:rsidRDefault="0079709E" w:rsidP="0079709E">
      <w:pPr>
        <w:rPr>
          <w:szCs w:val="28"/>
        </w:rPr>
      </w:pPr>
      <w:r w:rsidRPr="00CB7476">
        <w:rPr>
          <w:rFonts w:cs="Times New Roman"/>
          <w:szCs w:val="28"/>
        </w:rPr>
        <w:t xml:space="preserve">учреждения, реализующие </w:t>
      </w:r>
    </w:p>
    <w:p w:rsidR="0079709E" w:rsidRDefault="0079709E" w:rsidP="0079709E">
      <w:pPr>
        <w:rPr>
          <w:szCs w:val="28"/>
        </w:rPr>
      </w:pPr>
      <w:r w:rsidRPr="00CB7476">
        <w:rPr>
          <w:rFonts w:cs="Times New Roman"/>
          <w:szCs w:val="28"/>
        </w:rPr>
        <w:t xml:space="preserve">основную образовательную </w:t>
      </w:r>
    </w:p>
    <w:p w:rsidR="0079709E" w:rsidRDefault="0079709E" w:rsidP="0079709E">
      <w:pPr>
        <w:rPr>
          <w:szCs w:val="28"/>
        </w:rPr>
      </w:pPr>
      <w:r w:rsidRPr="00CB7476">
        <w:rPr>
          <w:rFonts w:cs="Times New Roman"/>
          <w:szCs w:val="28"/>
        </w:rPr>
        <w:t xml:space="preserve">программу дошкольного </w:t>
      </w:r>
    </w:p>
    <w:p w:rsidR="0079709E" w:rsidRPr="00CB7476" w:rsidRDefault="0079709E" w:rsidP="0079709E">
      <w:pPr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 xml:space="preserve">образования (детские сады)» </w:t>
      </w:r>
    </w:p>
    <w:p w:rsidR="0079709E" w:rsidRPr="00CB7476" w:rsidRDefault="0079709E" w:rsidP="0079709E">
      <w:pPr>
        <w:rPr>
          <w:rFonts w:cs="Times New Roman"/>
          <w:szCs w:val="28"/>
        </w:rPr>
      </w:pPr>
    </w:p>
    <w:p w:rsidR="0079709E" w:rsidRPr="00A67299" w:rsidRDefault="0079709E" w:rsidP="0079709E">
      <w:pPr>
        <w:widowControl w:val="0"/>
        <w:autoSpaceDE w:val="0"/>
        <w:autoSpaceDN w:val="0"/>
        <w:adjustRightInd w:val="0"/>
        <w:ind w:left="567" w:right="4676"/>
        <w:rPr>
          <w:rFonts w:eastAsia="Times New Roman"/>
          <w:bCs/>
          <w:strike/>
          <w:color w:val="000000" w:themeColor="text1"/>
          <w:sz w:val="27"/>
          <w:szCs w:val="27"/>
          <w:lang w:eastAsia="ru-RU"/>
        </w:rPr>
      </w:pPr>
    </w:p>
    <w:p w:rsidR="0079709E" w:rsidRPr="001C40FF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 xml:space="preserve">В соответствии с Федеральным </w:t>
      </w:r>
      <w:r w:rsidRPr="001C40FF">
        <w:rPr>
          <w:rFonts w:cs="Times New Roman"/>
          <w:szCs w:val="28"/>
        </w:rPr>
        <w:t>законом от 27.07.2010 № 210-ФЗ «Об организации предоставления государственных и муниципальных услуг», распоряжени</w:t>
      </w:r>
      <w:r w:rsidR="001C40FF" w:rsidRPr="001C40FF">
        <w:rPr>
          <w:rFonts w:cs="Times New Roman"/>
          <w:szCs w:val="28"/>
        </w:rPr>
        <w:t>я</w:t>
      </w:r>
      <w:r w:rsidRPr="001C40FF">
        <w:rPr>
          <w:rFonts w:cs="Times New Roman"/>
          <w:szCs w:val="28"/>
        </w:rPr>
        <w:t>м</w:t>
      </w:r>
      <w:r w:rsidR="001C40FF" w:rsidRPr="001C40FF">
        <w:rPr>
          <w:rFonts w:cs="Times New Roman"/>
          <w:szCs w:val="28"/>
        </w:rPr>
        <w:t>и</w:t>
      </w:r>
      <w:r w:rsidRPr="001C40FF">
        <w:rPr>
          <w:rFonts w:cs="Times New Roman"/>
          <w:szCs w:val="28"/>
        </w:rPr>
        <w:t xml:space="preserve"> Администрации города от 30.12.2005 № 3686 «Об утверждении </w:t>
      </w:r>
      <w:r w:rsidR="001C40FF">
        <w:rPr>
          <w:rFonts w:cs="Times New Roman"/>
          <w:szCs w:val="28"/>
        </w:rPr>
        <w:br/>
      </w:r>
      <w:r w:rsidRPr="001C40FF">
        <w:rPr>
          <w:rFonts w:cs="Times New Roman"/>
          <w:szCs w:val="28"/>
        </w:rPr>
        <w:t xml:space="preserve">Регламента Администрации города», </w:t>
      </w:r>
      <w:r w:rsidR="001C40FF" w:rsidRPr="001C40FF">
        <w:rPr>
          <w:spacing w:val="-6"/>
          <w:szCs w:val="28"/>
        </w:rPr>
        <w:t>от 10.01.2017 № 01 «О передаче некоторых полномочий</w:t>
      </w:r>
      <w:r w:rsidR="001C40FF" w:rsidRPr="001C40FF">
        <w:rPr>
          <w:szCs w:val="28"/>
        </w:rPr>
        <w:t xml:space="preserve"> высшим должностным лицам Администрации города», </w:t>
      </w:r>
      <w:r w:rsidRPr="001C40FF">
        <w:rPr>
          <w:rFonts w:cs="Times New Roman"/>
          <w:szCs w:val="28"/>
        </w:rPr>
        <w:t xml:space="preserve">в целях </w:t>
      </w:r>
      <w:r w:rsidR="001C40FF">
        <w:rPr>
          <w:rFonts w:cs="Times New Roman"/>
          <w:szCs w:val="28"/>
        </w:rPr>
        <w:br/>
      </w:r>
      <w:r w:rsidRPr="001C40FF">
        <w:rPr>
          <w:rFonts w:cs="Times New Roman"/>
          <w:szCs w:val="28"/>
        </w:rPr>
        <w:t xml:space="preserve">приведения муниципального нормативного правового акта в соответствие </w:t>
      </w:r>
      <w:r w:rsidR="001C40FF">
        <w:rPr>
          <w:rFonts w:cs="Times New Roman"/>
          <w:szCs w:val="28"/>
        </w:rPr>
        <w:br/>
      </w:r>
      <w:r w:rsidRPr="001C40FF">
        <w:rPr>
          <w:rFonts w:cs="Times New Roman"/>
          <w:szCs w:val="28"/>
        </w:rPr>
        <w:t>с действующим законодательством: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1C40FF">
        <w:rPr>
          <w:rFonts w:cs="Times New Roman"/>
          <w:szCs w:val="28"/>
        </w:rPr>
        <w:t>1. Внести в постановление Администрации</w:t>
      </w:r>
      <w:r w:rsidRPr="00CB7476">
        <w:rPr>
          <w:rFonts w:cs="Times New Roman"/>
          <w:szCs w:val="28"/>
        </w:rPr>
        <w:t xml:space="preserve"> города от 03.12.2018 № 9251 «Об утверждении порядка оказания услуги «Прием заявлений, постановка </w:t>
      </w:r>
      <w:r>
        <w:rPr>
          <w:rFonts w:cs="Times New Roman"/>
          <w:szCs w:val="28"/>
        </w:rPr>
        <w:t xml:space="preserve">                     </w:t>
      </w:r>
      <w:r w:rsidRPr="0079709E">
        <w:rPr>
          <w:rFonts w:cs="Times New Roman"/>
          <w:spacing w:val="-4"/>
          <w:szCs w:val="28"/>
        </w:rPr>
        <w:t>на учет и зачисление детей в образовательные учреждения, реализующие основную</w:t>
      </w:r>
      <w:r w:rsidRPr="00CB7476">
        <w:rPr>
          <w:rFonts w:cs="Times New Roman"/>
          <w:szCs w:val="28"/>
        </w:rPr>
        <w:t xml:space="preserve"> образовательную программу дошкольного образования (детские сады)»                                   (с изменениями от 31.01.2019 № 658) следующие изменения: 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в приложении к постановлению: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 xml:space="preserve">1.1. Пункт 7 раздела II изложить в следующей редакции: 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«7. Услуга оказывается в соответствии с федеральными законами и нормативными правовыми актами Российской Федерации, законами и нормативными правовыми актами Ханты-Мансийского автономного округа – Югры, муниципальными правовыми актами, распорядительными актами департамента образования.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lastRenderedPageBreak/>
        <w:t xml:space="preserve">В соответствии с частью 1 статьи 7 Федерального закона от 27.07.2010 </w:t>
      </w:r>
      <w:r>
        <w:rPr>
          <w:rFonts w:cs="Times New Roman"/>
          <w:szCs w:val="28"/>
        </w:rPr>
        <w:t xml:space="preserve">                    </w:t>
      </w:r>
      <w:r w:rsidRPr="00CB7476">
        <w:rPr>
          <w:rFonts w:cs="Times New Roman"/>
          <w:szCs w:val="28"/>
        </w:rPr>
        <w:t>№ 210-ФЗ «Об организации предоставления государственных и муниципальных услуг» (далее – Федеральный закон от 27.07.2010 № 210-ФЗ) запрещается                     требовать от заявителей: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 муници</w:t>
      </w:r>
      <w:r>
        <w:rPr>
          <w:rFonts w:cs="Times New Roman"/>
          <w:szCs w:val="28"/>
        </w:rPr>
        <w:t xml:space="preserve">-               </w:t>
      </w:r>
      <w:r w:rsidRPr="00CB7476">
        <w:rPr>
          <w:rFonts w:cs="Times New Roman"/>
          <w:szCs w:val="28"/>
        </w:rPr>
        <w:t xml:space="preserve">пальных услуг, предусмотренных частью 1 статьи 1 Федерального закона </w:t>
      </w:r>
      <w:r>
        <w:rPr>
          <w:rFonts w:cs="Times New Roman"/>
          <w:szCs w:val="28"/>
        </w:rPr>
        <w:t xml:space="preserve">                       </w:t>
      </w:r>
      <w:r w:rsidRPr="00CB7476">
        <w:rPr>
          <w:rFonts w:cs="Times New Roman"/>
          <w:szCs w:val="28"/>
        </w:rPr>
        <w:t xml:space="preserve">от 27.07.2010 № 210-ФЗ, в соответствии с нормативными правовыми актами </w:t>
      </w:r>
      <w:r>
        <w:rPr>
          <w:rFonts w:cs="Times New Roman"/>
          <w:szCs w:val="28"/>
        </w:rPr>
        <w:t xml:space="preserve">                  </w:t>
      </w:r>
      <w:r w:rsidRPr="00CB7476">
        <w:rPr>
          <w:rFonts w:cs="Times New Roman"/>
          <w:szCs w:val="28"/>
        </w:rPr>
        <w:t xml:space="preserve">Российской Федерации, Ханты-Мансийского автономного округа – Югры, </w:t>
      </w:r>
      <w:r>
        <w:rPr>
          <w:rFonts w:cs="Times New Roman"/>
          <w:szCs w:val="28"/>
        </w:rPr>
        <w:t xml:space="preserve">                   </w:t>
      </w:r>
      <w:r w:rsidRPr="00CB7476">
        <w:rPr>
          <w:rFonts w:cs="Times New Roman"/>
          <w:szCs w:val="28"/>
        </w:rPr>
        <w:t xml:space="preserve">муниципальными правовыми актами, за исключением документов, включенных                в определенный частью 6 статьи 7 Федерального закона № 210-ФЗ перечень </w:t>
      </w:r>
      <w:r>
        <w:rPr>
          <w:rFonts w:cs="Times New Roman"/>
          <w:szCs w:val="28"/>
        </w:rPr>
        <w:t xml:space="preserve">                  </w:t>
      </w:r>
      <w:r w:rsidRPr="00CB7476">
        <w:rPr>
          <w:rFonts w:cs="Times New Roman"/>
          <w:szCs w:val="28"/>
        </w:rPr>
        <w:t>документов. Заявитель вправе представить указанные документы и информацию               в управление, МФЦ по собственной инициативе</w:t>
      </w:r>
      <w:r>
        <w:rPr>
          <w:rFonts w:cs="Times New Roman"/>
          <w:szCs w:val="28"/>
        </w:rPr>
        <w:t>;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 xml:space="preserve">- осуществления действий, в том числе согласований, необходимых </w:t>
      </w:r>
      <w:r>
        <w:rPr>
          <w:rFonts w:cs="Times New Roman"/>
          <w:szCs w:val="28"/>
        </w:rPr>
        <w:t xml:space="preserve">                     </w:t>
      </w:r>
      <w:r w:rsidRPr="00CB7476">
        <w:rPr>
          <w:rFonts w:cs="Times New Roman"/>
          <w:szCs w:val="28"/>
        </w:rPr>
        <w:t>для получения муниципальной услуги и связанных с обращением в государственные органы, иные органы местного самоуправления, организации.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 xml:space="preserve">Непредставление заявителем документов, которые он вправе представить </w:t>
      </w:r>
      <w:r>
        <w:rPr>
          <w:rFonts w:cs="Times New Roman"/>
          <w:szCs w:val="28"/>
        </w:rPr>
        <w:t xml:space="preserve">по </w:t>
      </w:r>
      <w:r w:rsidRPr="00CB7476">
        <w:rPr>
          <w:rFonts w:cs="Times New Roman"/>
          <w:szCs w:val="28"/>
        </w:rPr>
        <w:t>собственной инициативе, не является основанием для отказа ему в предостав</w:t>
      </w:r>
      <w:r>
        <w:rPr>
          <w:rFonts w:cs="Times New Roman"/>
          <w:szCs w:val="28"/>
        </w:rPr>
        <w:t>-</w:t>
      </w:r>
      <w:r w:rsidRPr="00CB7476">
        <w:rPr>
          <w:rFonts w:cs="Times New Roman"/>
          <w:szCs w:val="28"/>
        </w:rPr>
        <w:t>лении муниципальной услуги.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 xml:space="preserve">Орган, предоставляющий муниципальную услугу, не вправе требовать </w:t>
      </w:r>
      <w:r>
        <w:rPr>
          <w:rFonts w:cs="Times New Roman"/>
          <w:szCs w:val="28"/>
        </w:rPr>
        <w:t xml:space="preserve">                 </w:t>
      </w:r>
      <w:r w:rsidRPr="00CB7476">
        <w:rPr>
          <w:rFonts w:cs="Times New Roman"/>
          <w:szCs w:val="28"/>
        </w:rPr>
        <w:t xml:space="preserve"> </w:t>
      </w:r>
      <w:r w:rsidRPr="0079709E">
        <w:rPr>
          <w:rFonts w:cs="Times New Roman"/>
          <w:spacing w:val="-4"/>
          <w:szCs w:val="28"/>
        </w:rPr>
        <w:t>от заявителя предоставления документов и информации, отсутствие и (или) недостоверность</w:t>
      </w:r>
      <w:r w:rsidRPr="00CB7476">
        <w:rPr>
          <w:rFonts w:cs="Times New Roman"/>
          <w:szCs w:val="28"/>
        </w:rPr>
        <w:t xml:space="preserve">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210-ФЗ».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 xml:space="preserve">1.2. Пункт 17 раздела II дополнить абзацем следующего содержания: </w:t>
      </w:r>
      <w:r>
        <w:rPr>
          <w:rFonts w:cs="Times New Roman"/>
          <w:szCs w:val="28"/>
        </w:rPr>
        <w:t xml:space="preserve">                  </w:t>
      </w:r>
      <w:r w:rsidRPr="00CB7476">
        <w:rPr>
          <w:rFonts w:cs="Times New Roman"/>
          <w:szCs w:val="28"/>
        </w:rPr>
        <w:t xml:space="preserve">«В помещениях, в которых предоставляется услуга, создаются условия </w:t>
      </w:r>
      <w:r>
        <w:rPr>
          <w:rFonts w:cs="Times New Roman"/>
          <w:szCs w:val="28"/>
        </w:rPr>
        <w:t xml:space="preserve">                          </w:t>
      </w:r>
      <w:r w:rsidRPr="00CB7476">
        <w:rPr>
          <w:rFonts w:cs="Times New Roman"/>
          <w:szCs w:val="28"/>
        </w:rPr>
        <w:t xml:space="preserve">для беспрепятственного доступа инвалидов к залу ожидания, местам для </w:t>
      </w:r>
      <w:r w:rsidRPr="0079709E">
        <w:rPr>
          <w:rFonts w:cs="Times New Roman"/>
          <w:spacing w:val="-4"/>
          <w:szCs w:val="28"/>
        </w:rPr>
        <w:t xml:space="preserve">заполнения заявления, информационным стендам с образцами их заполнения и перечнем </w:t>
      </w:r>
      <w:r w:rsidRPr="00CB7476">
        <w:rPr>
          <w:rFonts w:cs="Times New Roman"/>
          <w:szCs w:val="28"/>
        </w:rPr>
        <w:t xml:space="preserve">документов, необходимых для предоставления услуги. При предоставлении услуги соблюдаются требования, установленные Федеральным законом </w:t>
      </w:r>
      <w:r>
        <w:rPr>
          <w:rFonts w:cs="Times New Roman"/>
          <w:szCs w:val="28"/>
        </w:rPr>
        <w:t xml:space="preserve">                          </w:t>
      </w:r>
      <w:r w:rsidRPr="00CB7476">
        <w:rPr>
          <w:rFonts w:cs="Times New Roman"/>
          <w:szCs w:val="28"/>
        </w:rPr>
        <w:t xml:space="preserve">от 24.11.1995 № 181-ФЗ «О социальной защите инвалидов в Российской </w:t>
      </w:r>
      <w:r>
        <w:rPr>
          <w:rFonts w:cs="Times New Roman"/>
          <w:szCs w:val="28"/>
        </w:rPr>
        <w:t xml:space="preserve">                         </w:t>
      </w:r>
      <w:r w:rsidRPr="00CB7476">
        <w:rPr>
          <w:rFonts w:cs="Times New Roman"/>
          <w:szCs w:val="28"/>
        </w:rPr>
        <w:t>Федерации».</w:t>
      </w:r>
    </w:p>
    <w:p w:rsidR="0079709E" w:rsidRPr="000608A9" w:rsidRDefault="0079709E" w:rsidP="0079709E">
      <w:pPr>
        <w:ind w:firstLine="709"/>
        <w:jc w:val="both"/>
        <w:rPr>
          <w:rFonts w:cs="Times New Roman"/>
          <w:spacing w:val="-4"/>
          <w:szCs w:val="28"/>
        </w:rPr>
      </w:pPr>
      <w:r w:rsidRPr="00CB7476">
        <w:rPr>
          <w:rFonts w:cs="Times New Roman"/>
          <w:szCs w:val="28"/>
        </w:rPr>
        <w:t xml:space="preserve">1.3. Абзац четвертый </w:t>
      </w:r>
      <w:r w:rsidR="000608A9" w:rsidRPr="00CB7476">
        <w:rPr>
          <w:rFonts w:cs="Times New Roman"/>
          <w:szCs w:val="28"/>
        </w:rPr>
        <w:t>пункт</w:t>
      </w:r>
      <w:r w:rsidR="000608A9">
        <w:rPr>
          <w:rFonts w:cs="Times New Roman"/>
          <w:szCs w:val="28"/>
        </w:rPr>
        <w:t>а</w:t>
      </w:r>
      <w:r w:rsidR="000608A9" w:rsidRPr="00CB7476">
        <w:rPr>
          <w:rFonts w:cs="Times New Roman"/>
          <w:szCs w:val="28"/>
        </w:rPr>
        <w:t xml:space="preserve"> 13 раздела V </w:t>
      </w:r>
      <w:r w:rsidRPr="00CB7476">
        <w:rPr>
          <w:rFonts w:cs="Times New Roman"/>
          <w:szCs w:val="28"/>
        </w:rPr>
        <w:t xml:space="preserve">изложить в следующей </w:t>
      </w:r>
      <w:r w:rsidRPr="000608A9">
        <w:rPr>
          <w:rFonts w:cs="Times New Roman"/>
          <w:spacing w:val="-4"/>
          <w:szCs w:val="28"/>
        </w:rPr>
        <w:t xml:space="preserve">редакции: 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79709E">
        <w:rPr>
          <w:rFonts w:cs="Times New Roman"/>
          <w:spacing w:val="-4"/>
          <w:szCs w:val="28"/>
        </w:rPr>
        <w:t xml:space="preserve">«- требование у заявителя документов или информации, либо осуществление </w:t>
      </w:r>
      <w:r w:rsidRPr="00CB7476">
        <w:rPr>
          <w:rFonts w:cs="Times New Roman"/>
          <w:szCs w:val="28"/>
        </w:rPr>
        <w:t xml:space="preserve">действий, предоставление или осуществление которых не предусмотрено нормативными </w:t>
      </w:r>
      <w:r w:rsidRPr="0079709E">
        <w:rPr>
          <w:rFonts w:cs="Times New Roman"/>
          <w:spacing w:val="-4"/>
          <w:szCs w:val="28"/>
        </w:rPr>
        <w:t xml:space="preserve">правовыми актами Российской Федерации, нормативными правовыми </w:t>
      </w:r>
      <w:r>
        <w:rPr>
          <w:rFonts w:cs="Times New Roman"/>
          <w:spacing w:val="-4"/>
          <w:szCs w:val="28"/>
        </w:rPr>
        <w:t xml:space="preserve">  </w:t>
      </w:r>
      <w:r w:rsidRPr="0079709E">
        <w:rPr>
          <w:rFonts w:cs="Times New Roman"/>
          <w:spacing w:val="-4"/>
          <w:szCs w:val="28"/>
        </w:rPr>
        <w:lastRenderedPageBreak/>
        <w:t>актами субъектов</w:t>
      </w:r>
      <w:r w:rsidRPr="00CB7476">
        <w:rPr>
          <w:rFonts w:cs="Times New Roman"/>
          <w:szCs w:val="28"/>
        </w:rPr>
        <w:t xml:space="preserve"> Российской Федерации, муниципальными правовыми актами для предоставления муниципальной услуги</w:t>
      </w:r>
      <w:r w:rsidR="000608A9">
        <w:rPr>
          <w:rFonts w:cs="Times New Roman"/>
          <w:szCs w:val="28"/>
        </w:rPr>
        <w:t>;</w:t>
      </w:r>
      <w:r w:rsidRPr="00CB7476">
        <w:rPr>
          <w:rFonts w:cs="Times New Roman"/>
          <w:szCs w:val="28"/>
        </w:rPr>
        <w:t>».</w:t>
      </w:r>
    </w:p>
    <w:p w:rsidR="0079709E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1.</w:t>
      </w:r>
      <w:r w:rsidR="000608A9">
        <w:rPr>
          <w:rFonts w:cs="Times New Roman"/>
          <w:szCs w:val="28"/>
        </w:rPr>
        <w:t>4</w:t>
      </w:r>
      <w:r w:rsidRPr="00CB7476">
        <w:rPr>
          <w:rFonts w:cs="Times New Roman"/>
          <w:szCs w:val="28"/>
        </w:rPr>
        <w:t xml:space="preserve">. </w:t>
      </w:r>
      <w:r w:rsidR="000608A9">
        <w:rPr>
          <w:rFonts w:cs="Times New Roman"/>
          <w:szCs w:val="28"/>
        </w:rPr>
        <w:t>П</w:t>
      </w:r>
      <w:r w:rsidR="000608A9" w:rsidRPr="00CB7476">
        <w:rPr>
          <w:rFonts w:cs="Times New Roman"/>
          <w:szCs w:val="28"/>
        </w:rPr>
        <w:t xml:space="preserve">ункт 13 раздела V </w:t>
      </w:r>
      <w:r w:rsidR="000608A9">
        <w:rPr>
          <w:rFonts w:cs="Times New Roman"/>
          <w:szCs w:val="28"/>
        </w:rPr>
        <w:t>д</w:t>
      </w:r>
      <w:r w:rsidRPr="00CB7476">
        <w:rPr>
          <w:rFonts w:cs="Times New Roman"/>
          <w:szCs w:val="28"/>
        </w:rPr>
        <w:t xml:space="preserve">ополнить абзацем одиннадцатым следующего </w:t>
      </w:r>
      <w:r w:rsidR="000608A9">
        <w:rPr>
          <w:rFonts w:cs="Times New Roman"/>
          <w:szCs w:val="28"/>
        </w:rPr>
        <w:t xml:space="preserve">              </w:t>
      </w:r>
      <w:r w:rsidRPr="00CB7476">
        <w:rPr>
          <w:rFonts w:cs="Times New Roman"/>
          <w:szCs w:val="28"/>
        </w:rPr>
        <w:t xml:space="preserve">содержания: 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«</w:t>
      </w:r>
      <w:r w:rsidR="000608A9">
        <w:rPr>
          <w:rFonts w:cs="Times New Roman"/>
          <w:szCs w:val="28"/>
        </w:rPr>
        <w:t xml:space="preserve">- </w:t>
      </w:r>
      <w:r w:rsidRPr="00CB7476">
        <w:rPr>
          <w:rFonts w:cs="Times New Roman"/>
          <w:szCs w:val="28"/>
        </w:rPr>
        <w:t xml:space="preserve">требование у заявителя при предоставлении муниципальной услуги </w:t>
      </w:r>
      <w:r w:rsidR="000608A9">
        <w:rPr>
          <w:rFonts w:cs="Times New Roman"/>
          <w:szCs w:val="28"/>
        </w:rPr>
        <w:t xml:space="preserve">            </w:t>
      </w:r>
      <w:r w:rsidRPr="00CB7476">
        <w:rPr>
          <w:rFonts w:cs="Times New Roman"/>
          <w:szCs w:val="28"/>
        </w:rPr>
        <w:t xml:space="preserve">документов или информации, отсутствие и (или) недостоверность которых </w:t>
      </w:r>
      <w:r w:rsidR="000608A9">
        <w:rPr>
          <w:rFonts w:cs="Times New Roman"/>
          <w:szCs w:val="28"/>
        </w:rPr>
        <w:t xml:space="preserve">                    </w:t>
      </w:r>
      <w:r w:rsidRPr="00CB7476">
        <w:rPr>
          <w:rFonts w:cs="Times New Roman"/>
          <w:szCs w:val="28"/>
        </w:rPr>
        <w:t xml:space="preserve">не указывались при первоначальном отказе в приеме документов, необходимых </w:t>
      </w:r>
      <w:r>
        <w:rPr>
          <w:rFonts w:cs="Times New Roman"/>
          <w:szCs w:val="28"/>
        </w:rPr>
        <w:t xml:space="preserve">                           </w:t>
      </w:r>
      <w:r w:rsidRPr="00CB7476">
        <w:rPr>
          <w:rFonts w:cs="Times New Roman"/>
          <w:szCs w:val="28"/>
        </w:rPr>
        <w:t>для предоставления муниципальной услуги, либо в предоставлении муници</w:t>
      </w:r>
      <w:r>
        <w:rPr>
          <w:rFonts w:cs="Times New Roman"/>
          <w:szCs w:val="28"/>
        </w:rPr>
        <w:t>-</w:t>
      </w:r>
      <w:r w:rsidRPr="00CB7476">
        <w:rPr>
          <w:rFonts w:cs="Times New Roman"/>
          <w:szCs w:val="28"/>
        </w:rPr>
        <w:t>пальной услуги, за исключением случаев, предусмотренных пунктом 4 части 1 статьи 7 Федерального закона от 27.07.2010 № 210-ФЗ».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1.</w:t>
      </w:r>
      <w:r w:rsidR="000608A9">
        <w:rPr>
          <w:rFonts w:cs="Times New Roman"/>
          <w:szCs w:val="28"/>
        </w:rPr>
        <w:t>5</w:t>
      </w:r>
      <w:r w:rsidRPr="00CB7476">
        <w:rPr>
          <w:rFonts w:cs="Times New Roman"/>
          <w:szCs w:val="28"/>
        </w:rPr>
        <w:t xml:space="preserve">. Пункт 21 раздела V изложить в следующей редакции: 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«21. В ответе по результатам рассмотрения жалобы указываются: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 xml:space="preserve">- наименование органа, предоставляющего муниципальную услугу, </w:t>
      </w:r>
      <w:r>
        <w:rPr>
          <w:rFonts w:cs="Times New Roman"/>
          <w:szCs w:val="28"/>
        </w:rPr>
        <w:t xml:space="preserve">                    </w:t>
      </w:r>
      <w:r w:rsidRPr="00CB7476">
        <w:rPr>
          <w:rFonts w:cs="Times New Roman"/>
          <w:szCs w:val="28"/>
        </w:rPr>
        <w:t xml:space="preserve">рассмотревшего жалобу, должность, фамилия, имя, отчество (при наличии) </w:t>
      </w:r>
      <w:r>
        <w:rPr>
          <w:rFonts w:cs="Times New Roman"/>
          <w:szCs w:val="28"/>
        </w:rPr>
        <w:t xml:space="preserve">                  </w:t>
      </w:r>
      <w:r w:rsidRPr="00CB7476">
        <w:rPr>
          <w:rFonts w:cs="Times New Roman"/>
          <w:szCs w:val="28"/>
        </w:rPr>
        <w:t>его должностного лица, работника, принявшего решение по жалобе;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- номер, дата, место принятия решения, включая сведения о должностном лице, работнике, решение или действие (бездействие) которого обжалуются;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- фамилия, имя, отчество (при наличии) заявителя;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- основания для принятия решения по жалобе;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- принятое по жалобе решение;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- в случае если жалоба признана (обоснованной) подлежащей удовлетворению, –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- в случае если жалоба признана (необоснованной) не подлежащей удовлетворению, – аргументированные разъяснения о причинах принятого решения;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- сведения о порядке обжалования принятого по жалобе решения».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      </w:t>
      </w:r>
      <w:r w:rsidRPr="00CB7476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  <w:r w:rsidRPr="00CB7476">
        <w:rPr>
          <w:rFonts w:cs="Times New Roman"/>
          <w:szCs w:val="28"/>
        </w:rPr>
        <w:t xml:space="preserve">5. Контроль за выполнением постановления возложить на заместителя Главы города Пелевина А.Р. </w:t>
      </w: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</w:p>
    <w:p w:rsidR="0079709E" w:rsidRPr="00CB7476" w:rsidRDefault="0079709E" w:rsidP="0079709E">
      <w:pPr>
        <w:ind w:firstLine="709"/>
        <w:jc w:val="both"/>
        <w:rPr>
          <w:rFonts w:cs="Times New Roman"/>
          <w:szCs w:val="28"/>
        </w:rPr>
      </w:pPr>
    </w:p>
    <w:p w:rsidR="0079709E" w:rsidRPr="00CB7476" w:rsidRDefault="001C40FF" w:rsidP="0079709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И.о. г</w:t>
      </w:r>
      <w:r w:rsidR="0079709E" w:rsidRPr="00CB7476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 xml:space="preserve">ы Администрации </w:t>
      </w:r>
      <w:r w:rsidR="0079709E" w:rsidRPr="00CB7476">
        <w:rPr>
          <w:rFonts w:cs="Times New Roman"/>
          <w:szCs w:val="28"/>
        </w:rPr>
        <w:t xml:space="preserve">города                    </w:t>
      </w:r>
      <w:r>
        <w:rPr>
          <w:rFonts w:cs="Times New Roman"/>
          <w:szCs w:val="28"/>
        </w:rPr>
        <w:t xml:space="preserve">  </w:t>
      </w:r>
      <w:r w:rsidR="0079709E" w:rsidRPr="00CB7476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 xml:space="preserve">    </w:t>
      </w:r>
      <w:r w:rsidR="0079709E" w:rsidRPr="00CB7476">
        <w:rPr>
          <w:rFonts w:cs="Times New Roman"/>
          <w:szCs w:val="28"/>
        </w:rPr>
        <w:t xml:space="preserve">                    </w:t>
      </w:r>
      <w:r>
        <w:rPr>
          <w:szCs w:val="28"/>
        </w:rPr>
        <w:t xml:space="preserve">      А.А. Жердев</w:t>
      </w:r>
    </w:p>
    <w:p w:rsidR="00226A5C" w:rsidRPr="0079709E" w:rsidRDefault="00226A5C" w:rsidP="0079709E"/>
    <w:sectPr w:rsidR="00226A5C" w:rsidRPr="0079709E" w:rsidSect="001C40FF">
      <w:headerReference w:type="default" r:id="rId6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A2" w:rsidRDefault="00BB45A2">
      <w:r>
        <w:separator/>
      </w:r>
    </w:p>
  </w:endnote>
  <w:endnote w:type="continuationSeparator" w:id="0">
    <w:p w:rsidR="00BB45A2" w:rsidRDefault="00BB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A2" w:rsidRDefault="00BB45A2">
      <w:r>
        <w:separator/>
      </w:r>
    </w:p>
  </w:footnote>
  <w:footnote w:type="continuationSeparator" w:id="0">
    <w:p w:rsidR="00BB45A2" w:rsidRDefault="00BB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11A7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6468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24A0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24A0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24A0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646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9E"/>
    <w:rsid w:val="000608A9"/>
    <w:rsid w:val="00064685"/>
    <w:rsid w:val="001C40FF"/>
    <w:rsid w:val="001F296D"/>
    <w:rsid w:val="00226A5C"/>
    <w:rsid w:val="00243839"/>
    <w:rsid w:val="0047118D"/>
    <w:rsid w:val="00547CFA"/>
    <w:rsid w:val="0079709E"/>
    <w:rsid w:val="00924A0E"/>
    <w:rsid w:val="00BB45A2"/>
    <w:rsid w:val="00E1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82AE8-95FA-4961-8D9A-664D916E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70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9709E"/>
    <w:rPr>
      <w:rFonts w:ascii="Times New Roman" w:hAnsi="Times New Roman"/>
      <w:sz w:val="28"/>
    </w:rPr>
  </w:style>
  <w:style w:type="character" w:styleId="a6">
    <w:name w:val="page number"/>
    <w:basedOn w:val="a0"/>
    <w:rsid w:val="0079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2019-05-21T07:31:00Z</cp:lastPrinted>
  <dcterms:created xsi:type="dcterms:W3CDTF">2019-05-27T11:14:00Z</dcterms:created>
  <dcterms:modified xsi:type="dcterms:W3CDTF">2019-05-27T11:14:00Z</dcterms:modified>
</cp:coreProperties>
</file>