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AA" w:rsidRDefault="00D367AA" w:rsidP="00656C1A">
      <w:pPr>
        <w:spacing w:line="120" w:lineRule="atLeast"/>
        <w:jc w:val="center"/>
        <w:rPr>
          <w:sz w:val="24"/>
          <w:szCs w:val="24"/>
        </w:rPr>
      </w:pPr>
    </w:p>
    <w:p w:rsidR="00D367AA" w:rsidRDefault="00D367AA" w:rsidP="00656C1A">
      <w:pPr>
        <w:spacing w:line="120" w:lineRule="atLeast"/>
        <w:jc w:val="center"/>
        <w:rPr>
          <w:sz w:val="24"/>
          <w:szCs w:val="24"/>
        </w:rPr>
      </w:pPr>
    </w:p>
    <w:p w:rsidR="00D367AA" w:rsidRPr="00852378" w:rsidRDefault="00D367AA" w:rsidP="00656C1A">
      <w:pPr>
        <w:spacing w:line="120" w:lineRule="atLeast"/>
        <w:jc w:val="center"/>
        <w:rPr>
          <w:sz w:val="10"/>
          <w:szCs w:val="10"/>
        </w:rPr>
      </w:pPr>
    </w:p>
    <w:p w:rsidR="00D367AA" w:rsidRDefault="00D367AA" w:rsidP="00656C1A">
      <w:pPr>
        <w:spacing w:line="120" w:lineRule="atLeast"/>
        <w:jc w:val="center"/>
        <w:rPr>
          <w:sz w:val="10"/>
          <w:szCs w:val="24"/>
        </w:rPr>
      </w:pPr>
    </w:p>
    <w:p w:rsidR="00D367AA" w:rsidRPr="005541F0" w:rsidRDefault="00D367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67AA" w:rsidRPr="005541F0" w:rsidRDefault="00D367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67AA" w:rsidRPr="005649E4" w:rsidRDefault="00D367AA" w:rsidP="00656C1A">
      <w:pPr>
        <w:spacing w:line="120" w:lineRule="atLeast"/>
        <w:jc w:val="center"/>
        <w:rPr>
          <w:sz w:val="18"/>
          <w:szCs w:val="24"/>
        </w:rPr>
      </w:pPr>
    </w:p>
    <w:p w:rsidR="00D367AA" w:rsidRPr="00656C1A" w:rsidRDefault="00D367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67AA" w:rsidRPr="005541F0" w:rsidRDefault="00D367AA" w:rsidP="00656C1A">
      <w:pPr>
        <w:spacing w:line="120" w:lineRule="atLeast"/>
        <w:jc w:val="center"/>
        <w:rPr>
          <w:sz w:val="18"/>
          <w:szCs w:val="24"/>
        </w:rPr>
      </w:pPr>
    </w:p>
    <w:p w:rsidR="00D367AA" w:rsidRPr="005541F0" w:rsidRDefault="00D367AA" w:rsidP="00656C1A">
      <w:pPr>
        <w:spacing w:line="120" w:lineRule="atLeast"/>
        <w:jc w:val="center"/>
        <w:rPr>
          <w:sz w:val="20"/>
          <w:szCs w:val="24"/>
        </w:rPr>
      </w:pPr>
    </w:p>
    <w:p w:rsidR="00D367AA" w:rsidRPr="00656C1A" w:rsidRDefault="00D367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67AA" w:rsidRDefault="00D367AA" w:rsidP="00656C1A">
      <w:pPr>
        <w:spacing w:line="120" w:lineRule="atLeast"/>
        <w:jc w:val="center"/>
        <w:rPr>
          <w:sz w:val="30"/>
          <w:szCs w:val="24"/>
        </w:rPr>
      </w:pPr>
    </w:p>
    <w:p w:rsidR="00D367AA" w:rsidRPr="00656C1A" w:rsidRDefault="00D367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67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67AA" w:rsidRPr="00F8214F" w:rsidRDefault="00D367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67AA" w:rsidRPr="00F8214F" w:rsidRDefault="007A02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67AA" w:rsidRPr="00F8214F" w:rsidRDefault="00D367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67AA" w:rsidRPr="00F8214F" w:rsidRDefault="007A02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367AA" w:rsidRPr="00A63FB0" w:rsidRDefault="00D367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67AA" w:rsidRPr="00A3761A" w:rsidRDefault="007A02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367AA" w:rsidRPr="00F8214F" w:rsidRDefault="00D367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67AA" w:rsidRPr="00F8214F" w:rsidRDefault="00D367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67AA" w:rsidRPr="00AB4194" w:rsidRDefault="00D367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67AA" w:rsidRPr="00F8214F" w:rsidRDefault="007A02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3738</w:t>
            </w:r>
          </w:p>
        </w:tc>
      </w:tr>
    </w:tbl>
    <w:p w:rsidR="00D367AA" w:rsidRPr="00D367AA" w:rsidRDefault="00D367AA" w:rsidP="00C725A6">
      <w:pPr>
        <w:rPr>
          <w:rFonts w:cs="Times New Roman"/>
          <w:sz w:val="26"/>
          <w:szCs w:val="26"/>
        </w:rPr>
      </w:pP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О внесении изменений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в постановление Администрации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>города от 02.04.2019 № 2188</w:t>
      </w:r>
      <w:r>
        <w:rPr>
          <w:rFonts w:cs="Times New Roman"/>
          <w:sz w:val="26"/>
          <w:szCs w:val="26"/>
        </w:rPr>
        <w:t xml:space="preserve">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«Об утверждении порядка выдачи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разрешений на установку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некапитальных строений,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сооружений на территории </w:t>
      </w:r>
    </w:p>
    <w:p w:rsid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муниципального образования </w:t>
      </w:r>
    </w:p>
    <w:p w:rsidR="00D367AA" w:rsidRPr="00D367AA" w:rsidRDefault="00D367AA" w:rsidP="00D367AA">
      <w:pPr>
        <w:tabs>
          <w:tab w:val="left" w:pos="3544"/>
        </w:tabs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>городской округ город Сургут»</w:t>
      </w: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</w:p>
    <w:p w:rsidR="00D367AA" w:rsidRPr="00D367AA" w:rsidRDefault="00D367AA" w:rsidP="00D367AA">
      <w:pPr>
        <w:ind w:firstLine="709"/>
        <w:jc w:val="both"/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>В соответствии с п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5 ч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17 ст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51 Градостроительного кодекса Российской Федерации, п</w:t>
      </w:r>
      <w:r>
        <w:rPr>
          <w:rFonts w:cs="Times New Roman"/>
          <w:sz w:val="26"/>
          <w:szCs w:val="26"/>
        </w:rPr>
        <w:t>п.</w:t>
      </w:r>
      <w:r w:rsidRPr="00D367AA">
        <w:rPr>
          <w:rFonts w:cs="Times New Roman"/>
          <w:sz w:val="26"/>
          <w:szCs w:val="26"/>
        </w:rPr>
        <w:t>18 п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1 ст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3 Закона Ханты-Мансийского автономного округа</w:t>
      </w:r>
      <w:r>
        <w:rPr>
          <w:rFonts w:cs="Times New Roman"/>
          <w:sz w:val="26"/>
          <w:szCs w:val="26"/>
        </w:rPr>
        <w:t xml:space="preserve"> – </w:t>
      </w:r>
      <w:r w:rsidRPr="00D367AA">
        <w:rPr>
          <w:rFonts w:cs="Times New Roman"/>
          <w:sz w:val="26"/>
          <w:szCs w:val="26"/>
        </w:rPr>
        <w:t xml:space="preserve">Югры </w:t>
      </w:r>
      <w:r>
        <w:rPr>
          <w:rFonts w:cs="Times New Roman"/>
          <w:sz w:val="26"/>
          <w:szCs w:val="26"/>
        </w:rPr>
        <w:t xml:space="preserve">                              </w:t>
      </w:r>
      <w:r w:rsidRPr="00D367AA">
        <w:rPr>
          <w:rFonts w:cs="Times New Roman"/>
          <w:sz w:val="26"/>
          <w:szCs w:val="26"/>
        </w:rPr>
        <w:t>от 18.04.2007 № 39-оз «О градостроительной деятельности на территории Ханты-</w:t>
      </w:r>
      <w:r>
        <w:rPr>
          <w:rFonts w:cs="Times New Roman"/>
          <w:sz w:val="26"/>
          <w:szCs w:val="26"/>
        </w:rPr>
        <w:t xml:space="preserve">               </w:t>
      </w:r>
      <w:r w:rsidRPr="00D367AA">
        <w:rPr>
          <w:rFonts w:cs="Times New Roman"/>
          <w:sz w:val="26"/>
          <w:szCs w:val="26"/>
        </w:rPr>
        <w:t>Мансийского автономного округа – Югры», на основании пп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>6 п</w:t>
      </w:r>
      <w:r>
        <w:rPr>
          <w:rFonts w:cs="Times New Roman"/>
          <w:sz w:val="26"/>
          <w:szCs w:val="26"/>
        </w:rPr>
        <w:t>.</w:t>
      </w:r>
      <w:r w:rsidRPr="00D367AA">
        <w:rPr>
          <w:rFonts w:cs="Times New Roman"/>
          <w:sz w:val="26"/>
          <w:szCs w:val="26"/>
        </w:rPr>
        <w:t xml:space="preserve">1 постановления </w:t>
      </w:r>
      <w:r>
        <w:rPr>
          <w:rFonts w:cs="Times New Roman"/>
          <w:sz w:val="26"/>
          <w:szCs w:val="26"/>
        </w:rPr>
        <w:t xml:space="preserve">               </w:t>
      </w:r>
      <w:r w:rsidRPr="00D367AA">
        <w:rPr>
          <w:rFonts w:cs="Times New Roman"/>
          <w:spacing w:val="-4"/>
          <w:sz w:val="26"/>
          <w:szCs w:val="26"/>
        </w:rPr>
        <w:t>Правительства Ханты-Мансийского автономного округа – Югры от 11.07.2014 № 257-п</w:t>
      </w:r>
      <w:r w:rsidRPr="00D367AA">
        <w:rPr>
          <w:rFonts w:cs="Times New Roman"/>
          <w:sz w:val="26"/>
          <w:szCs w:val="26"/>
        </w:rPr>
        <w:t xml:space="preserve">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Югры»:</w:t>
      </w:r>
    </w:p>
    <w:p w:rsidR="00D367AA" w:rsidRPr="00D367AA" w:rsidRDefault="00D367AA" w:rsidP="00D367AA">
      <w:pPr>
        <w:ind w:firstLine="708"/>
        <w:jc w:val="both"/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 xml:space="preserve">1. Внести в постановление Администрации города от 02.04.2019 № 2188 </w:t>
      </w:r>
      <w:r>
        <w:rPr>
          <w:rFonts w:cs="Times New Roman"/>
          <w:sz w:val="26"/>
          <w:szCs w:val="26"/>
        </w:rPr>
        <w:t xml:space="preserve">                  </w:t>
      </w:r>
      <w:r w:rsidRPr="00D367AA">
        <w:rPr>
          <w:rFonts w:cs="Times New Roman"/>
          <w:sz w:val="26"/>
          <w:szCs w:val="26"/>
        </w:rPr>
        <w:t xml:space="preserve">«Об утверждении порядка выдачи разрешений на установку некапитальных строений, сооружений на территории муниципального образования городской округ город </w:t>
      </w:r>
      <w:r>
        <w:rPr>
          <w:rFonts w:cs="Times New Roman"/>
          <w:sz w:val="26"/>
          <w:szCs w:val="26"/>
        </w:rPr>
        <w:t xml:space="preserve">                    </w:t>
      </w:r>
      <w:r w:rsidRPr="00D367AA">
        <w:rPr>
          <w:rFonts w:cs="Times New Roman"/>
          <w:sz w:val="26"/>
          <w:szCs w:val="26"/>
        </w:rPr>
        <w:t xml:space="preserve">Сургут» следующие изменения: </w:t>
      </w:r>
    </w:p>
    <w:p w:rsidR="00D367AA" w:rsidRPr="00D367AA" w:rsidRDefault="00D367AA" w:rsidP="00D367A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D367AA">
        <w:rPr>
          <w:rFonts w:cs="Times New Roman"/>
          <w:sz w:val="26"/>
          <w:szCs w:val="26"/>
        </w:rPr>
        <w:t xml:space="preserve"> приложении к постановлению:</w:t>
      </w:r>
    </w:p>
    <w:p w:rsidR="00D367AA" w:rsidRPr="00D367AA" w:rsidRDefault="00D367AA" w:rsidP="00D367AA">
      <w:pPr>
        <w:ind w:firstLine="708"/>
        <w:jc w:val="both"/>
        <w:rPr>
          <w:rFonts w:cs="Times New Roman"/>
          <w:sz w:val="26"/>
          <w:szCs w:val="26"/>
        </w:rPr>
      </w:pPr>
      <w:r w:rsidRPr="00D367AA">
        <w:rPr>
          <w:rFonts w:cs="Times New Roman"/>
          <w:spacing w:val="-4"/>
          <w:sz w:val="26"/>
          <w:szCs w:val="26"/>
        </w:rPr>
        <w:t>- в абзаце первом пункта 2 слова «, в случае, если вид разрешенного использования земельного участка, на котором планируется размещение, допускает размещение</w:t>
      </w:r>
      <w:r w:rsidRPr="00D367AA">
        <w:rPr>
          <w:rFonts w:cs="Times New Roman"/>
          <w:sz w:val="26"/>
          <w:szCs w:val="26"/>
        </w:rPr>
        <w:t xml:space="preserve"> таких объектов» исключить</w:t>
      </w:r>
      <w:r>
        <w:rPr>
          <w:rFonts w:cs="Times New Roman"/>
          <w:sz w:val="26"/>
          <w:szCs w:val="26"/>
        </w:rPr>
        <w:t>;</w:t>
      </w:r>
    </w:p>
    <w:p w:rsidR="00D367AA" w:rsidRPr="00D367AA" w:rsidRDefault="00D367AA" w:rsidP="00D367A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</w:t>
      </w:r>
      <w:r w:rsidRPr="00D367AA">
        <w:rPr>
          <w:rFonts w:cs="Times New Roman"/>
          <w:sz w:val="26"/>
          <w:szCs w:val="26"/>
        </w:rPr>
        <w:t xml:space="preserve"> абзаце третьем пункта 2 слова «</w:t>
      </w:r>
      <w:r>
        <w:rPr>
          <w:rFonts w:cs="Times New Roman"/>
          <w:sz w:val="26"/>
          <w:szCs w:val="26"/>
        </w:rPr>
        <w:t xml:space="preserve">, </w:t>
      </w:r>
      <w:r w:rsidRPr="00D367AA">
        <w:rPr>
          <w:rFonts w:cs="Times New Roman"/>
          <w:sz w:val="26"/>
          <w:szCs w:val="26"/>
        </w:rPr>
        <w:t>с учетом целевого назначения земельного участка, видом его разрешенного использования» исключить</w:t>
      </w:r>
      <w:r>
        <w:rPr>
          <w:rFonts w:cs="Times New Roman"/>
          <w:sz w:val="26"/>
          <w:szCs w:val="26"/>
        </w:rPr>
        <w:t>.</w:t>
      </w:r>
    </w:p>
    <w:p w:rsidR="00D367AA" w:rsidRPr="00D367AA" w:rsidRDefault="00D367AA" w:rsidP="00D367AA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D367AA">
        <w:rPr>
          <w:rFonts w:cs="Times New Roman"/>
          <w:spacing w:val="-4"/>
          <w:sz w:val="26"/>
          <w:szCs w:val="26"/>
        </w:rPr>
        <w:t xml:space="preserve">2. Муниципальному казенному учреждению «Наш город» опубликовать настоящее </w:t>
      </w:r>
      <w:r w:rsidRPr="00D367AA">
        <w:rPr>
          <w:rFonts w:cs="Times New Roman"/>
          <w:sz w:val="26"/>
          <w:szCs w:val="26"/>
        </w:rPr>
        <w:t>постановление в средствах массовой информации.</w:t>
      </w:r>
    </w:p>
    <w:p w:rsidR="00D367AA" w:rsidRPr="00D367AA" w:rsidRDefault="00D367AA" w:rsidP="00D367AA">
      <w:pPr>
        <w:ind w:firstLine="708"/>
        <w:jc w:val="both"/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 xml:space="preserve"> </w:t>
      </w:r>
      <w:r w:rsidRPr="00D367AA">
        <w:rPr>
          <w:rFonts w:cs="Times New Roman"/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</w:p>
    <w:p w:rsidR="00D367AA" w:rsidRPr="00D367AA" w:rsidRDefault="00D367AA" w:rsidP="00D367AA">
      <w:pPr>
        <w:rPr>
          <w:rFonts w:cs="Times New Roman"/>
          <w:sz w:val="26"/>
          <w:szCs w:val="26"/>
        </w:rPr>
      </w:pPr>
      <w:r w:rsidRPr="00D367AA">
        <w:rPr>
          <w:rFonts w:cs="Times New Roman"/>
          <w:sz w:val="26"/>
          <w:szCs w:val="26"/>
        </w:rPr>
        <w:t>Глава города</w:t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</w:r>
      <w:r w:rsidRPr="00D367AA">
        <w:rPr>
          <w:rFonts w:cs="Times New Roman"/>
          <w:sz w:val="26"/>
          <w:szCs w:val="26"/>
        </w:rPr>
        <w:tab/>
        <w:t xml:space="preserve">  </w:t>
      </w:r>
      <w:r>
        <w:rPr>
          <w:rFonts w:cs="Times New Roman"/>
          <w:sz w:val="26"/>
          <w:szCs w:val="26"/>
        </w:rPr>
        <w:t xml:space="preserve">  </w:t>
      </w:r>
      <w:r w:rsidRPr="00D367AA">
        <w:rPr>
          <w:rFonts w:cs="Times New Roman"/>
          <w:sz w:val="26"/>
          <w:szCs w:val="26"/>
        </w:rPr>
        <w:t>В.Н. Шувалов</w:t>
      </w:r>
    </w:p>
    <w:p w:rsidR="00226A5C" w:rsidRPr="00D367AA" w:rsidRDefault="00226A5C" w:rsidP="00D367AA">
      <w:pPr>
        <w:rPr>
          <w:sz w:val="26"/>
          <w:szCs w:val="26"/>
        </w:rPr>
      </w:pPr>
    </w:p>
    <w:sectPr w:rsidR="00226A5C" w:rsidRPr="00D367AA" w:rsidSect="00D367AA">
      <w:headerReference w:type="default" r:id="rId6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D9" w:rsidRDefault="00A935D9">
      <w:r>
        <w:separator/>
      </w:r>
    </w:p>
  </w:endnote>
  <w:endnote w:type="continuationSeparator" w:id="0">
    <w:p w:rsidR="00A935D9" w:rsidRDefault="00A9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D9" w:rsidRDefault="00A935D9">
      <w:r>
        <w:separator/>
      </w:r>
    </w:p>
  </w:footnote>
  <w:footnote w:type="continuationSeparator" w:id="0">
    <w:p w:rsidR="00A935D9" w:rsidRDefault="00A9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527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422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35E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02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AA"/>
    <w:rsid w:val="00226A5C"/>
    <w:rsid w:val="00243839"/>
    <w:rsid w:val="0034221C"/>
    <w:rsid w:val="003A35EF"/>
    <w:rsid w:val="007A0253"/>
    <w:rsid w:val="00A935D9"/>
    <w:rsid w:val="00BC4A76"/>
    <w:rsid w:val="00D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273A-E844-4CD9-8BF2-CF8A9A6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6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67AA"/>
    <w:rPr>
      <w:rFonts w:ascii="Times New Roman" w:hAnsi="Times New Roman"/>
      <w:sz w:val="28"/>
    </w:rPr>
  </w:style>
  <w:style w:type="character" w:styleId="a6">
    <w:name w:val="page number"/>
    <w:basedOn w:val="a0"/>
    <w:rsid w:val="00D367AA"/>
  </w:style>
  <w:style w:type="character" w:styleId="a7">
    <w:name w:val="Hyperlink"/>
    <w:basedOn w:val="a0"/>
    <w:uiPriority w:val="99"/>
    <w:semiHidden/>
    <w:unhideWhenUsed/>
    <w:rsid w:val="00D36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2019-05-31T12:43:00Z</cp:lastPrinted>
  <dcterms:created xsi:type="dcterms:W3CDTF">2019-06-06T12:46:00Z</dcterms:created>
  <dcterms:modified xsi:type="dcterms:W3CDTF">2019-06-06T12:46:00Z</dcterms:modified>
</cp:coreProperties>
</file>