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32" w:rsidRDefault="00902732" w:rsidP="00656C1A">
      <w:pPr>
        <w:spacing w:line="120" w:lineRule="atLeast"/>
        <w:jc w:val="center"/>
        <w:rPr>
          <w:sz w:val="24"/>
          <w:szCs w:val="24"/>
        </w:rPr>
      </w:pPr>
    </w:p>
    <w:p w:rsidR="00902732" w:rsidRDefault="00902732" w:rsidP="00656C1A">
      <w:pPr>
        <w:spacing w:line="120" w:lineRule="atLeast"/>
        <w:jc w:val="center"/>
        <w:rPr>
          <w:sz w:val="24"/>
          <w:szCs w:val="24"/>
        </w:rPr>
      </w:pPr>
    </w:p>
    <w:p w:rsidR="00902732" w:rsidRPr="00852378" w:rsidRDefault="00902732" w:rsidP="00656C1A">
      <w:pPr>
        <w:spacing w:line="120" w:lineRule="atLeast"/>
        <w:jc w:val="center"/>
        <w:rPr>
          <w:sz w:val="10"/>
          <w:szCs w:val="10"/>
        </w:rPr>
      </w:pPr>
    </w:p>
    <w:p w:rsidR="00902732" w:rsidRDefault="00902732" w:rsidP="00656C1A">
      <w:pPr>
        <w:spacing w:line="120" w:lineRule="atLeast"/>
        <w:jc w:val="center"/>
        <w:rPr>
          <w:sz w:val="10"/>
          <w:szCs w:val="24"/>
        </w:rPr>
      </w:pPr>
    </w:p>
    <w:p w:rsidR="00902732" w:rsidRPr="005541F0" w:rsidRDefault="009027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02732" w:rsidRPr="005541F0" w:rsidRDefault="009027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02732" w:rsidRPr="005649E4" w:rsidRDefault="00902732" w:rsidP="00656C1A">
      <w:pPr>
        <w:spacing w:line="120" w:lineRule="atLeast"/>
        <w:jc w:val="center"/>
        <w:rPr>
          <w:sz w:val="18"/>
          <w:szCs w:val="24"/>
        </w:rPr>
      </w:pPr>
    </w:p>
    <w:p w:rsidR="00902732" w:rsidRPr="00656C1A" w:rsidRDefault="0090273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02732" w:rsidRPr="005541F0" w:rsidRDefault="00902732" w:rsidP="00656C1A">
      <w:pPr>
        <w:spacing w:line="120" w:lineRule="atLeast"/>
        <w:jc w:val="center"/>
        <w:rPr>
          <w:sz w:val="18"/>
          <w:szCs w:val="24"/>
        </w:rPr>
      </w:pPr>
    </w:p>
    <w:p w:rsidR="00902732" w:rsidRPr="005541F0" w:rsidRDefault="00902732" w:rsidP="00656C1A">
      <w:pPr>
        <w:spacing w:line="120" w:lineRule="atLeast"/>
        <w:jc w:val="center"/>
        <w:rPr>
          <w:sz w:val="20"/>
          <w:szCs w:val="24"/>
        </w:rPr>
      </w:pPr>
    </w:p>
    <w:p w:rsidR="00902732" w:rsidRPr="00656C1A" w:rsidRDefault="0090273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02732" w:rsidRDefault="00902732" w:rsidP="00656C1A">
      <w:pPr>
        <w:spacing w:line="120" w:lineRule="atLeast"/>
        <w:jc w:val="center"/>
        <w:rPr>
          <w:sz w:val="30"/>
          <w:szCs w:val="24"/>
        </w:rPr>
      </w:pPr>
    </w:p>
    <w:p w:rsidR="00902732" w:rsidRPr="00656C1A" w:rsidRDefault="0090273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0273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02732" w:rsidRPr="00F8214F" w:rsidRDefault="0090273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02732" w:rsidRPr="00F8214F" w:rsidRDefault="00017AF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02732" w:rsidRPr="00F8214F" w:rsidRDefault="0090273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02732" w:rsidRPr="00F8214F" w:rsidRDefault="00017AF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902732" w:rsidRPr="00A63FB0" w:rsidRDefault="0090273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02732" w:rsidRPr="00A3761A" w:rsidRDefault="00017AF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02732" w:rsidRPr="00F8214F" w:rsidRDefault="0090273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02732" w:rsidRPr="00F8214F" w:rsidRDefault="0090273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02732" w:rsidRPr="00AB4194" w:rsidRDefault="0090273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02732" w:rsidRPr="00F8214F" w:rsidRDefault="00017AF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3775</w:t>
            </w:r>
          </w:p>
        </w:tc>
      </w:tr>
    </w:tbl>
    <w:p w:rsidR="00902732" w:rsidRPr="00C725A6" w:rsidRDefault="00902732" w:rsidP="00C725A6">
      <w:pPr>
        <w:rPr>
          <w:rFonts w:cs="Times New Roman"/>
          <w:szCs w:val="28"/>
        </w:rPr>
      </w:pPr>
    </w:p>
    <w:p w:rsidR="00902732" w:rsidRDefault="00902732" w:rsidP="00902732">
      <w:r>
        <w:t xml:space="preserve">О внесении изменения </w:t>
      </w:r>
    </w:p>
    <w:p w:rsidR="00902732" w:rsidRDefault="00902732" w:rsidP="00902732">
      <w:r>
        <w:t xml:space="preserve">в постановление Администрации </w:t>
      </w:r>
    </w:p>
    <w:p w:rsidR="00902732" w:rsidRDefault="00902732" w:rsidP="00902732">
      <w:r>
        <w:t xml:space="preserve">города от 14.12.2018 № 9694 </w:t>
      </w:r>
    </w:p>
    <w:p w:rsidR="00902732" w:rsidRDefault="00902732" w:rsidP="00902732">
      <w:r>
        <w:t xml:space="preserve">«О закреплении муниципальных </w:t>
      </w:r>
    </w:p>
    <w:p w:rsidR="00902732" w:rsidRDefault="00902732" w:rsidP="00902732">
      <w:r>
        <w:t xml:space="preserve">образовательных организаций, </w:t>
      </w:r>
    </w:p>
    <w:p w:rsidR="00902732" w:rsidRDefault="00902732" w:rsidP="00902732">
      <w:r>
        <w:t xml:space="preserve">осуществляющих образовательную </w:t>
      </w:r>
    </w:p>
    <w:p w:rsidR="00902732" w:rsidRDefault="00902732" w:rsidP="00902732">
      <w:r>
        <w:t xml:space="preserve">деятельность по образовательным </w:t>
      </w:r>
    </w:p>
    <w:p w:rsidR="00902732" w:rsidRDefault="00902732" w:rsidP="00902732">
      <w:r>
        <w:t xml:space="preserve">программам начального общего, </w:t>
      </w:r>
    </w:p>
    <w:p w:rsidR="00902732" w:rsidRDefault="00902732" w:rsidP="00902732">
      <w:r>
        <w:t xml:space="preserve">основного общего и среднего общего </w:t>
      </w:r>
    </w:p>
    <w:p w:rsidR="00902732" w:rsidRDefault="00902732" w:rsidP="00902732">
      <w:r>
        <w:t xml:space="preserve">образования, за конкретными </w:t>
      </w:r>
    </w:p>
    <w:p w:rsidR="00902732" w:rsidRDefault="00902732" w:rsidP="00902732">
      <w:r>
        <w:t xml:space="preserve">территориями (микрорайонами) </w:t>
      </w:r>
    </w:p>
    <w:p w:rsidR="00902732" w:rsidRDefault="00902732" w:rsidP="00902732">
      <w:r>
        <w:t>города на 2019 год»</w:t>
      </w:r>
    </w:p>
    <w:p w:rsidR="00902732" w:rsidRDefault="00902732" w:rsidP="00902732">
      <w:pPr>
        <w:suppressAutoHyphens/>
        <w:ind w:firstLine="567"/>
        <w:jc w:val="both"/>
        <w:rPr>
          <w:szCs w:val="28"/>
        </w:rPr>
      </w:pPr>
    </w:p>
    <w:p w:rsidR="00902732" w:rsidRDefault="00902732" w:rsidP="00902732">
      <w:pPr>
        <w:suppressAutoHyphens/>
        <w:ind w:firstLine="567"/>
        <w:jc w:val="both"/>
        <w:rPr>
          <w:szCs w:val="28"/>
        </w:rPr>
      </w:pPr>
    </w:p>
    <w:p w:rsidR="00902732" w:rsidRDefault="00902732" w:rsidP="00902732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 соответствии со ст.9 Федерального закона от 29.12.2012 № 273-ФЗ                 «Об образовании в Российской Федерации», распоряжением Администрации города от 30.12.2005 № 3686 «Об утверждении Регламента Администрации города», в целях организации предоставления общедоступного образования                  по основным общеобразовательным программам в муниципальных образова-тельных организациях:</w:t>
      </w:r>
    </w:p>
    <w:p w:rsidR="00902732" w:rsidRDefault="00902732" w:rsidP="00902732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1. Внести в постановление Администрации города от 14.12.2018 № 9694 «О закреплении муниципальных образовательных организаций, осуществля-ющих образовательную деятельность по образовательным программам началь-ного общего, основного общего и среднего общего образования, за конкретными территориями (микрорайонами) города на 2019 год» (с изменениями                                   от 30.01.2019 № 641) следующее изменение: </w:t>
      </w:r>
    </w:p>
    <w:p w:rsidR="00902732" w:rsidRDefault="00902732" w:rsidP="00902732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 строке 14 приложения к постановлению после слов «ПСОК «Березовое»» дополнить словами «</w:t>
      </w:r>
      <w:r>
        <w:rPr>
          <w:rFonts w:eastAsia="Calibri"/>
          <w:szCs w:val="28"/>
        </w:rPr>
        <w:t>микрорайон № 38 ул. С. Билецкого 2, 4, 6, Тюменский тракт 2, 4, 6/1, 8, 10, ул. А. Усольцева 26, 30, микрорайон № 39 ул. С. Билецкого 12, 12/1, 14, ул. Крылова 36, 38, ул. Усольцева 19, 25, микрорайон № 40                                     ул. Усольцева 15, ул. Крылова 26, 30, 32, микрорайон № 42</w:t>
      </w:r>
      <w:r>
        <w:rPr>
          <w:rFonts w:eastAsia="Calibri"/>
          <w:b/>
        </w:rPr>
        <w:t xml:space="preserve"> </w:t>
      </w:r>
      <w:r>
        <w:rPr>
          <w:rFonts w:eastAsia="Calibri"/>
          <w:szCs w:val="28"/>
        </w:rPr>
        <w:t>ул. С. Билецкого 1, ул. Есенина 2, 4, 6, ул. А. Усольцева, 12, 14, 16</w:t>
      </w:r>
      <w:r>
        <w:rPr>
          <w:szCs w:val="28"/>
        </w:rPr>
        <w:t xml:space="preserve">. </w:t>
      </w:r>
    </w:p>
    <w:p w:rsidR="00902732" w:rsidRDefault="00902732" w:rsidP="00902732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lastRenderedPageBreak/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902732" w:rsidRDefault="00902732" w:rsidP="00902732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902732" w:rsidRDefault="00902732" w:rsidP="00902732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Главы города Пелевина А.Р.</w:t>
      </w:r>
    </w:p>
    <w:p w:rsidR="00902732" w:rsidRDefault="00902732" w:rsidP="00902732">
      <w:pPr>
        <w:suppressAutoHyphens/>
        <w:ind w:firstLine="567"/>
        <w:jc w:val="both"/>
        <w:rPr>
          <w:szCs w:val="28"/>
        </w:rPr>
      </w:pPr>
    </w:p>
    <w:p w:rsidR="00902732" w:rsidRDefault="00902732" w:rsidP="00902732">
      <w:pPr>
        <w:suppressAutoHyphens/>
        <w:ind w:firstLine="567"/>
        <w:jc w:val="both"/>
        <w:rPr>
          <w:szCs w:val="28"/>
        </w:rPr>
      </w:pPr>
    </w:p>
    <w:p w:rsidR="00902732" w:rsidRDefault="00902732" w:rsidP="00902732">
      <w:pPr>
        <w:suppressAutoHyphens/>
        <w:jc w:val="both"/>
        <w:rPr>
          <w:szCs w:val="28"/>
        </w:rPr>
      </w:pPr>
    </w:p>
    <w:p w:rsidR="00902732" w:rsidRDefault="00902732" w:rsidP="00902732">
      <w:pPr>
        <w:suppressAutoHyphens/>
        <w:jc w:val="both"/>
        <w:rPr>
          <w:szCs w:val="28"/>
        </w:rPr>
      </w:pPr>
      <w:r>
        <w:rPr>
          <w:szCs w:val="28"/>
        </w:rPr>
        <w:t xml:space="preserve">Глава города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           В.Н. Шувалов</w:t>
      </w:r>
    </w:p>
    <w:p w:rsidR="00902732" w:rsidRDefault="00902732" w:rsidP="00902732">
      <w:pPr>
        <w:suppressAutoHyphens/>
        <w:jc w:val="both"/>
        <w:rPr>
          <w:szCs w:val="28"/>
        </w:rPr>
      </w:pPr>
    </w:p>
    <w:sectPr w:rsidR="00902732" w:rsidSect="00902732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6A0" w:rsidRDefault="006466A0">
      <w:r>
        <w:separator/>
      </w:r>
    </w:p>
  </w:endnote>
  <w:endnote w:type="continuationSeparator" w:id="0">
    <w:p w:rsidR="006466A0" w:rsidRDefault="0064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6A0" w:rsidRDefault="006466A0">
      <w:r>
        <w:separator/>
      </w:r>
    </w:p>
  </w:footnote>
  <w:footnote w:type="continuationSeparator" w:id="0">
    <w:p w:rsidR="006466A0" w:rsidRDefault="0064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D1A8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17AF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17A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32"/>
    <w:rsid w:val="00017AFE"/>
    <w:rsid w:val="00226A5C"/>
    <w:rsid w:val="00243839"/>
    <w:rsid w:val="006466A0"/>
    <w:rsid w:val="007D1A81"/>
    <w:rsid w:val="008A604D"/>
    <w:rsid w:val="00902732"/>
    <w:rsid w:val="009A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7ECE9-C98C-44F3-8B22-3D1B59A6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2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027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02732"/>
    <w:rPr>
      <w:rFonts w:ascii="Times New Roman" w:hAnsi="Times New Roman"/>
      <w:sz w:val="28"/>
    </w:rPr>
  </w:style>
  <w:style w:type="character" w:styleId="a6">
    <w:name w:val="page number"/>
    <w:basedOn w:val="a0"/>
    <w:rsid w:val="00902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0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2019-06-01T15:15:00Z</cp:lastPrinted>
  <dcterms:created xsi:type="dcterms:W3CDTF">2019-06-06T12:45:00Z</dcterms:created>
  <dcterms:modified xsi:type="dcterms:W3CDTF">2019-06-06T12:45:00Z</dcterms:modified>
</cp:coreProperties>
</file>