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42F" w:rsidRDefault="0009542F" w:rsidP="00656C1A">
      <w:pPr>
        <w:spacing w:line="120" w:lineRule="atLeast"/>
        <w:jc w:val="center"/>
        <w:rPr>
          <w:sz w:val="24"/>
          <w:szCs w:val="24"/>
        </w:rPr>
      </w:pPr>
    </w:p>
    <w:p w:rsidR="0009542F" w:rsidRDefault="0009542F" w:rsidP="00656C1A">
      <w:pPr>
        <w:spacing w:line="120" w:lineRule="atLeast"/>
        <w:jc w:val="center"/>
        <w:rPr>
          <w:sz w:val="24"/>
          <w:szCs w:val="24"/>
        </w:rPr>
      </w:pPr>
    </w:p>
    <w:p w:rsidR="0009542F" w:rsidRPr="00852378" w:rsidRDefault="0009542F" w:rsidP="00656C1A">
      <w:pPr>
        <w:spacing w:line="120" w:lineRule="atLeast"/>
        <w:jc w:val="center"/>
        <w:rPr>
          <w:sz w:val="10"/>
          <w:szCs w:val="10"/>
        </w:rPr>
      </w:pPr>
    </w:p>
    <w:p w:rsidR="0009542F" w:rsidRDefault="0009542F" w:rsidP="00656C1A">
      <w:pPr>
        <w:spacing w:line="120" w:lineRule="atLeast"/>
        <w:jc w:val="center"/>
        <w:rPr>
          <w:sz w:val="10"/>
          <w:szCs w:val="24"/>
        </w:rPr>
      </w:pPr>
    </w:p>
    <w:p w:rsidR="0009542F" w:rsidRPr="005541F0" w:rsidRDefault="0009542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9542F" w:rsidRPr="005541F0" w:rsidRDefault="0009542F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9542F" w:rsidRPr="005649E4" w:rsidRDefault="0009542F" w:rsidP="00656C1A">
      <w:pPr>
        <w:spacing w:line="120" w:lineRule="atLeast"/>
        <w:jc w:val="center"/>
        <w:rPr>
          <w:sz w:val="18"/>
          <w:szCs w:val="24"/>
        </w:rPr>
      </w:pPr>
    </w:p>
    <w:p w:rsidR="0009542F" w:rsidRPr="00656C1A" w:rsidRDefault="0009542F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9542F" w:rsidRPr="005541F0" w:rsidRDefault="0009542F" w:rsidP="00656C1A">
      <w:pPr>
        <w:spacing w:line="120" w:lineRule="atLeast"/>
        <w:jc w:val="center"/>
        <w:rPr>
          <w:sz w:val="18"/>
          <w:szCs w:val="24"/>
        </w:rPr>
      </w:pPr>
    </w:p>
    <w:p w:rsidR="0009542F" w:rsidRPr="005541F0" w:rsidRDefault="0009542F" w:rsidP="00656C1A">
      <w:pPr>
        <w:spacing w:line="120" w:lineRule="atLeast"/>
        <w:jc w:val="center"/>
        <w:rPr>
          <w:sz w:val="20"/>
          <w:szCs w:val="24"/>
        </w:rPr>
      </w:pPr>
    </w:p>
    <w:p w:rsidR="0009542F" w:rsidRPr="00656C1A" w:rsidRDefault="0009542F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9542F" w:rsidRDefault="0009542F" w:rsidP="00656C1A">
      <w:pPr>
        <w:spacing w:line="120" w:lineRule="atLeast"/>
        <w:jc w:val="center"/>
        <w:rPr>
          <w:sz w:val="30"/>
          <w:szCs w:val="24"/>
        </w:rPr>
      </w:pPr>
    </w:p>
    <w:p w:rsidR="0009542F" w:rsidRPr="00656C1A" w:rsidRDefault="0009542F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9542F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9542F" w:rsidRPr="00F8214F" w:rsidRDefault="0009542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9542F" w:rsidRPr="00F8214F" w:rsidRDefault="003F6DDE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07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9542F" w:rsidRPr="00F8214F" w:rsidRDefault="0009542F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9542F" w:rsidRPr="00F8214F" w:rsidRDefault="003F6DDE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06</w:t>
            </w:r>
          </w:p>
        </w:tc>
        <w:tc>
          <w:tcPr>
            <w:tcW w:w="285" w:type="dxa"/>
            <w:noWrap/>
          </w:tcPr>
          <w:p w:rsidR="0009542F" w:rsidRPr="00A63FB0" w:rsidRDefault="0009542F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9542F" w:rsidRPr="00A3761A" w:rsidRDefault="003F6DDE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09542F" w:rsidRPr="00F8214F" w:rsidRDefault="0009542F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09542F" w:rsidRPr="00F8214F" w:rsidRDefault="0009542F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9542F" w:rsidRPr="00AB4194" w:rsidRDefault="0009542F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9542F" w:rsidRPr="00F8214F" w:rsidRDefault="003F6DDE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4111</w:t>
            </w:r>
          </w:p>
        </w:tc>
      </w:tr>
    </w:tbl>
    <w:p w:rsidR="0009542F" w:rsidRPr="00C725A6" w:rsidRDefault="0009542F" w:rsidP="00C725A6">
      <w:pPr>
        <w:rPr>
          <w:rFonts w:cs="Times New Roman"/>
          <w:szCs w:val="28"/>
        </w:rPr>
      </w:pPr>
    </w:p>
    <w:p w:rsidR="0009542F" w:rsidRDefault="0009542F" w:rsidP="0009542F">
      <w:pPr>
        <w:rPr>
          <w:szCs w:val="28"/>
        </w:rPr>
      </w:pPr>
      <w:r>
        <w:rPr>
          <w:szCs w:val="28"/>
        </w:rPr>
        <w:t xml:space="preserve">О внесении изменений </w:t>
      </w:r>
      <w:r w:rsidRPr="00564F2C">
        <w:rPr>
          <w:szCs w:val="28"/>
        </w:rPr>
        <w:t xml:space="preserve">в постановление </w:t>
      </w:r>
    </w:p>
    <w:p w:rsidR="0009542F" w:rsidRDefault="0009542F" w:rsidP="0009542F">
      <w:pPr>
        <w:rPr>
          <w:szCs w:val="28"/>
        </w:rPr>
      </w:pPr>
      <w:r w:rsidRPr="00564F2C">
        <w:rPr>
          <w:szCs w:val="28"/>
        </w:rPr>
        <w:t xml:space="preserve">Администрации города от 13.12.2013 </w:t>
      </w:r>
    </w:p>
    <w:p w:rsidR="0009542F" w:rsidRDefault="0009542F" w:rsidP="0009542F">
      <w:pPr>
        <w:rPr>
          <w:szCs w:val="28"/>
        </w:rPr>
      </w:pPr>
      <w:r w:rsidRPr="00564F2C">
        <w:rPr>
          <w:szCs w:val="28"/>
        </w:rPr>
        <w:t xml:space="preserve">№ 8991 «Об утверждении </w:t>
      </w:r>
    </w:p>
    <w:p w:rsidR="0009542F" w:rsidRDefault="004C2AD6" w:rsidP="0009542F">
      <w:pPr>
        <w:rPr>
          <w:szCs w:val="28"/>
        </w:rPr>
      </w:pPr>
      <w:r>
        <w:rPr>
          <w:szCs w:val="28"/>
        </w:rPr>
        <w:t>м</w:t>
      </w:r>
      <w:r w:rsidR="0009542F" w:rsidRPr="00564F2C">
        <w:rPr>
          <w:szCs w:val="28"/>
        </w:rPr>
        <w:t>униципальной</w:t>
      </w:r>
      <w:r w:rsidR="0009542F">
        <w:rPr>
          <w:szCs w:val="28"/>
        </w:rPr>
        <w:t xml:space="preserve"> </w:t>
      </w:r>
      <w:r w:rsidR="0009542F" w:rsidRPr="00564F2C">
        <w:rPr>
          <w:szCs w:val="28"/>
        </w:rPr>
        <w:t xml:space="preserve">программы </w:t>
      </w:r>
    </w:p>
    <w:p w:rsidR="0009542F" w:rsidRDefault="0009542F" w:rsidP="0009542F">
      <w:pPr>
        <w:rPr>
          <w:szCs w:val="28"/>
        </w:rPr>
      </w:pPr>
      <w:r w:rsidRPr="00564F2C">
        <w:rPr>
          <w:szCs w:val="28"/>
        </w:rPr>
        <w:t xml:space="preserve">«Развитие агропромышленного </w:t>
      </w:r>
    </w:p>
    <w:p w:rsidR="0009542F" w:rsidRDefault="0009542F" w:rsidP="0009542F">
      <w:pPr>
        <w:rPr>
          <w:szCs w:val="28"/>
        </w:rPr>
      </w:pPr>
      <w:r w:rsidRPr="00564F2C">
        <w:rPr>
          <w:szCs w:val="28"/>
        </w:rPr>
        <w:t xml:space="preserve">комплекса в городе Сургуте </w:t>
      </w:r>
    </w:p>
    <w:p w:rsidR="0009542F" w:rsidRPr="00564F2C" w:rsidRDefault="0009542F" w:rsidP="0009542F">
      <w:pPr>
        <w:rPr>
          <w:szCs w:val="28"/>
        </w:rPr>
      </w:pPr>
      <w:r w:rsidRPr="00564F2C">
        <w:rPr>
          <w:szCs w:val="28"/>
        </w:rPr>
        <w:t xml:space="preserve">на </w:t>
      </w:r>
      <w:r>
        <w:rPr>
          <w:szCs w:val="28"/>
        </w:rPr>
        <w:t>период до 2030 года</w:t>
      </w:r>
      <w:r w:rsidRPr="00564F2C">
        <w:rPr>
          <w:szCs w:val="28"/>
        </w:rPr>
        <w:t>»</w:t>
      </w:r>
    </w:p>
    <w:p w:rsidR="0009542F" w:rsidRPr="00564F2C" w:rsidRDefault="0009542F" w:rsidP="0009542F">
      <w:pPr>
        <w:jc w:val="both"/>
        <w:rPr>
          <w:szCs w:val="28"/>
        </w:rPr>
      </w:pPr>
    </w:p>
    <w:p w:rsidR="0009542F" w:rsidRPr="00564F2C" w:rsidRDefault="0009542F" w:rsidP="0009542F">
      <w:pPr>
        <w:jc w:val="both"/>
        <w:rPr>
          <w:szCs w:val="28"/>
        </w:rPr>
      </w:pPr>
    </w:p>
    <w:p w:rsidR="004C2AD6" w:rsidRPr="00564F2C" w:rsidRDefault="004C2AD6" w:rsidP="004C2AD6">
      <w:pPr>
        <w:tabs>
          <w:tab w:val="left" w:pos="567"/>
        </w:tabs>
        <w:ind w:firstLine="709"/>
        <w:jc w:val="both"/>
        <w:rPr>
          <w:szCs w:val="28"/>
        </w:rPr>
      </w:pPr>
      <w:r w:rsidRPr="00564F2C">
        <w:rPr>
          <w:szCs w:val="28"/>
        </w:rPr>
        <w:t xml:space="preserve">В соответствии со ст.179 Бюджетного кодекса Российской Федерации, </w:t>
      </w:r>
      <w:r>
        <w:rPr>
          <w:szCs w:val="28"/>
        </w:rPr>
        <w:t xml:space="preserve">           </w:t>
      </w:r>
      <w:r w:rsidRPr="000E59C5">
        <w:rPr>
          <w:szCs w:val="28"/>
        </w:rPr>
        <w:t>постановление</w:t>
      </w:r>
      <w:r>
        <w:rPr>
          <w:szCs w:val="28"/>
        </w:rPr>
        <w:t>м</w:t>
      </w:r>
      <w:r w:rsidRPr="000E59C5">
        <w:rPr>
          <w:szCs w:val="28"/>
        </w:rPr>
        <w:t xml:space="preserve"> Правительства Ханты-Мансийского автономного округа – Югры от 05.10.2018 № 344-п «О государственной программе Ханты-Мансийского автономного округа – Югры «Развитие агропромышленного комплекса»</w:t>
      </w:r>
      <w:r w:rsidRPr="00564F2C">
        <w:rPr>
          <w:szCs w:val="28"/>
        </w:rPr>
        <w:t>, постановлением Администрации города от 17.07.2013 № 5159 «Об утверждении порядка принятия решений о разработке, формирования и реализации муниципальных программ городского округа город Сургут», распоряжениями Администрации города от 30.08.2013 № 3105 «О разработке муниципальной программы «Развитие агропромышленного комплекса в город</w:t>
      </w:r>
      <w:r>
        <w:rPr>
          <w:szCs w:val="28"/>
        </w:rPr>
        <w:t>е Сургуте на 2014 –                         2030 годы»,</w:t>
      </w:r>
      <w:r w:rsidRPr="00564F2C">
        <w:rPr>
          <w:szCs w:val="28"/>
        </w:rPr>
        <w:t xml:space="preserve"> от 30.12.2005 № 3686 «Об утверждении Регламента Администрации города»:</w:t>
      </w:r>
    </w:p>
    <w:p w:rsidR="004C2AD6" w:rsidRDefault="004C2AD6" w:rsidP="004C2A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64F2C">
        <w:rPr>
          <w:szCs w:val="28"/>
        </w:rPr>
        <w:t>1.</w:t>
      </w:r>
      <w:r>
        <w:rPr>
          <w:szCs w:val="28"/>
        </w:rPr>
        <w:t xml:space="preserve"> </w:t>
      </w:r>
      <w:r w:rsidRPr="00564F2C">
        <w:rPr>
          <w:szCs w:val="28"/>
        </w:rPr>
        <w:t xml:space="preserve">Внести в постановление Администрации города от 13.12.2013 № 8991 «Об утверждении муниципальной программы «Развитие агропромышленного комплекса в городе Сургуте на </w:t>
      </w:r>
      <w:r>
        <w:rPr>
          <w:szCs w:val="28"/>
        </w:rPr>
        <w:t>период до 2030 года</w:t>
      </w:r>
      <w:r w:rsidRPr="00564F2C">
        <w:rPr>
          <w:szCs w:val="28"/>
        </w:rPr>
        <w:t xml:space="preserve">» (с изменениями </w:t>
      </w:r>
      <w:r>
        <w:rPr>
          <w:szCs w:val="28"/>
        </w:rPr>
        <w:t xml:space="preserve">                                   </w:t>
      </w:r>
      <w:r w:rsidRPr="00564F2C">
        <w:rPr>
          <w:szCs w:val="28"/>
        </w:rPr>
        <w:t>от 21.03.2014 № 1928, 10.12.2014 № 8281, 12.12.2014 № 8342, 04.09.2015 № 6191, 14.12.2015 № 8681, 12.09.2016 № 6821, 07.12.2016 № 8860, 13.02.2017 № 830</w:t>
      </w:r>
      <w:r>
        <w:rPr>
          <w:szCs w:val="28"/>
        </w:rPr>
        <w:t xml:space="preserve">, </w:t>
      </w:r>
      <w:r w:rsidRPr="00164B6B">
        <w:rPr>
          <w:szCs w:val="28"/>
        </w:rPr>
        <w:t>22.02.2018 № 1337</w:t>
      </w:r>
      <w:r>
        <w:rPr>
          <w:szCs w:val="28"/>
        </w:rPr>
        <w:t>, 10.10.2018 № 7754, 03.12.2018 № 9254, 20.02.2019 № 1188</w:t>
      </w:r>
      <w:r w:rsidRPr="00564F2C">
        <w:rPr>
          <w:szCs w:val="28"/>
        </w:rPr>
        <w:t xml:space="preserve">) </w:t>
      </w:r>
      <w:r>
        <w:rPr>
          <w:szCs w:val="28"/>
        </w:rPr>
        <w:t xml:space="preserve">следующие </w:t>
      </w:r>
      <w:r w:rsidRPr="00564F2C">
        <w:rPr>
          <w:szCs w:val="28"/>
        </w:rPr>
        <w:t>изменени</w:t>
      </w:r>
      <w:r>
        <w:rPr>
          <w:szCs w:val="28"/>
        </w:rPr>
        <w:t>я:</w:t>
      </w:r>
    </w:p>
    <w:p w:rsidR="004C2AD6" w:rsidRDefault="004C2AD6" w:rsidP="004C2A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1.1. Абзац второй р</w:t>
      </w:r>
      <w:r w:rsidRPr="001A1C3C">
        <w:rPr>
          <w:szCs w:val="28"/>
        </w:rPr>
        <w:t>аздел</w:t>
      </w:r>
      <w:r>
        <w:rPr>
          <w:szCs w:val="28"/>
        </w:rPr>
        <w:t>а</w:t>
      </w:r>
      <w:r w:rsidRPr="001A1C3C">
        <w:rPr>
          <w:szCs w:val="28"/>
        </w:rPr>
        <w:t xml:space="preserve"> </w:t>
      </w:r>
      <w:r w:rsidRPr="001A1C3C">
        <w:rPr>
          <w:szCs w:val="28"/>
          <w:lang w:val="en-US"/>
        </w:rPr>
        <w:t>I</w:t>
      </w:r>
      <w:r>
        <w:rPr>
          <w:szCs w:val="28"/>
        </w:rPr>
        <w:t xml:space="preserve"> приложения к постановлению изложить                        в следующей редакции: </w:t>
      </w:r>
    </w:p>
    <w:p w:rsidR="004C2AD6" w:rsidRDefault="004C2AD6" w:rsidP="004C2A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C173F2">
        <w:rPr>
          <w:szCs w:val="28"/>
        </w:rPr>
        <w:t xml:space="preserve">Реализация мероприятий настоящей программы направлена на развитие агропромышленного комплекса на территории муниципального образования </w:t>
      </w:r>
      <w:r>
        <w:rPr>
          <w:szCs w:val="28"/>
        </w:rPr>
        <w:t xml:space="preserve">              </w:t>
      </w:r>
      <w:r w:rsidRPr="00C173F2">
        <w:rPr>
          <w:szCs w:val="28"/>
        </w:rPr>
        <w:t>городской округ город Сур</w:t>
      </w:r>
      <w:r>
        <w:rPr>
          <w:szCs w:val="28"/>
        </w:rPr>
        <w:t xml:space="preserve">гут путем оказания поддержки и продвижения                  </w:t>
      </w:r>
      <w:r>
        <w:rPr>
          <w:szCs w:val="28"/>
        </w:rPr>
        <w:lastRenderedPageBreak/>
        <w:t>местных товаропроизводителей, что соответствует вектору «</w:t>
      </w:r>
      <w:r w:rsidRPr="00C173F2">
        <w:rPr>
          <w:szCs w:val="28"/>
        </w:rPr>
        <w:t>Предпринимательство</w:t>
      </w:r>
      <w:r>
        <w:rPr>
          <w:szCs w:val="28"/>
        </w:rPr>
        <w:t>»</w:t>
      </w:r>
      <w:r w:rsidRPr="00C173F2">
        <w:rPr>
          <w:szCs w:val="28"/>
        </w:rPr>
        <w:t xml:space="preserve"> направления </w:t>
      </w:r>
      <w:r>
        <w:rPr>
          <w:szCs w:val="28"/>
        </w:rPr>
        <w:t>«</w:t>
      </w:r>
      <w:r w:rsidRPr="00C173F2">
        <w:rPr>
          <w:szCs w:val="28"/>
        </w:rPr>
        <w:t>Деловая среда</w:t>
      </w:r>
      <w:r>
        <w:rPr>
          <w:szCs w:val="28"/>
        </w:rPr>
        <w:t>»</w:t>
      </w:r>
      <w:r w:rsidRPr="00C173F2">
        <w:rPr>
          <w:szCs w:val="28"/>
        </w:rPr>
        <w:t xml:space="preserve"> Стратегии социально-экономического </w:t>
      </w:r>
      <w:r>
        <w:rPr>
          <w:szCs w:val="28"/>
        </w:rPr>
        <w:t xml:space="preserve">                 </w:t>
      </w:r>
      <w:r w:rsidRPr="00C173F2">
        <w:rPr>
          <w:szCs w:val="28"/>
        </w:rPr>
        <w:t xml:space="preserve">развития муниципального образования городской округ город Сургут на период до 2030 года, утвержденной решением Думы </w:t>
      </w:r>
      <w:r>
        <w:rPr>
          <w:szCs w:val="28"/>
        </w:rPr>
        <w:t>города от 08.06.2015 № 718-V ДГ».</w:t>
      </w:r>
    </w:p>
    <w:p w:rsidR="004C2AD6" w:rsidRDefault="004C2AD6" w:rsidP="004C2A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</w:t>
      </w:r>
      <w:r w:rsidR="00E75A90">
        <w:rPr>
          <w:szCs w:val="28"/>
        </w:rPr>
        <w:t>2</w:t>
      </w:r>
      <w:r>
        <w:rPr>
          <w:szCs w:val="28"/>
        </w:rPr>
        <w:t xml:space="preserve">. Наименование раздела </w:t>
      </w:r>
      <w:r>
        <w:rPr>
          <w:szCs w:val="28"/>
          <w:lang w:val="en-US"/>
        </w:rPr>
        <w:t>IV</w:t>
      </w:r>
      <w:r>
        <w:rPr>
          <w:szCs w:val="28"/>
        </w:rPr>
        <w:t xml:space="preserve"> приложения к постановлению изложить                     в следующей редакции</w:t>
      </w:r>
      <w:r w:rsidRPr="00205A7F">
        <w:rPr>
          <w:szCs w:val="28"/>
        </w:rPr>
        <w:t>:</w:t>
      </w:r>
      <w:r>
        <w:rPr>
          <w:szCs w:val="28"/>
        </w:rPr>
        <w:t xml:space="preserve"> </w:t>
      </w:r>
    </w:p>
    <w:p w:rsidR="004C2AD6" w:rsidRDefault="004C2AD6" w:rsidP="004C2A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0548F4">
        <w:rPr>
          <w:szCs w:val="28"/>
        </w:rPr>
        <w:t>Механизм реализации муниципальной программы, система организации контроля за исполнением муниципальной программы</w:t>
      </w:r>
      <w:r>
        <w:rPr>
          <w:szCs w:val="28"/>
        </w:rPr>
        <w:t>».</w:t>
      </w:r>
    </w:p>
    <w:p w:rsidR="00E75A90" w:rsidRDefault="00E75A90" w:rsidP="00E75A90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1.3. Приложение к постановлению дополнить разделом </w:t>
      </w:r>
      <w:r>
        <w:rPr>
          <w:szCs w:val="28"/>
          <w:lang w:val="en-US"/>
        </w:rPr>
        <w:t>II</w:t>
      </w:r>
      <w:r>
        <w:rPr>
          <w:szCs w:val="28"/>
        </w:rPr>
        <w:t xml:space="preserve"> следующего                          содержания: </w:t>
      </w:r>
    </w:p>
    <w:p w:rsidR="00E75A90" w:rsidRPr="00E75A90" w:rsidRDefault="00E75A90" w:rsidP="00E75A9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75A90">
        <w:rPr>
          <w:szCs w:val="28"/>
        </w:rPr>
        <w:t xml:space="preserve">«Раздел </w:t>
      </w:r>
      <w:r w:rsidRPr="00E75A90">
        <w:rPr>
          <w:szCs w:val="28"/>
          <w:lang w:val="en-US"/>
        </w:rPr>
        <w:t>II</w:t>
      </w:r>
      <w:r>
        <w:rPr>
          <w:szCs w:val="28"/>
        </w:rPr>
        <w:t>.</w:t>
      </w:r>
      <w:r w:rsidRPr="00E75A90">
        <w:rPr>
          <w:szCs w:val="28"/>
        </w:rPr>
        <w:t xml:space="preserve"> Реализация в рамках муниципальной программы национальных проектов, проектов инвестиционного и инновационного характера, а также               проектов, реализуемых с применением системы управления проектной деятельностью в Администрации города</w:t>
      </w:r>
    </w:p>
    <w:p w:rsidR="00E75A90" w:rsidRPr="004C2AD6" w:rsidRDefault="00E75A90" w:rsidP="00E75A90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75A90">
        <w:rPr>
          <w:szCs w:val="28"/>
        </w:rPr>
        <w:t>В рамках муниципальной программы национальны</w:t>
      </w:r>
      <w:r w:rsidR="007B22B2">
        <w:rPr>
          <w:szCs w:val="28"/>
        </w:rPr>
        <w:t>е</w:t>
      </w:r>
      <w:r w:rsidRPr="00E75A90">
        <w:rPr>
          <w:szCs w:val="28"/>
        </w:rPr>
        <w:t xml:space="preserve"> проект</w:t>
      </w:r>
      <w:r w:rsidR="00290AF7">
        <w:rPr>
          <w:szCs w:val="28"/>
        </w:rPr>
        <w:t>ы</w:t>
      </w:r>
      <w:r w:rsidRPr="00E75A90">
        <w:rPr>
          <w:szCs w:val="28"/>
        </w:rPr>
        <w:t>, проект</w:t>
      </w:r>
      <w:r w:rsidR="00290AF7">
        <w:rPr>
          <w:szCs w:val="28"/>
        </w:rPr>
        <w:t>ы</w:t>
      </w:r>
      <w:r w:rsidRPr="00E75A90">
        <w:rPr>
          <w:szCs w:val="28"/>
        </w:rPr>
        <w:t xml:space="preserve"> </w:t>
      </w:r>
      <w:r w:rsidR="007B22B2">
        <w:rPr>
          <w:szCs w:val="28"/>
        </w:rPr>
        <w:t xml:space="preserve">            </w:t>
      </w:r>
      <w:r w:rsidRPr="00E75A90">
        <w:rPr>
          <w:szCs w:val="28"/>
        </w:rPr>
        <w:t>инвестиционного и инновационного характера, а также проект</w:t>
      </w:r>
      <w:r w:rsidR="00290AF7">
        <w:rPr>
          <w:szCs w:val="28"/>
        </w:rPr>
        <w:t>ы</w:t>
      </w:r>
      <w:r w:rsidRPr="00E75A90">
        <w:rPr>
          <w:szCs w:val="28"/>
        </w:rPr>
        <w:t>, реализуемы</w:t>
      </w:r>
      <w:r w:rsidR="00290AF7">
        <w:rPr>
          <w:szCs w:val="28"/>
        </w:rPr>
        <w:t>е</w:t>
      </w:r>
      <w:r w:rsidRPr="00E75A90">
        <w:rPr>
          <w:szCs w:val="28"/>
        </w:rPr>
        <w:t xml:space="preserve">   </w:t>
      </w:r>
      <w:r w:rsidR="00290AF7">
        <w:rPr>
          <w:szCs w:val="28"/>
        </w:rPr>
        <w:t xml:space="preserve">                   </w:t>
      </w:r>
      <w:r w:rsidRPr="00E75A90">
        <w:rPr>
          <w:szCs w:val="28"/>
        </w:rPr>
        <w:t>с применением системы управления проектной деятельностью в Администрации города</w:t>
      </w:r>
      <w:r w:rsidR="00290AF7">
        <w:rPr>
          <w:szCs w:val="28"/>
        </w:rPr>
        <w:t>,</w:t>
      </w:r>
      <w:r w:rsidRPr="00E75A90">
        <w:rPr>
          <w:szCs w:val="28"/>
        </w:rPr>
        <w:t xml:space="preserve"> не реализуются».</w:t>
      </w:r>
    </w:p>
    <w:p w:rsidR="004C2AD6" w:rsidRDefault="004C2AD6" w:rsidP="004C2A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0E59C5">
        <w:rPr>
          <w:szCs w:val="28"/>
        </w:rPr>
        <w:t>.</w:t>
      </w:r>
      <w:r>
        <w:rPr>
          <w:szCs w:val="28"/>
        </w:rPr>
        <w:t xml:space="preserve"> </w:t>
      </w:r>
      <w:r w:rsidRPr="00564F2C">
        <w:rPr>
          <w:szCs w:val="28"/>
        </w:rPr>
        <w:t xml:space="preserve">Управлению документационного и информационного обеспечения </w:t>
      </w:r>
      <w:r>
        <w:rPr>
          <w:szCs w:val="28"/>
        </w:rPr>
        <w:t xml:space="preserve">             </w:t>
      </w:r>
      <w:r w:rsidRPr="00564F2C">
        <w:rPr>
          <w:szCs w:val="28"/>
        </w:rPr>
        <w:t>разместить</w:t>
      </w:r>
      <w:r>
        <w:rPr>
          <w:szCs w:val="28"/>
        </w:rPr>
        <w:t xml:space="preserve"> </w:t>
      </w:r>
      <w:r w:rsidRPr="00564F2C">
        <w:rPr>
          <w:szCs w:val="28"/>
        </w:rPr>
        <w:t>настоящее постановление на официальном портале Администрации города.</w:t>
      </w:r>
    </w:p>
    <w:p w:rsidR="004C2AD6" w:rsidRDefault="004C2AD6" w:rsidP="004C2A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564F2C">
        <w:rPr>
          <w:szCs w:val="28"/>
        </w:rPr>
        <w:t>Муниципальному казенному учреждению «Наш город» опубликовать настоящее постановление в средствах массовой информации</w:t>
      </w:r>
      <w:r>
        <w:rPr>
          <w:szCs w:val="28"/>
        </w:rPr>
        <w:t>.</w:t>
      </w:r>
    </w:p>
    <w:p w:rsidR="004C2AD6" w:rsidRPr="00564F2C" w:rsidRDefault="004C2AD6" w:rsidP="004C2A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64F2C">
        <w:rPr>
          <w:szCs w:val="28"/>
        </w:rPr>
        <w:t>4</w:t>
      </w:r>
      <w:r>
        <w:rPr>
          <w:szCs w:val="28"/>
        </w:rPr>
        <w:t>. Действие настоящего</w:t>
      </w:r>
      <w:r w:rsidRPr="00564F2C">
        <w:rPr>
          <w:szCs w:val="28"/>
        </w:rPr>
        <w:t xml:space="preserve"> постановлени</w:t>
      </w:r>
      <w:r>
        <w:rPr>
          <w:szCs w:val="28"/>
        </w:rPr>
        <w:t>я</w:t>
      </w:r>
      <w:r w:rsidRPr="00564F2C">
        <w:rPr>
          <w:szCs w:val="28"/>
        </w:rPr>
        <w:t xml:space="preserve"> </w:t>
      </w:r>
      <w:r>
        <w:rPr>
          <w:szCs w:val="28"/>
        </w:rPr>
        <w:t>распространяется на правоотно-шения, возникшие с 01.01.2019</w:t>
      </w:r>
      <w:r w:rsidRPr="00564F2C">
        <w:rPr>
          <w:szCs w:val="28"/>
        </w:rPr>
        <w:t>.</w:t>
      </w:r>
    </w:p>
    <w:p w:rsidR="004C2AD6" w:rsidRPr="00564F2C" w:rsidRDefault="004C2AD6" w:rsidP="004C2AD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564F2C">
        <w:rPr>
          <w:szCs w:val="28"/>
        </w:rPr>
        <w:t>5</w:t>
      </w:r>
      <w:r>
        <w:rPr>
          <w:szCs w:val="28"/>
        </w:rPr>
        <w:t xml:space="preserve">. </w:t>
      </w:r>
      <w:r w:rsidRPr="00564F2C">
        <w:rPr>
          <w:szCs w:val="28"/>
        </w:rPr>
        <w:t>Контроль за выполнением постановления возложить на заместителя Главы города Кривцова Н.Н.</w:t>
      </w:r>
    </w:p>
    <w:p w:rsidR="004C2AD6" w:rsidRPr="00564F2C" w:rsidRDefault="004C2AD6" w:rsidP="004C2AD6">
      <w:pPr>
        <w:tabs>
          <w:tab w:val="left" w:pos="567"/>
        </w:tabs>
        <w:ind w:firstLine="567"/>
        <w:jc w:val="both"/>
        <w:rPr>
          <w:szCs w:val="28"/>
        </w:rPr>
      </w:pPr>
    </w:p>
    <w:p w:rsidR="004C2AD6" w:rsidRPr="00564F2C" w:rsidRDefault="004C2AD6" w:rsidP="004C2AD6">
      <w:pPr>
        <w:tabs>
          <w:tab w:val="left" w:pos="567"/>
        </w:tabs>
        <w:ind w:firstLine="567"/>
        <w:jc w:val="both"/>
        <w:rPr>
          <w:szCs w:val="28"/>
        </w:rPr>
      </w:pPr>
    </w:p>
    <w:p w:rsidR="004C2AD6" w:rsidRPr="00564F2C" w:rsidRDefault="004C2AD6" w:rsidP="004C2AD6">
      <w:pPr>
        <w:tabs>
          <w:tab w:val="left" w:pos="567"/>
        </w:tabs>
        <w:ind w:firstLine="567"/>
        <w:jc w:val="both"/>
        <w:rPr>
          <w:szCs w:val="28"/>
        </w:rPr>
      </w:pPr>
    </w:p>
    <w:p w:rsidR="00A0383F" w:rsidRPr="0009542F" w:rsidRDefault="004C2AD6" w:rsidP="004C2AD6">
      <w:pPr>
        <w:jc w:val="both"/>
      </w:pPr>
      <w:r w:rsidRPr="00564F2C">
        <w:rPr>
          <w:szCs w:val="28"/>
        </w:rPr>
        <w:t xml:space="preserve">Глава города                                                         </w:t>
      </w:r>
      <w:r>
        <w:rPr>
          <w:szCs w:val="28"/>
        </w:rPr>
        <w:t xml:space="preserve">   </w:t>
      </w:r>
      <w:r w:rsidRPr="00564F2C">
        <w:rPr>
          <w:szCs w:val="28"/>
        </w:rPr>
        <w:t xml:space="preserve">                                </w:t>
      </w:r>
      <w:r>
        <w:rPr>
          <w:szCs w:val="28"/>
        </w:rPr>
        <w:t xml:space="preserve">  </w:t>
      </w:r>
      <w:r w:rsidRPr="00564F2C">
        <w:rPr>
          <w:szCs w:val="28"/>
        </w:rPr>
        <w:t>В.Н. Шувалов</w:t>
      </w:r>
    </w:p>
    <w:sectPr w:rsidR="00A0383F" w:rsidRPr="0009542F" w:rsidSect="0009542F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E2D" w:rsidRDefault="00303E2D">
      <w:r>
        <w:separator/>
      </w:r>
    </w:p>
  </w:endnote>
  <w:endnote w:type="continuationSeparator" w:id="0">
    <w:p w:rsidR="00303E2D" w:rsidRDefault="0030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E2D" w:rsidRDefault="00303E2D">
      <w:r>
        <w:separator/>
      </w:r>
    </w:p>
  </w:footnote>
  <w:footnote w:type="continuationSeparator" w:id="0">
    <w:p w:rsidR="00303E2D" w:rsidRDefault="00303E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D2D33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3F6DDE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C2AD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4C2AD6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4C2AD6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3F6DD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42F"/>
    <w:rsid w:val="0009542F"/>
    <w:rsid w:val="000E3F29"/>
    <w:rsid w:val="00290AF7"/>
    <w:rsid w:val="00303E2D"/>
    <w:rsid w:val="003F6DDE"/>
    <w:rsid w:val="0046179A"/>
    <w:rsid w:val="004C2AD6"/>
    <w:rsid w:val="006D2D33"/>
    <w:rsid w:val="007B22B2"/>
    <w:rsid w:val="00A0383F"/>
    <w:rsid w:val="00B75A93"/>
    <w:rsid w:val="00BA45B3"/>
    <w:rsid w:val="00BF2E77"/>
    <w:rsid w:val="00C516E6"/>
    <w:rsid w:val="00E75A90"/>
    <w:rsid w:val="00E9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DE5AE-7D3D-4299-9C6B-0E582DC0F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54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9542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9542F"/>
    <w:rPr>
      <w:rFonts w:ascii="Times New Roman" w:hAnsi="Times New Roman"/>
      <w:sz w:val="28"/>
    </w:rPr>
  </w:style>
  <w:style w:type="character" w:styleId="a6">
    <w:name w:val="page number"/>
    <w:basedOn w:val="a0"/>
    <w:rsid w:val="0009542F"/>
  </w:style>
  <w:style w:type="paragraph" w:styleId="a7">
    <w:name w:val="List Paragraph"/>
    <w:basedOn w:val="a"/>
    <w:uiPriority w:val="34"/>
    <w:qFormat/>
    <w:rsid w:val="004C2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3114</Characters>
  <Application>Microsoft Office Word</Application>
  <DocSecurity>0</DocSecurity>
  <Lines>25</Lines>
  <Paragraphs>7</Paragraphs>
  <ScaleCrop>false</ScaleCrop>
  <Company/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2019-06-06T05:29:00Z</cp:lastPrinted>
  <dcterms:created xsi:type="dcterms:W3CDTF">2019-06-12T10:37:00Z</dcterms:created>
  <dcterms:modified xsi:type="dcterms:W3CDTF">2019-06-12T10:37:00Z</dcterms:modified>
</cp:coreProperties>
</file>