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6B" w:rsidRDefault="001D756B" w:rsidP="00656C1A">
      <w:pPr>
        <w:spacing w:line="120" w:lineRule="atLeast"/>
        <w:jc w:val="center"/>
        <w:rPr>
          <w:sz w:val="24"/>
          <w:szCs w:val="24"/>
        </w:rPr>
      </w:pPr>
    </w:p>
    <w:p w:rsidR="001D756B" w:rsidRDefault="001D756B" w:rsidP="00656C1A">
      <w:pPr>
        <w:spacing w:line="120" w:lineRule="atLeast"/>
        <w:jc w:val="center"/>
        <w:rPr>
          <w:sz w:val="24"/>
          <w:szCs w:val="24"/>
        </w:rPr>
      </w:pPr>
    </w:p>
    <w:p w:rsidR="001D756B" w:rsidRPr="00852378" w:rsidRDefault="001D756B" w:rsidP="00656C1A">
      <w:pPr>
        <w:spacing w:line="120" w:lineRule="atLeast"/>
        <w:jc w:val="center"/>
        <w:rPr>
          <w:sz w:val="10"/>
          <w:szCs w:val="10"/>
        </w:rPr>
      </w:pPr>
    </w:p>
    <w:p w:rsidR="001D756B" w:rsidRDefault="001D756B" w:rsidP="00656C1A">
      <w:pPr>
        <w:spacing w:line="120" w:lineRule="atLeast"/>
        <w:jc w:val="center"/>
        <w:rPr>
          <w:sz w:val="10"/>
          <w:szCs w:val="24"/>
        </w:rPr>
      </w:pPr>
    </w:p>
    <w:p w:rsidR="001D756B" w:rsidRPr="005541F0" w:rsidRDefault="001D7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56B" w:rsidRPr="005541F0" w:rsidRDefault="001D75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756B" w:rsidRPr="005649E4" w:rsidRDefault="001D756B" w:rsidP="00656C1A">
      <w:pPr>
        <w:spacing w:line="120" w:lineRule="atLeast"/>
        <w:jc w:val="center"/>
        <w:rPr>
          <w:sz w:val="18"/>
          <w:szCs w:val="24"/>
        </w:rPr>
      </w:pPr>
    </w:p>
    <w:p w:rsidR="001D756B" w:rsidRPr="00656C1A" w:rsidRDefault="001D75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756B" w:rsidRPr="005541F0" w:rsidRDefault="001D756B" w:rsidP="00656C1A">
      <w:pPr>
        <w:spacing w:line="120" w:lineRule="atLeast"/>
        <w:jc w:val="center"/>
        <w:rPr>
          <w:sz w:val="18"/>
          <w:szCs w:val="24"/>
        </w:rPr>
      </w:pPr>
    </w:p>
    <w:p w:rsidR="001D756B" w:rsidRPr="005541F0" w:rsidRDefault="001D756B" w:rsidP="00656C1A">
      <w:pPr>
        <w:spacing w:line="120" w:lineRule="atLeast"/>
        <w:jc w:val="center"/>
        <w:rPr>
          <w:sz w:val="20"/>
          <w:szCs w:val="24"/>
        </w:rPr>
      </w:pPr>
    </w:p>
    <w:p w:rsidR="001D756B" w:rsidRPr="00656C1A" w:rsidRDefault="001D75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756B" w:rsidRDefault="001D756B" w:rsidP="00656C1A">
      <w:pPr>
        <w:spacing w:line="120" w:lineRule="atLeast"/>
        <w:jc w:val="center"/>
        <w:rPr>
          <w:sz w:val="30"/>
          <w:szCs w:val="24"/>
        </w:rPr>
      </w:pPr>
    </w:p>
    <w:p w:rsidR="001D756B" w:rsidRPr="00656C1A" w:rsidRDefault="001D75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75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756B" w:rsidRPr="00F8214F" w:rsidRDefault="001D7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756B" w:rsidRPr="00F8214F" w:rsidRDefault="00DF35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756B" w:rsidRPr="00F8214F" w:rsidRDefault="001D75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756B" w:rsidRPr="00F8214F" w:rsidRDefault="00DF35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D756B" w:rsidRPr="00A63FB0" w:rsidRDefault="001D75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756B" w:rsidRPr="00A3761A" w:rsidRDefault="00DF35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D756B" w:rsidRPr="00F8214F" w:rsidRDefault="001D75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D756B" w:rsidRPr="00F8214F" w:rsidRDefault="001D75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756B" w:rsidRPr="00AB4194" w:rsidRDefault="001D75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756B" w:rsidRPr="00F8214F" w:rsidRDefault="00DF35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4141</w:t>
            </w:r>
          </w:p>
        </w:tc>
      </w:tr>
    </w:tbl>
    <w:p w:rsidR="001D756B" w:rsidRPr="001D756B" w:rsidRDefault="001D756B" w:rsidP="00C725A6">
      <w:pPr>
        <w:rPr>
          <w:rFonts w:cs="Times New Roman"/>
          <w:sz w:val="26"/>
          <w:szCs w:val="26"/>
        </w:rPr>
      </w:pP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О внесении изменений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в постановление Администрации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города от 15.03.2016 № 1831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«Об утверждении комплексного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межведомственного плана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мероприятий, направленных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на профилактику заболеваний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 xml:space="preserve">и формирование здорового образа жизни среди населения города 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</w:rPr>
      </w:pPr>
      <w:r w:rsidRPr="001D756B">
        <w:rPr>
          <w:sz w:val="26"/>
          <w:szCs w:val="26"/>
        </w:rPr>
        <w:t>Сургута, на 2016 – 2020 годы»</w:t>
      </w: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  <w:highlight w:val="yellow"/>
        </w:rPr>
      </w:pPr>
    </w:p>
    <w:p w:rsidR="001D756B" w:rsidRPr="001D756B" w:rsidRDefault="001D756B" w:rsidP="001D756B">
      <w:pPr>
        <w:autoSpaceDE w:val="0"/>
        <w:autoSpaceDN w:val="0"/>
        <w:adjustRightInd w:val="0"/>
        <w:ind w:right="5102"/>
        <w:rPr>
          <w:sz w:val="26"/>
          <w:szCs w:val="26"/>
          <w:highlight w:val="yellow"/>
        </w:rPr>
      </w:pPr>
    </w:p>
    <w:p w:rsidR="001D756B" w:rsidRPr="001D756B" w:rsidRDefault="001D756B" w:rsidP="001D756B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1D756B">
        <w:rPr>
          <w:bCs/>
          <w:spacing w:val="-4"/>
          <w:sz w:val="26"/>
          <w:szCs w:val="26"/>
        </w:rPr>
        <w:t xml:space="preserve">В соответствии с распоряжением Администрации города от 30.12.2005 № 3686 </w:t>
      </w:r>
      <w:r>
        <w:rPr>
          <w:bCs/>
          <w:spacing w:val="-4"/>
          <w:sz w:val="26"/>
          <w:szCs w:val="26"/>
        </w:rPr>
        <w:t xml:space="preserve">                       </w:t>
      </w:r>
      <w:r w:rsidRPr="001D756B">
        <w:rPr>
          <w:bCs/>
          <w:spacing w:val="-4"/>
          <w:sz w:val="26"/>
          <w:szCs w:val="26"/>
        </w:rPr>
        <w:t>«Об утверждении Регламента Администрации города», в целях приведения муниципального правового акта в соответствие с действующим законодательством:</w:t>
      </w:r>
    </w:p>
    <w:p w:rsidR="001D756B" w:rsidRPr="001D756B" w:rsidRDefault="001D756B" w:rsidP="001D756B">
      <w:pPr>
        <w:tabs>
          <w:tab w:val="left" w:pos="720"/>
          <w:tab w:val="lef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56B">
        <w:rPr>
          <w:bCs/>
          <w:spacing w:val="-4"/>
          <w:sz w:val="26"/>
          <w:szCs w:val="26"/>
        </w:rPr>
        <w:t xml:space="preserve">1. Внести в постановление Администрации города </w:t>
      </w:r>
      <w:r w:rsidRPr="001D756B">
        <w:rPr>
          <w:sz w:val="26"/>
          <w:szCs w:val="26"/>
        </w:rPr>
        <w:t xml:space="preserve">от 15.03.2016 № 1831 </w:t>
      </w:r>
      <w:r>
        <w:rPr>
          <w:sz w:val="26"/>
          <w:szCs w:val="26"/>
        </w:rPr>
        <w:t xml:space="preserve">                            </w:t>
      </w:r>
      <w:r w:rsidRPr="001D756B">
        <w:rPr>
          <w:spacing w:val="-4"/>
          <w:sz w:val="26"/>
          <w:szCs w:val="26"/>
        </w:rPr>
        <w:t>«Об утверждении комплексного межведомственного плана мероприятий, направленных</w:t>
      </w:r>
      <w:r w:rsidRPr="001D756B">
        <w:rPr>
          <w:sz w:val="26"/>
          <w:szCs w:val="26"/>
        </w:rPr>
        <w:t xml:space="preserve"> </w:t>
      </w:r>
      <w:r w:rsidRPr="001D756B">
        <w:rPr>
          <w:spacing w:val="-4"/>
          <w:sz w:val="26"/>
          <w:szCs w:val="26"/>
        </w:rPr>
        <w:t>на профилактику заболеваний и формирование здорового образа жизни среди населения</w:t>
      </w:r>
      <w:r w:rsidRPr="001D756B">
        <w:rPr>
          <w:sz w:val="26"/>
          <w:szCs w:val="26"/>
        </w:rPr>
        <w:t xml:space="preserve"> </w:t>
      </w:r>
      <w:r w:rsidRPr="001D756B">
        <w:rPr>
          <w:spacing w:val="-4"/>
          <w:sz w:val="26"/>
          <w:szCs w:val="26"/>
        </w:rPr>
        <w:t xml:space="preserve">города Сургута, на 2016 – 2020 годы» </w:t>
      </w:r>
      <w:r w:rsidRPr="001D756B">
        <w:rPr>
          <w:rStyle w:val="FontStyle15"/>
          <w:spacing w:val="-4"/>
        </w:rPr>
        <w:t>(с изменениями от 17.10.2016 № 7685)</w:t>
      </w:r>
      <w:r w:rsidRPr="001D756B">
        <w:rPr>
          <w:spacing w:val="-4"/>
          <w:sz w:val="26"/>
          <w:szCs w:val="26"/>
        </w:rPr>
        <w:t xml:space="preserve"> следующие</w:t>
      </w:r>
      <w:r w:rsidRPr="001D756B">
        <w:rPr>
          <w:sz w:val="26"/>
          <w:szCs w:val="26"/>
        </w:rPr>
        <w:t xml:space="preserve"> изменения:</w:t>
      </w:r>
    </w:p>
    <w:p w:rsidR="001D756B" w:rsidRPr="001D756B" w:rsidRDefault="001D756B" w:rsidP="001D756B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1D756B">
        <w:rPr>
          <w:spacing w:val="-4"/>
          <w:sz w:val="26"/>
          <w:szCs w:val="26"/>
        </w:rPr>
        <w:t>1.1. В</w:t>
      </w:r>
      <w:r w:rsidRPr="001D756B">
        <w:rPr>
          <w:rStyle w:val="FontStyle15"/>
          <w:spacing w:val="-4"/>
        </w:rPr>
        <w:t xml:space="preserve"> пункте 2 постановления слова «управление по делам гражданской обороны</w:t>
      </w:r>
      <w:r w:rsidRPr="001D756B">
        <w:rPr>
          <w:rStyle w:val="FontStyle15"/>
        </w:rPr>
        <w:t xml:space="preserve"> </w:t>
      </w:r>
      <w:r>
        <w:rPr>
          <w:rStyle w:val="FontStyle15"/>
        </w:rPr>
        <w:t xml:space="preserve">    </w:t>
      </w:r>
      <w:r w:rsidRPr="001D756B">
        <w:rPr>
          <w:rStyle w:val="FontStyle15"/>
          <w:spacing w:val="-4"/>
        </w:rPr>
        <w:t>и чрезвычайным ситуациям» заменить словами «службу по охране здоровья населения».</w:t>
      </w:r>
    </w:p>
    <w:p w:rsidR="001D756B" w:rsidRPr="001D756B" w:rsidRDefault="001D756B" w:rsidP="001D756B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56B">
        <w:rPr>
          <w:sz w:val="26"/>
          <w:szCs w:val="26"/>
        </w:rPr>
        <w:t>1.2. Приложение к постановлению изложить в новой редакции согласно приложению к настоящему постановлению.</w:t>
      </w:r>
    </w:p>
    <w:p w:rsidR="001D756B" w:rsidRPr="001D756B" w:rsidRDefault="001D756B" w:rsidP="001D756B">
      <w:pPr>
        <w:ind w:firstLine="709"/>
        <w:jc w:val="both"/>
        <w:rPr>
          <w:sz w:val="26"/>
          <w:szCs w:val="26"/>
        </w:rPr>
      </w:pPr>
      <w:bookmarkStart w:id="5" w:name="sub_2"/>
      <w:r w:rsidRPr="001D756B">
        <w:rPr>
          <w:sz w:val="26"/>
          <w:szCs w:val="26"/>
        </w:rPr>
        <w:t xml:space="preserve">2. </w:t>
      </w:r>
      <w:r w:rsidRPr="001D756B">
        <w:rPr>
          <w:rStyle w:val="FontStyle15"/>
        </w:rPr>
        <w:t xml:space="preserve">Управлению документационного и информационного обеспечения разместить настоящее постановление </w:t>
      </w:r>
      <w:r w:rsidRPr="001D756B">
        <w:rPr>
          <w:sz w:val="26"/>
          <w:szCs w:val="26"/>
        </w:rPr>
        <w:t>на официальном портале Администрации города.</w:t>
      </w:r>
    </w:p>
    <w:p w:rsidR="001D756B" w:rsidRPr="001D756B" w:rsidRDefault="001D756B" w:rsidP="001D756B">
      <w:pPr>
        <w:ind w:firstLine="709"/>
        <w:jc w:val="both"/>
        <w:rPr>
          <w:sz w:val="26"/>
          <w:szCs w:val="26"/>
        </w:rPr>
      </w:pPr>
      <w:r w:rsidRPr="001D756B">
        <w:rPr>
          <w:sz w:val="26"/>
          <w:szCs w:val="26"/>
        </w:rPr>
        <w:t xml:space="preserve">3. </w:t>
      </w:r>
      <w:bookmarkStart w:id="6" w:name="sub_6"/>
      <w:bookmarkEnd w:id="5"/>
      <w:r w:rsidRPr="001D756B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    </w:t>
      </w:r>
      <w:r w:rsidRPr="001D756B">
        <w:rPr>
          <w:sz w:val="26"/>
          <w:szCs w:val="26"/>
        </w:rPr>
        <w:t>города Пелевина А.Р.</w:t>
      </w:r>
    </w:p>
    <w:bookmarkEnd w:id="6"/>
    <w:p w:rsidR="001D756B" w:rsidRPr="001D756B" w:rsidRDefault="001D756B" w:rsidP="001D756B">
      <w:pPr>
        <w:jc w:val="both"/>
        <w:rPr>
          <w:sz w:val="26"/>
          <w:szCs w:val="26"/>
        </w:rPr>
      </w:pPr>
    </w:p>
    <w:p w:rsidR="001D756B" w:rsidRPr="001D756B" w:rsidRDefault="001D756B" w:rsidP="001D756B">
      <w:pPr>
        <w:rPr>
          <w:sz w:val="26"/>
          <w:szCs w:val="26"/>
        </w:rPr>
      </w:pPr>
    </w:p>
    <w:p w:rsidR="001D756B" w:rsidRPr="001D756B" w:rsidRDefault="001D756B" w:rsidP="001D756B">
      <w:pPr>
        <w:rPr>
          <w:sz w:val="26"/>
          <w:szCs w:val="26"/>
        </w:rPr>
      </w:pPr>
    </w:p>
    <w:p w:rsidR="001D756B" w:rsidRPr="001D756B" w:rsidRDefault="001D756B" w:rsidP="001D756B">
      <w:pPr>
        <w:rPr>
          <w:sz w:val="26"/>
          <w:szCs w:val="26"/>
        </w:rPr>
      </w:pPr>
      <w:r w:rsidRPr="001D756B">
        <w:rPr>
          <w:sz w:val="26"/>
          <w:szCs w:val="26"/>
        </w:rPr>
        <w:t>Глава города</w:t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</w:r>
      <w:r w:rsidRPr="001D756B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</w:t>
      </w:r>
      <w:r w:rsidRPr="001D756B">
        <w:rPr>
          <w:sz w:val="26"/>
          <w:szCs w:val="26"/>
        </w:rPr>
        <w:t>В.Н. Шувалов</w:t>
      </w:r>
    </w:p>
    <w:p w:rsidR="001D756B" w:rsidRPr="001D756B" w:rsidRDefault="001D756B" w:rsidP="001D756B">
      <w:pPr>
        <w:rPr>
          <w:sz w:val="26"/>
          <w:szCs w:val="26"/>
        </w:rPr>
      </w:pPr>
    </w:p>
    <w:p w:rsidR="001D756B" w:rsidRDefault="001D756B" w:rsidP="001D756B">
      <w:pPr>
        <w:rPr>
          <w:sz w:val="26"/>
          <w:szCs w:val="26"/>
        </w:rPr>
        <w:sectPr w:rsidR="001D756B" w:rsidSect="001D756B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D756B" w:rsidRDefault="001D756B" w:rsidP="001D756B">
      <w:pPr>
        <w:ind w:left="11057" w:right="-598"/>
      </w:pPr>
      <w:r>
        <w:lastRenderedPageBreak/>
        <w:t xml:space="preserve">Приложение </w:t>
      </w:r>
    </w:p>
    <w:p w:rsidR="001D756B" w:rsidRDefault="001D756B" w:rsidP="001D756B">
      <w:pPr>
        <w:ind w:left="11057" w:right="-598"/>
      </w:pPr>
      <w:r>
        <w:t>к постановлению</w:t>
      </w:r>
    </w:p>
    <w:p w:rsidR="001D756B" w:rsidRDefault="001D756B" w:rsidP="001D756B">
      <w:pPr>
        <w:ind w:left="11057" w:right="-598"/>
      </w:pPr>
      <w:r>
        <w:t>Администрации города</w:t>
      </w:r>
    </w:p>
    <w:p w:rsidR="001D756B" w:rsidRDefault="001D756B" w:rsidP="001D756B">
      <w:pPr>
        <w:ind w:left="11057" w:right="-598"/>
      </w:pPr>
      <w:r>
        <w:t>от ____________ № ________</w:t>
      </w:r>
    </w:p>
    <w:p w:rsidR="001D756B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</w:p>
    <w:p w:rsidR="001D756B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</w:p>
    <w:p w:rsidR="001D756B" w:rsidRPr="00FB1933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  <w:r w:rsidRPr="00FB1933">
        <w:rPr>
          <w:sz w:val="28"/>
          <w:szCs w:val="28"/>
        </w:rPr>
        <w:t>Комплексный межведомственный план мероприятий,</w:t>
      </w:r>
    </w:p>
    <w:p w:rsidR="001D756B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  <w:r w:rsidRPr="00FB1933">
        <w:rPr>
          <w:sz w:val="28"/>
          <w:szCs w:val="28"/>
        </w:rPr>
        <w:t xml:space="preserve">направленных на профилактику заболеваний и формирование </w:t>
      </w:r>
    </w:p>
    <w:p w:rsidR="001D756B" w:rsidRPr="00FB1933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  <w:r w:rsidRPr="00FB1933">
        <w:rPr>
          <w:sz w:val="28"/>
          <w:szCs w:val="28"/>
        </w:rPr>
        <w:t>здорового образа жизни среди населения города Сургута,</w:t>
      </w:r>
    </w:p>
    <w:p w:rsidR="001D756B" w:rsidRPr="00FB1933" w:rsidRDefault="001D756B" w:rsidP="001D756B">
      <w:pPr>
        <w:pStyle w:val="a7"/>
        <w:tabs>
          <w:tab w:val="left" w:pos="-6120"/>
        </w:tabs>
        <w:spacing w:after="0"/>
        <w:jc w:val="center"/>
        <w:rPr>
          <w:sz w:val="28"/>
          <w:szCs w:val="28"/>
        </w:rPr>
      </w:pPr>
      <w:r w:rsidRPr="00FB1933">
        <w:rPr>
          <w:sz w:val="28"/>
          <w:szCs w:val="28"/>
        </w:rPr>
        <w:t>на 2016 – 2020 годы</w:t>
      </w:r>
    </w:p>
    <w:p w:rsidR="001D756B" w:rsidRPr="00FB1933" w:rsidRDefault="001D756B" w:rsidP="001D756B">
      <w:pPr>
        <w:ind w:firstLine="567"/>
        <w:jc w:val="center"/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6124"/>
      </w:tblGrid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Мероприятия, форма проведения,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продолжительность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Сроки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проведения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Организаторы,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ответственные исполнители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86734D" w:rsidRPr="0086734D" w:rsidRDefault="0086734D" w:rsidP="0086734D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sz w:val="10"/>
                <w:szCs w:val="10"/>
              </w:rPr>
            </w:pPr>
          </w:p>
          <w:p w:rsidR="001D756B" w:rsidRDefault="001D756B" w:rsidP="0086734D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1. Обеспечение общих мероприятий, направленных на профилактику заболеваний и формирование здорового образа жизни среди населения города</w:t>
            </w:r>
          </w:p>
          <w:p w:rsidR="0086734D" w:rsidRPr="00FB1933" w:rsidRDefault="0086734D" w:rsidP="0086734D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1.1. Подготовка и принятие муниципальных правовых актов по обеспечению мероприятий, направленных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 профилактику заболеваний и формирование </w:t>
            </w:r>
          </w:p>
          <w:p w:rsidR="0086734D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здорового образа жизни (далее – ЗОЖ) среди 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населения города Сургута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2016 – 2020 годы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Администрация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 w:right="-108"/>
              <w:rPr>
                <w:szCs w:val="28"/>
              </w:rPr>
            </w:pPr>
            <w:r w:rsidRPr="00FB1933">
              <w:rPr>
                <w:szCs w:val="28"/>
              </w:rPr>
              <w:t>служба по охране здоровья населения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 w:right="-108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1.2. </w:t>
            </w:r>
            <w:r w:rsidRPr="00FB1933">
              <w:rPr>
                <w:rFonts w:eastAsia="Calibri"/>
                <w:szCs w:val="28"/>
              </w:rPr>
              <w:t xml:space="preserve">Проведение социологических опросов, анкетирования граждан по вопросам сохранения и укрепления здоровья, профилактики заболеваний и формирования ЗОЖ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2016 – 2020 годы</w:t>
            </w:r>
          </w:p>
        </w:tc>
        <w:tc>
          <w:tcPr>
            <w:tcW w:w="6124" w:type="dxa"/>
          </w:tcPr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FB1933">
              <w:rPr>
                <w:szCs w:val="28"/>
              </w:rPr>
              <w:t>юджетн</w:t>
            </w:r>
            <w:r>
              <w:rPr>
                <w:szCs w:val="28"/>
              </w:rPr>
              <w:t>ое</w:t>
            </w:r>
            <w:r w:rsidRPr="00FB1933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</w:t>
            </w:r>
            <w:r w:rsidRPr="00FB1933">
              <w:rPr>
                <w:szCs w:val="28"/>
              </w:rPr>
              <w:t xml:space="preserve"> Ханты-Мансийского </w:t>
            </w:r>
          </w:p>
          <w:p w:rsidR="0086734D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автономного округа – Югры</w:t>
            </w:r>
            <w:r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«Центр медицинской профилакти</w:t>
            </w:r>
            <w:r>
              <w:rPr>
                <w:szCs w:val="28"/>
              </w:rPr>
              <w:t xml:space="preserve">ки» </w:t>
            </w:r>
            <w:r w:rsidRPr="00FB1933">
              <w:rPr>
                <w:szCs w:val="28"/>
              </w:rPr>
              <w:t>филиал в г</w:t>
            </w:r>
            <w:r>
              <w:rPr>
                <w:szCs w:val="28"/>
              </w:rPr>
              <w:t>ороде Сургуте (далее – БУ «ЦМП»</w:t>
            </w:r>
            <w:r w:rsidRPr="00FB1933">
              <w:rPr>
                <w:szCs w:val="28"/>
              </w:rPr>
              <w:t xml:space="preserve"> ф</w:t>
            </w:r>
            <w:r>
              <w:rPr>
                <w:szCs w:val="28"/>
              </w:rPr>
              <w:t xml:space="preserve">илиал </w:t>
            </w:r>
            <w:r w:rsidRPr="00FB1933">
              <w:rPr>
                <w:szCs w:val="28"/>
              </w:rPr>
              <w:t xml:space="preserve">в г. Сургуте)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lastRenderedPageBreak/>
              <w:t xml:space="preserve">1.3. </w:t>
            </w:r>
            <w:r w:rsidRPr="00FB1933">
              <w:rPr>
                <w:rFonts w:eastAsia="Calibri"/>
                <w:szCs w:val="28"/>
              </w:rPr>
              <w:t xml:space="preserve">Подготовка отчета о ходе реализации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Межведомственного комплексного плана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мероприятий, направленных на профилактику 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заболеваний и формирование ЗОЖ среди населения города на 2016 – 2020 годы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к 30 декабря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отчетного года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1.4. </w:t>
            </w:r>
            <w:r w:rsidRPr="00FB1933">
              <w:rPr>
                <w:rFonts w:eastAsia="Calibri"/>
                <w:szCs w:val="28"/>
              </w:rPr>
              <w:t xml:space="preserve">Проведение заседаний Координационного совета по регулированию отдельных вопросов в сфере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охраны здоровья граждан по вопросам профилактики заболеваний и формирования ЗОЖ среди населения города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</w:t>
            </w:r>
            <w:r w:rsidR="0086734D">
              <w:rPr>
                <w:szCs w:val="28"/>
              </w:rPr>
              <w:t>и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служба по охране здоровья населения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A07F2C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1.5. </w:t>
            </w:r>
            <w:r w:rsidRPr="00FB1933">
              <w:rPr>
                <w:rFonts w:eastAsia="Calibri"/>
                <w:szCs w:val="28"/>
              </w:rPr>
              <w:t xml:space="preserve">Рассмотрение на заседании комиссии по делам несовершеннолетних и защите их прав при Администрации города </w:t>
            </w:r>
            <w:r>
              <w:rPr>
                <w:rFonts w:eastAsia="Calibri"/>
                <w:szCs w:val="28"/>
              </w:rPr>
              <w:t xml:space="preserve">Сургута </w:t>
            </w:r>
            <w:r w:rsidRPr="00FB1933">
              <w:rPr>
                <w:rFonts w:eastAsia="Calibri"/>
                <w:szCs w:val="28"/>
              </w:rPr>
              <w:t xml:space="preserve">вопроса о мерах по предупреждению употребления несовершеннолетними наркотических средств, психотропных, одурманивающих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веществ, алкогольной и спиртосодержащей продукции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</w:t>
            </w:r>
            <w:r w:rsidR="0086734D">
              <w:rPr>
                <w:szCs w:val="28"/>
              </w:rPr>
              <w:t>и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отдел по организации работы комиссии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по делам несовершеннолетних</w:t>
            </w:r>
            <w:r>
              <w:rPr>
                <w:szCs w:val="28"/>
              </w:rPr>
              <w:t xml:space="preserve">, </w:t>
            </w:r>
            <w:r w:rsidRPr="00FB1933">
              <w:rPr>
                <w:szCs w:val="28"/>
              </w:rPr>
              <w:t xml:space="preserve">защите их прав </w:t>
            </w:r>
            <w:r>
              <w:rPr>
                <w:szCs w:val="28"/>
              </w:rPr>
              <w:t xml:space="preserve">управления по обеспечению деятельности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 xml:space="preserve">административных и других коллегиальных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 xml:space="preserve">органов </w:t>
            </w:r>
            <w:r w:rsidRPr="00FB1933">
              <w:rPr>
                <w:szCs w:val="28"/>
              </w:rPr>
              <w:t xml:space="preserve">Администрации города </w:t>
            </w:r>
          </w:p>
        </w:tc>
      </w:tr>
      <w:tr w:rsidR="001D756B" w:rsidRPr="00FB1933" w:rsidTr="00A07F2C">
        <w:tc>
          <w:tcPr>
            <w:tcW w:w="15338" w:type="dxa"/>
            <w:gridSpan w:val="3"/>
            <w:tcBorders>
              <w:bottom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86734D" w:rsidRDefault="001D756B" w:rsidP="00587C06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pacing w:val="-4"/>
                <w:szCs w:val="28"/>
              </w:rPr>
              <w:t>2. Мероприятия, направленные на формирование у населения мотивации для занятий физической культурой и спортом,</w:t>
            </w:r>
            <w:r w:rsidRPr="00FB1933">
              <w:rPr>
                <w:szCs w:val="28"/>
              </w:rPr>
              <w:t xml:space="preserve">  </w:t>
            </w:r>
          </w:p>
          <w:p w:rsidR="001D756B" w:rsidRDefault="001D756B" w:rsidP="0086734D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и создание необходимых для этого условий</w:t>
            </w:r>
          </w:p>
          <w:p w:rsidR="0086734D" w:rsidRPr="00FB1933" w:rsidRDefault="0086734D" w:rsidP="0086734D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2.1. Мероприятия, направленные на формирование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мотивации у населения города для занятий физической культурой и спортом</w:t>
            </w:r>
            <w:r>
              <w:rPr>
                <w:szCs w:val="28"/>
              </w:rPr>
              <w:t xml:space="preserve">, </w:t>
            </w:r>
            <w:r w:rsidRPr="00FB1933">
              <w:rPr>
                <w:szCs w:val="28"/>
              </w:rPr>
              <w:t xml:space="preserve">путем повышения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информированности по вопросам формирования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приоритетов физической активности</w:t>
            </w:r>
            <w:r>
              <w:rPr>
                <w:szCs w:val="28"/>
              </w:rPr>
              <w:t>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занятия скандинавской ходьбой в парке «За Саймой» по тропе здоровья в рамках проекта «Сургут</w:t>
            </w:r>
            <w:r w:rsidR="0086734D">
              <w:rPr>
                <w:szCs w:val="28"/>
              </w:rPr>
              <w:t xml:space="preserve"> –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Сердечный город»;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размещение информации в средствах массовой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информации (далее – СМИ)</w:t>
            </w:r>
            <w:r w:rsidR="00A07F2C">
              <w:rPr>
                <w:szCs w:val="28"/>
              </w:rPr>
              <w:t>;</w:t>
            </w:r>
            <w:r w:rsidRPr="00FB1933">
              <w:rPr>
                <w:szCs w:val="28"/>
              </w:rPr>
              <w:t xml:space="preserve"> официальном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сайте 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lastRenderedPageBreak/>
              <w:t>- проведение лекций, бесед, методических занятий, 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оформление наглядной агитации, распространение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демонстрация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проведение профилактических акций,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86734D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организация и проведение мероприятий, установ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ленных Всемирной организацией здравоохранения (далее – ВОЗ) – Всероссийский день физкультурника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lastRenderedPageBreak/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</w:t>
            </w:r>
            <w:r w:rsidR="0086734D">
              <w:rPr>
                <w:szCs w:val="28"/>
              </w:rPr>
              <w:t xml:space="preserve"> соответствии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бюджетные учреждения Ханты-Мансийского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автономного округа – Югры (далее – БУ):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городская клиническая </w:t>
            </w:r>
          </w:p>
          <w:p w:rsidR="0086734D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поликлиника № 1»</w:t>
            </w:r>
            <w:r w:rsidRPr="00FB1933">
              <w:rPr>
                <w:spacing w:val="-10"/>
                <w:szCs w:val="28"/>
              </w:rPr>
              <w:t xml:space="preserve"> (далее – БУ «СГКП № 1»)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городская клиническая </w:t>
            </w:r>
          </w:p>
          <w:p w:rsidR="0086734D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pacing w:val="-10"/>
                <w:szCs w:val="28"/>
              </w:rPr>
              <w:t>поликлиника № 2» (далее – БУ «СГКП № 2»)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городская клиническая </w:t>
            </w:r>
          </w:p>
          <w:p w:rsidR="0086734D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поликлиника № 3» (далее – БУ «СГКП № 3»)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lastRenderedPageBreak/>
              <w:t xml:space="preserve">- «Сургутская городская клиническая </w:t>
            </w:r>
          </w:p>
          <w:p w:rsidR="00A07F2C" w:rsidRDefault="001D756B" w:rsidP="0086734D">
            <w:pPr>
              <w:tabs>
                <w:tab w:val="left" w:pos="204"/>
              </w:tabs>
              <w:ind w:right="-43"/>
              <w:rPr>
                <w:szCs w:val="28"/>
              </w:rPr>
            </w:pPr>
            <w:r w:rsidRPr="00FB1933">
              <w:rPr>
                <w:szCs w:val="28"/>
              </w:rPr>
              <w:t xml:space="preserve">поликлиника № 4» (далее – БУ «СГКП № 4»)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right="-43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городская клиническая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поликлиника № 5» (далее – БУ «СГКП № 5»)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городская клиническая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больница» (далее – БУ «СГКБ»)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клиническая психоневрологическая больница» (далее – БУ «СКПНБ»)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right="-184"/>
              <w:rPr>
                <w:szCs w:val="28"/>
              </w:rPr>
            </w:pPr>
            <w:r w:rsidRPr="00FB1933">
              <w:rPr>
                <w:szCs w:val="28"/>
              </w:rPr>
              <w:t>- «Сургутская окружная клиническая больница» (далее – БУ «СОКБ») (по согласованию)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«Окружной кардиологический диспансер «Центр диагностики и сердечно-сосудистой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хирургии» (далее – БУ «ОКД «ЦД и ССХ»)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«Сургутская клиническая травматологическая больница» (далее – БУ «СКТБ»)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pacing w:val="-8"/>
                <w:szCs w:val="28"/>
              </w:rPr>
              <w:t>- «Сургутский клинический перинатальный</w:t>
            </w:r>
            <w:r w:rsidRPr="00FB1933">
              <w:rPr>
                <w:szCs w:val="28"/>
              </w:rPr>
              <w:t xml:space="preserve"> центр» (далее – БУ «СКПЦ») 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«Сургутская городская клиническая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станция скорой медицинской помощи» (далее – БУ «СГКССМП») (по согласованию)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«Сургутский клинический кожно-венерологический диспансер» (далее – БУ «СККВД»)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«Клинический врачебно-физкультурный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диспансер», филиал в городе Сургуте </w:t>
            </w:r>
            <w:r>
              <w:rPr>
                <w:szCs w:val="28"/>
              </w:rPr>
              <w:t>(далее – БУ «КВФД» филиал</w:t>
            </w:r>
            <w:r w:rsidRPr="00FB1933">
              <w:rPr>
                <w:szCs w:val="28"/>
              </w:rPr>
              <w:t xml:space="preserve"> в г. Сургуте)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БУ «ЦМП»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согласованию).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Казенные учреждения Ханты-Мансийского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автономного округа – Югры (далее – КУ):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«Сургутский клинический противотуберку</w:t>
            </w:r>
            <w:r w:rsidR="00A07F2C">
              <w:rPr>
                <w:szCs w:val="28"/>
              </w:rPr>
              <w:t>-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лезный диспансер» (далее – КУ «СКПТД»)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«Центр профилактики и борьбы со СПИД». Филиал в городе Сургуте (далее – 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Сургуте) </w:t>
            </w:r>
          </w:p>
          <w:p w:rsidR="001D756B" w:rsidRP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</w:t>
            </w:r>
            <w:r w:rsidRPr="0086734D">
              <w:rPr>
                <w:szCs w:val="28"/>
              </w:rPr>
              <w:t>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86734D" w:rsidRDefault="001D756B" w:rsidP="00587C06">
            <w:pPr>
              <w:tabs>
                <w:tab w:val="left" w:pos="204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- частное учреждение здравоохранения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«Клиническая больница «РЖД-Медицина»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г. Сургут» (далее – ЧУЗ «КБ «РЖД-Медицина </w:t>
            </w:r>
          </w:p>
          <w:p w:rsidR="001D756B" w:rsidRPr="0086734D" w:rsidRDefault="001D756B" w:rsidP="00587C06">
            <w:pPr>
              <w:tabs>
                <w:tab w:val="left" w:pos="204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г. Сургут») (по согласованию)</w:t>
            </w:r>
            <w:r w:rsidR="00A07F2C">
              <w:rPr>
                <w:rStyle w:val="af5"/>
                <w:b w:val="0"/>
                <w:szCs w:val="28"/>
                <w:shd w:val="clear" w:color="auto" w:fill="FFFFFF"/>
              </w:rPr>
              <w:t>,</w:t>
            </w:r>
          </w:p>
          <w:p w:rsidR="001D756B" w:rsidRPr="0086734D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86734D">
              <w:rPr>
                <w:bCs/>
                <w:szCs w:val="28"/>
              </w:rPr>
              <w:t>- Сургутская больница Федерального</w:t>
            </w:r>
            <w:r w:rsidR="0086734D">
              <w:rPr>
                <w:bCs/>
                <w:szCs w:val="28"/>
              </w:rPr>
              <w:t xml:space="preserve"> </w:t>
            </w:r>
            <w:r w:rsidRPr="0086734D">
              <w:rPr>
                <w:bCs/>
                <w:szCs w:val="28"/>
              </w:rPr>
              <w:t>государственного бюджетного учреждения здравоохранения «Западно-Сибирский медицинский центр Федерального медико-биологического агентства» (далее – Сургутская больница ФГБУЗ ЗСМЦ ФМБА России)</w:t>
            </w:r>
            <w:r w:rsidRPr="0086734D">
              <w:rPr>
                <w:szCs w:val="28"/>
              </w:rPr>
              <w:t xml:space="preserve"> (по согласованию)</w:t>
            </w:r>
            <w:r w:rsidR="00A07F2C">
              <w:rPr>
                <w:szCs w:val="28"/>
              </w:rPr>
              <w:t>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86734D">
              <w:rPr>
                <w:bCs/>
                <w:szCs w:val="28"/>
              </w:rPr>
              <w:t>- департамент образования Администрации</w:t>
            </w:r>
            <w:r>
              <w:rPr>
                <w:bCs/>
                <w:szCs w:val="28"/>
              </w:rPr>
              <w:t xml:space="preserve"> </w:t>
            </w:r>
          </w:p>
          <w:p w:rsidR="001D756B" w:rsidRPr="00FB1933" w:rsidRDefault="00A07F2C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="001D756B">
              <w:rPr>
                <w:bCs/>
                <w:szCs w:val="28"/>
              </w:rPr>
              <w:t>орода</w:t>
            </w:r>
            <w:r>
              <w:rPr>
                <w:bCs/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- управление физической культуры и спорта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Администрации города</w:t>
            </w:r>
            <w:r w:rsidR="00A07F2C">
              <w:rPr>
                <w:bCs/>
                <w:szCs w:val="28"/>
              </w:rPr>
              <w:t>,</w:t>
            </w:r>
            <w:r w:rsidRPr="00FB1933">
              <w:rPr>
                <w:bCs/>
                <w:szCs w:val="28"/>
              </w:rPr>
              <w:t xml:space="preserve">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bCs/>
                <w:szCs w:val="28"/>
              </w:rPr>
              <w:t xml:space="preserve">- </w:t>
            </w:r>
            <w:r w:rsidRPr="00FB1933">
              <w:rPr>
                <w:szCs w:val="28"/>
              </w:rPr>
              <w:t xml:space="preserve">отдел по организации работы комиссии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по делам несовершеннолетних</w:t>
            </w:r>
            <w:r>
              <w:rPr>
                <w:szCs w:val="28"/>
              </w:rPr>
              <w:t xml:space="preserve">, </w:t>
            </w:r>
            <w:r w:rsidRPr="00FB1933">
              <w:rPr>
                <w:szCs w:val="28"/>
              </w:rPr>
              <w:t xml:space="preserve">защите их прав </w:t>
            </w:r>
            <w:r>
              <w:rPr>
                <w:szCs w:val="28"/>
              </w:rPr>
              <w:t xml:space="preserve">управления по обеспечению деятельности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административных и других коллегиальных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>
              <w:rPr>
                <w:szCs w:val="28"/>
              </w:rPr>
              <w:t xml:space="preserve">органов </w:t>
            </w:r>
            <w:r w:rsidRPr="00FB1933">
              <w:rPr>
                <w:szCs w:val="28"/>
              </w:rPr>
              <w:t>Администрации города</w:t>
            </w:r>
            <w:r w:rsidR="00A07F2C">
              <w:rPr>
                <w:szCs w:val="28"/>
              </w:rPr>
              <w:t>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бюджетное</w:t>
            </w:r>
            <w:r w:rsidRPr="00FB1933">
              <w:rPr>
                <w:szCs w:val="28"/>
              </w:rPr>
              <w:t xml:space="preserve"> учреждение высшего образования Ханты-Мансийского автономного округа – Югры «Сургутский государственный педагогический университет» (далее – СурГПУ)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</w:t>
            </w:r>
          </w:p>
          <w:p w:rsidR="00A07F2C" w:rsidRDefault="0086734D" w:rsidP="00587C06">
            <w:pPr>
              <w:tabs>
                <w:tab w:val="left" w:pos="204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</w:t>
            </w:r>
            <w:r w:rsidR="001D756B" w:rsidRPr="00FB1933">
              <w:rPr>
                <w:szCs w:val="28"/>
                <w:shd w:val="clear" w:color="auto" w:fill="FFFFFF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  <w:shd w:val="clear" w:color="auto" w:fill="FFFFFF"/>
              </w:rPr>
            </w:pPr>
            <w:r w:rsidRPr="00FB1933">
              <w:rPr>
                <w:szCs w:val="28"/>
                <w:shd w:val="clear" w:color="auto" w:fill="FFFFFF"/>
              </w:rPr>
              <w:t>университет» (далее – СурГУ)</w:t>
            </w:r>
            <w:r w:rsidR="0086734D">
              <w:rPr>
                <w:szCs w:val="28"/>
                <w:shd w:val="clear" w:color="auto" w:fill="FFFFFF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  <w:shd w:val="clear" w:color="auto" w:fill="FFFFFF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  <w:shd w:val="clear" w:color="auto" w:fill="FFFFFF"/>
              </w:rPr>
              <w:t xml:space="preserve">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  <w:shd w:val="clear" w:color="auto" w:fill="FFFFFF"/>
              </w:rPr>
            </w:pPr>
            <w:r w:rsidRPr="00FB1933">
              <w:rPr>
                <w:szCs w:val="28"/>
                <w:shd w:val="clear" w:color="auto" w:fill="FFFFFF"/>
              </w:rPr>
              <w:t xml:space="preserve">- бюджетное учреждение профессионального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  <w:shd w:val="clear" w:color="auto" w:fill="FFFFFF"/>
              </w:rPr>
            </w:pPr>
            <w:r w:rsidRPr="00FB1933">
              <w:rPr>
                <w:szCs w:val="28"/>
                <w:shd w:val="clear" w:color="auto" w:fill="FFFFFF"/>
              </w:rPr>
              <w:t xml:space="preserve">образования Ханты-Мансийского автономного округа – Югры «Сургутский медицинский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  <w:shd w:val="clear" w:color="auto" w:fill="FFFFFF"/>
              </w:rPr>
              <w:t>колледж» (далее – БУ «Сургутский медицинский колледж»)</w:t>
            </w:r>
            <w:r w:rsidRPr="00FB1933">
              <w:rPr>
                <w:szCs w:val="28"/>
              </w:rPr>
              <w:t xml:space="preserve"> (по согласованию)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волонтерское движение «Милосердие»</w:t>
            </w:r>
          </w:p>
        </w:tc>
      </w:tr>
      <w:tr w:rsidR="001D756B" w:rsidRPr="00FB1933" w:rsidTr="00A07F2C">
        <w:tc>
          <w:tcPr>
            <w:tcW w:w="15338" w:type="dxa"/>
            <w:gridSpan w:val="3"/>
            <w:tcBorders>
              <w:top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1D756B" w:rsidRDefault="001D756B" w:rsidP="00587C06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2.2. Мероприятия среди детей, подростков и молодежи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2.2.1. Спортивно-массовые мероприятия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(в том числе фитнес-тренировки, велоквесты,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велоэкскурсии, легкоатлетический кросс)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соответствии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A07F2C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 xml:space="preserve">ы и спорта </w:t>
            </w:r>
          </w:p>
          <w:p w:rsidR="001D756B" w:rsidRPr="00FB1933" w:rsidRDefault="0086734D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56B" w:rsidRPr="00FB1933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отдел молод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жной политики Администрации города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34D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86734D" w:rsidRDefault="0086734D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МБУ) «Вариант»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34D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муниципальные учреж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дения спортивной направленности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56B" w:rsidRPr="00FB1933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СурГПУ</w:t>
            </w:r>
          </w:p>
        </w:tc>
      </w:tr>
      <w:tr w:rsidR="001D756B" w:rsidRPr="00FB1933" w:rsidTr="00A07F2C">
        <w:tc>
          <w:tcPr>
            <w:tcW w:w="6840" w:type="dxa"/>
            <w:tcBorders>
              <w:bottom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2.2.2. </w:t>
            </w:r>
            <w:r w:rsidRPr="00FB1933">
              <w:rPr>
                <w:rFonts w:eastAsia="Calibri"/>
                <w:szCs w:val="28"/>
              </w:rPr>
              <w:t xml:space="preserve">Проведение мониторинга физической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подготовленности детей дошкольного возраста 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муниципальное казенное учреждение</w:t>
            </w:r>
            <w:r w:rsidR="00A07F2C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(далее – МКУ) «Управление дошкольными образовательными учреждениями»</w:t>
            </w:r>
          </w:p>
        </w:tc>
      </w:tr>
      <w:tr w:rsidR="001D756B" w:rsidRPr="00FB1933" w:rsidTr="00A07F2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2.2.3. Продвижение авторских программных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right="-72"/>
              <w:rPr>
                <w:szCs w:val="28"/>
              </w:rPr>
            </w:pPr>
            <w:r w:rsidRPr="00FB1933">
              <w:rPr>
                <w:szCs w:val="28"/>
              </w:rPr>
              <w:t xml:space="preserve">продуктов, разработанных в СурГПУ для обеспечения оценки и анализа физической подготовленности школьников в рамках </w:t>
            </w:r>
            <w:r w:rsidRPr="00FB1933">
              <w:rPr>
                <w:rFonts w:eastAsia="Calibri"/>
                <w:szCs w:val="28"/>
              </w:rPr>
              <w:t>Всероссийского физкультурно-</w:t>
            </w:r>
            <w:r w:rsidRPr="00FB1933">
              <w:rPr>
                <w:rFonts w:eastAsia="Calibri"/>
                <w:spacing w:val="-4"/>
                <w:szCs w:val="28"/>
              </w:rPr>
              <w:t>оздоровительного комплекса «Готов к труду и обороне»</w:t>
            </w:r>
            <w:r w:rsidRPr="00FB1933">
              <w:rPr>
                <w:rFonts w:eastAsia="Calibri"/>
                <w:szCs w:val="28"/>
              </w:rPr>
              <w:t xml:space="preserve"> (далее – ВФСК ГТО)</w:t>
            </w:r>
            <w:r w:rsidRPr="00FB1933">
              <w:rPr>
                <w:szCs w:val="28"/>
              </w:rPr>
              <w:t xml:space="preserve"> и Губернаторских состязаниях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6B" w:rsidRPr="00FB1933" w:rsidRDefault="001D756B" w:rsidP="00587C06">
            <w:pPr>
              <w:rPr>
                <w:szCs w:val="28"/>
              </w:rPr>
            </w:pPr>
            <w:r w:rsidRPr="00FB1933">
              <w:rPr>
                <w:szCs w:val="28"/>
              </w:rPr>
              <w:t>СурГПУ (по согласованию)</w:t>
            </w:r>
          </w:p>
        </w:tc>
      </w:tr>
      <w:tr w:rsidR="001D756B" w:rsidRPr="00FB1933" w:rsidTr="00A07F2C">
        <w:tc>
          <w:tcPr>
            <w:tcW w:w="6840" w:type="dxa"/>
            <w:tcBorders>
              <w:top w:val="single" w:sz="4" w:space="0" w:color="auto"/>
            </w:tcBorders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2.2.4. Реализация проекта «Успешный студент –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здоровый студент»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1D756B" w:rsidRPr="00FB1933" w:rsidRDefault="001D756B" w:rsidP="00587C06">
            <w:pPr>
              <w:rPr>
                <w:szCs w:val="28"/>
              </w:rPr>
            </w:pPr>
            <w:r w:rsidRPr="00FB1933">
              <w:rPr>
                <w:szCs w:val="28"/>
              </w:rPr>
              <w:t>СурГПУ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2.2.5. </w:t>
            </w:r>
            <w:r w:rsidRPr="00FB1933">
              <w:rPr>
                <w:rFonts w:eastAsia="Calibri"/>
                <w:szCs w:val="28"/>
              </w:rPr>
              <w:t xml:space="preserve">Реализация ВФСК ГТО в образовательных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организациях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управление физической культуры и спорта </w:t>
            </w:r>
          </w:p>
          <w:p w:rsidR="001D756B" w:rsidRPr="00FB1933" w:rsidRDefault="0086734D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A07F2C">
              <w:rPr>
                <w:szCs w:val="28"/>
              </w:rPr>
              <w:t>,</w:t>
            </w:r>
          </w:p>
          <w:p w:rsidR="00A07F2C" w:rsidRDefault="0086734D" w:rsidP="00587C06">
            <w:pPr>
              <w:tabs>
                <w:tab w:val="left" w:pos="204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МКУ «Информационно-методический центр» 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2.2.6. </w:t>
            </w:r>
            <w:r w:rsidRPr="00FB1933">
              <w:rPr>
                <w:rFonts w:eastAsia="Calibri"/>
                <w:szCs w:val="28"/>
              </w:rPr>
              <w:t>Реализация и мониторинг профилактических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оздоровительных программ в образовательных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организациях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постоянно </w:t>
            </w:r>
          </w:p>
        </w:tc>
        <w:tc>
          <w:tcPr>
            <w:tcW w:w="6124" w:type="dxa"/>
          </w:tcPr>
          <w:p w:rsidR="00A07F2C" w:rsidRDefault="0086734D" w:rsidP="00587C06">
            <w:pPr>
              <w:tabs>
                <w:tab w:val="left" w:pos="204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МКУ «Центр диагностики и консультиро</w:t>
            </w:r>
            <w:r w:rsidR="0086734D">
              <w:rPr>
                <w:szCs w:val="28"/>
              </w:rPr>
              <w:t>вания»</w:t>
            </w:r>
            <w:r w:rsidR="00A07F2C">
              <w:rPr>
                <w:szCs w:val="28"/>
              </w:rPr>
              <w:t>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муниципальные бюджетные </w:t>
            </w:r>
            <w:r w:rsidR="0086734D">
              <w:rPr>
                <w:szCs w:val="28"/>
              </w:rPr>
              <w:t>общеобразова</w:t>
            </w:r>
            <w:r w:rsidR="00A07F2C">
              <w:rPr>
                <w:szCs w:val="28"/>
              </w:rPr>
              <w:t>-</w:t>
            </w:r>
          </w:p>
          <w:p w:rsidR="001D756B" w:rsidRPr="00FB1933" w:rsidRDefault="0086734D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тельные организации</w:t>
            </w:r>
            <w:r w:rsidR="00A07F2C">
              <w:rPr>
                <w:szCs w:val="28"/>
              </w:rPr>
              <w:t>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БУ: «СГКП № 1»</w:t>
            </w:r>
            <w:r w:rsidR="0086734D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«СГКП № 2»,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«СГКП № 3», «СГКП № 4», «СГКП № 5»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(далее – амбулаторно-поликлинические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учреждения)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ind w:right="-72"/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2.2.7. </w:t>
            </w:r>
            <w:r w:rsidRPr="00FB1933">
              <w:rPr>
                <w:rFonts w:eastAsia="Calibri"/>
                <w:szCs w:val="28"/>
              </w:rPr>
              <w:t xml:space="preserve">Мероприятия в рамках Всемирного дня здоровья, в рамках проведения акций по здоровому образу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жизни в образовательных организациях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rPr>
                <w:rFonts w:cs="Times New Roman"/>
                <w:szCs w:val="28"/>
              </w:rPr>
            </w:pPr>
            <w:r w:rsidRPr="00FB1933"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  <w:r w:rsidR="001D756B" w:rsidRPr="00FB1933">
              <w:rPr>
                <w:szCs w:val="28"/>
              </w:rPr>
              <w:t xml:space="preserve">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муниципальные бюджетные образовательные организации,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A07F2C">
            <w:pPr>
              <w:tabs>
                <w:tab w:val="left" w:pos="204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БУ «ЦМП»</w:t>
            </w:r>
            <w:r w:rsidRPr="00FB1933">
              <w:rPr>
                <w:szCs w:val="28"/>
              </w:rPr>
              <w:t xml:space="preserve"> </w:t>
            </w:r>
            <w:r>
              <w:rPr>
                <w:szCs w:val="28"/>
              </w:rPr>
              <w:t>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2.2.8. </w:t>
            </w:r>
            <w:r w:rsidRPr="00FB1933">
              <w:rPr>
                <w:rFonts w:eastAsia="Calibri"/>
                <w:szCs w:val="28"/>
              </w:rPr>
              <w:t xml:space="preserve">Медицинское сопровождение спортивных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мероприятий для детей и подростков, обучающихся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в образовательных организациях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2.2.9. Спортивно-оздоровительные мероприятия,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 том числе турнир по офисному баскетболу,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спортивно-интеллектуальные игры и другое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СурГУ (Студенческий спортивный клуб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«АСГАРД»)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86734D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2.3. Мероприятия для медицинских работников, тренеров спортивных объектов города, преподавателей физической 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культуры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-79"/>
              <w:rPr>
                <w:sz w:val="10"/>
                <w:szCs w:val="10"/>
              </w:rPr>
            </w:pPr>
          </w:p>
        </w:tc>
      </w:tr>
      <w:tr w:rsidR="001D756B" w:rsidRPr="00FB1933" w:rsidTr="00A07F2C">
        <w:trPr>
          <w:trHeight w:val="3963"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2.3.1. </w:t>
            </w:r>
            <w:r w:rsidRPr="00FB1933">
              <w:rPr>
                <w:rFonts w:eastAsia="Calibri"/>
                <w:szCs w:val="28"/>
              </w:rPr>
              <w:t xml:space="preserve">Семинары для медицинских работников,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тренеров спортивных объектов города, </w:t>
            </w:r>
            <w:r w:rsidRPr="00FB1933">
              <w:rPr>
                <w:szCs w:val="28"/>
              </w:rPr>
              <w:t>преподава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телей физической культуры общеобразовательных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и детских дошкольных учреждений города,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>в том числе по</w:t>
            </w:r>
            <w:r w:rsidRPr="00FB1933">
              <w:rPr>
                <w:rFonts w:eastAsia="Calibri"/>
                <w:szCs w:val="28"/>
              </w:rPr>
              <w:t>: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- </w:t>
            </w:r>
            <w:r w:rsidRPr="00FB1933">
              <w:rPr>
                <w:szCs w:val="28"/>
              </w:rPr>
              <w:t>уровням допустимой нагрузки на сердечно-сосудистую систему для спортсменов-инвалидов с поражением опорно-двигательного аппарата;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реабилитации детей с плоскостопием;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неотложным состояниям в спортивной медицине;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формированию у детей культуры здоровья,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повышение мотивации к его сохранению;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- перетренированности, ее влиянию на организм спортсмена;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- физиологическим особенностям спортивного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>питания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center"/>
              <w:rPr>
                <w:szCs w:val="28"/>
              </w:rPr>
            </w:pPr>
            <w:r w:rsidRPr="00FB1933">
              <w:rPr>
                <w:rFonts w:eastAsia="Calibri"/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БУ «КВФД»</w:t>
            </w:r>
            <w:r w:rsidRPr="00FB1933">
              <w:rPr>
                <w:szCs w:val="28"/>
              </w:rPr>
              <w:t xml:space="preserve"> </w:t>
            </w:r>
            <w:r>
              <w:rPr>
                <w:szCs w:val="28"/>
              </w:rPr>
              <w:t>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2.3.2. Реализация программ повышения квалификации для работников образования по физической культуре, основам безопасности жизнедеятельности, тренеров</w:t>
            </w:r>
          </w:p>
        </w:tc>
        <w:tc>
          <w:tcPr>
            <w:tcW w:w="2374" w:type="dxa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rFonts w:eastAsia="Calibri"/>
                <w:szCs w:val="28"/>
              </w:rPr>
            </w:pPr>
            <w:r w:rsidRPr="00FB1933">
              <w:rPr>
                <w:rFonts w:eastAsia="Calibri"/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rFonts w:eastAsia="Calibri"/>
                <w:szCs w:val="28"/>
              </w:rPr>
              <w:t>с планом работы</w:t>
            </w:r>
          </w:p>
        </w:tc>
        <w:tc>
          <w:tcPr>
            <w:tcW w:w="6124" w:type="dxa"/>
            <w:shd w:val="clear" w:color="auto" w:fill="FFFFFF"/>
          </w:tcPr>
          <w:p w:rsidR="001D756B" w:rsidRPr="00FB1933" w:rsidRDefault="001D756B" w:rsidP="00587C06">
            <w:pPr>
              <w:rPr>
                <w:szCs w:val="28"/>
              </w:rPr>
            </w:pPr>
            <w:r w:rsidRPr="00FB1933">
              <w:rPr>
                <w:szCs w:val="28"/>
              </w:rPr>
              <w:t>СурГПУ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  <w:shd w:val="clear" w:color="auto" w:fill="FFFFFF"/>
          </w:tcPr>
          <w:p w:rsidR="001D756B" w:rsidRPr="00FB1933" w:rsidRDefault="001D756B" w:rsidP="0086734D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rPr>
                <w:szCs w:val="28"/>
              </w:rPr>
            </w:pPr>
            <w:r w:rsidRPr="00FB1933">
              <w:rPr>
                <w:szCs w:val="28"/>
              </w:rPr>
              <w:t>3. Мероприятия, направленные на формирование у населения современного уровня знаний о рациональном и полноценном питании и ЗОЖ</w:t>
            </w:r>
          </w:p>
          <w:p w:rsidR="001D756B" w:rsidRPr="00FB1933" w:rsidRDefault="001D756B" w:rsidP="0086734D">
            <w:pPr>
              <w:pStyle w:val="ac"/>
              <w:tabs>
                <w:tab w:val="left" w:pos="204"/>
                <w:tab w:val="left" w:pos="252"/>
                <w:tab w:val="left" w:pos="278"/>
                <w:tab w:val="left" w:pos="346"/>
              </w:tabs>
              <w:spacing w:after="0" w:line="240" w:lineRule="auto"/>
              <w:ind w:left="108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3.1. Мероприятия, направленные на формирование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 населения города современного уровня знаний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о рациональном и полноценном питании и ЗОЖ</w:t>
            </w:r>
            <w:r>
              <w:rPr>
                <w:szCs w:val="28"/>
              </w:rPr>
              <w:t xml:space="preserve">,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в том числе в рамках проекта «Сургут – Сердечный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город»</w:t>
            </w:r>
            <w:r w:rsidRPr="00FB1933">
              <w:rPr>
                <w:szCs w:val="28"/>
              </w:rPr>
              <w:t>: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размещение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на официальном сайте учреждения, в социальных сетях</w:t>
            </w:r>
            <w:r w:rsidR="0086734D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и прочее;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проведение лекций, бесед, методических занятий, круглых столов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оформление наглядной агитации, распространение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демонстрация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совершенствование работы школы молодой матери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клуба грудного вскармливания;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проведение профилактических акций, совместно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86734D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организация и проведение мероприятий, установ-ленных</w:t>
            </w:r>
            <w:r w:rsidR="00A07F2C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ВОЗ – Всемирный день здоровья, Всемирная неделя поощрения и поддержки грудного вскармли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вания, Всемирный день здорового пищеварения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соответствии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rPr>
                <w:szCs w:val="28"/>
              </w:rPr>
            </w:pP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86734D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 (по согласованию), «СКПНБ» </w:t>
            </w:r>
          </w:p>
          <w:p w:rsidR="0086734D" w:rsidRDefault="001D756B" w:rsidP="00A07F2C">
            <w:pPr>
              <w:tabs>
                <w:tab w:val="left" w:pos="227"/>
              </w:tabs>
              <w:ind w:right="-184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«СОКБ» (по согласованию), «ОКД «ЦД и ССХ» (по согласованию), «СКТБ» </w:t>
            </w:r>
          </w:p>
          <w:p w:rsidR="0086734D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«ОКД «ЦД и ССХ» </w:t>
            </w:r>
          </w:p>
          <w:p w:rsidR="0086734D" w:rsidRDefault="001D756B" w:rsidP="00587C06">
            <w:pPr>
              <w:tabs>
                <w:tab w:val="left" w:pos="227"/>
              </w:tabs>
              <w:rPr>
                <w:spacing w:val="-6"/>
                <w:szCs w:val="28"/>
              </w:rPr>
            </w:pPr>
            <w:r w:rsidRPr="00FB1933">
              <w:rPr>
                <w:szCs w:val="28"/>
              </w:rPr>
              <w:t xml:space="preserve">(по </w:t>
            </w:r>
            <w:r>
              <w:rPr>
                <w:spacing w:val="-6"/>
                <w:szCs w:val="28"/>
              </w:rPr>
              <w:t>согласованию), «СКТБ» «ЦМП»</w:t>
            </w:r>
            <w:r w:rsidRPr="00FB1933">
              <w:rPr>
                <w:spacing w:val="-6"/>
                <w:szCs w:val="28"/>
              </w:rPr>
              <w:t xml:space="preserve"> </w:t>
            </w:r>
            <w:r>
              <w:rPr>
                <w:szCs w:val="28"/>
              </w:rPr>
              <w:t>филиал</w:t>
            </w:r>
            <w:r w:rsidRPr="00FB1933">
              <w:rPr>
                <w:spacing w:val="-6"/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в г. Сургуте</w:t>
            </w:r>
            <w:r w:rsidRPr="00FB1933">
              <w:rPr>
                <w:szCs w:val="28"/>
              </w:rPr>
              <w:t xml:space="preserve"> (по согласованию), «СГКССМП» </w:t>
            </w:r>
          </w:p>
          <w:p w:rsidR="001D756B" w:rsidRPr="00FB1933" w:rsidRDefault="001D756B" w:rsidP="00A07F2C">
            <w:pPr>
              <w:tabs>
                <w:tab w:val="left" w:pos="227"/>
              </w:tabs>
              <w:ind w:right="-184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  <w:r w:rsidR="00A07F2C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«СКПЦ» (по согласованию),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>КУ «СКПТД» (по согласованию),</w:t>
            </w:r>
          </w:p>
          <w:p w:rsidR="00A07F2C" w:rsidRDefault="001D756B" w:rsidP="00587C06">
            <w:pPr>
              <w:tabs>
                <w:tab w:val="left" w:pos="227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A07F2C" w:rsidRDefault="001D756B" w:rsidP="00587C06">
            <w:pPr>
              <w:tabs>
                <w:tab w:val="left" w:pos="227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согласованию),</w:t>
            </w:r>
            <w:r w:rsidR="00A07F2C">
              <w:rPr>
                <w:bCs/>
                <w:szCs w:val="28"/>
              </w:rPr>
              <w:t xml:space="preserve"> </w:t>
            </w:r>
          </w:p>
          <w:p w:rsidR="0086734D" w:rsidRDefault="001D756B" w:rsidP="00587C06">
            <w:pPr>
              <w:tabs>
                <w:tab w:val="left" w:pos="227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ЧУЗ «КБ «РЖД-Медицина г. Сургут» </w:t>
            </w:r>
          </w:p>
          <w:p w:rsidR="00A07F2C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(по согласованию), </w:t>
            </w:r>
            <w:r w:rsidRPr="0086734D">
              <w:rPr>
                <w:szCs w:val="28"/>
              </w:rPr>
              <w:t xml:space="preserve">БУ «Сургутский </w:t>
            </w:r>
          </w:p>
          <w:p w:rsidR="001D756B" w:rsidRPr="0086734D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86734D">
              <w:rPr>
                <w:szCs w:val="28"/>
              </w:rPr>
              <w:t xml:space="preserve">медицинский колледж» (по согласованию),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СурГПУ (по согласованию),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>СурГУ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3.2. Мероприятия для обучающихся образовательных организаций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3.2.1. Реализация программы «Ослепительная улыбка»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постоянно 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«СГСП № 1»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3.2.2. Проведение социологического исследования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«Рациональное питание. Пищевые привычки школьников»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соответствии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3.2.3. Реализация образовательной программы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по формированию культуры здорового питания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«Разговор о правильном питании»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rFonts w:cs="Times New Roman"/>
                <w:szCs w:val="28"/>
              </w:rPr>
            </w:pPr>
            <w:r w:rsidRPr="00FB1933"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  <w:r w:rsidR="001D756B" w:rsidRPr="00FB1933">
              <w:rPr>
                <w:szCs w:val="28"/>
              </w:rPr>
              <w:t xml:space="preserve">,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муниципальные бюджетные образовательные организации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3.2.4. Организация и проведение мероприятий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по формированию принципов ЗОЖ в рамках летнего оздоровления детей в лагерях с дневным пребыванием детей на базе образовательных организаций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  <w:r w:rsidRPr="00FB1933">
              <w:rPr>
                <w:szCs w:val="28"/>
              </w:rPr>
              <w:t>3.3. Мероприятия для родителей и специалистов образовательных организаций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144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3.3.1. Экскурсия по фабрике-кухне Сургутского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городского муниципального унитарного предприятия «Комбинат школьного питания» для родителей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специалистов общеобразовательных организаций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департамент образования </w:t>
            </w:r>
            <w:r>
              <w:rPr>
                <w:szCs w:val="28"/>
              </w:rPr>
              <w:t xml:space="preserve">Администрации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3.3.2. Освещение вопросов здорового рационального питания на Городском родительском собрании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</w:tcPr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департамент образования </w:t>
            </w:r>
            <w:r>
              <w:rPr>
                <w:szCs w:val="28"/>
              </w:rPr>
              <w:t xml:space="preserve">Администрации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3.3.3. Проведение семинаров</w:t>
            </w:r>
            <w:r>
              <w:rPr>
                <w:szCs w:val="28"/>
              </w:rPr>
              <w:t xml:space="preserve">, лекций </w:t>
            </w:r>
            <w:r w:rsidRPr="00FB1933">
              <w:rPr>
                <w:szCs w:val="28"/>
              </w:rPr>
              <w:t xml:space="preserve">для родителей обучающихся и воспитанников образовательных </w:t>
            </w:r>
          </w:p>
          <w:p w:rsidR="0086734D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организаций</w:t>
            </w:r>
            <w:r>
              <w:rPr>
                <w:szCs w:val="28"/>
              </w:rPr>
              <w:t>; педагогических работников</w:t>
            </w:r>
            <w:r w:rsidRPr="00FB1933">
              <w:rPr>
                <w:szCs w:val="28"/>
              </w:rPr>
              <w:t xml:space="preserve"> 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«Проблемы питания у детей школь</w:t>
            </w:r>
            <w:r>
              <w:rPr>
                <w:szCs w:val="28"/>
              </w:rPr>
              <w:t xml:space="preserve">ного </w:t>
            </w:r>
            <w:r w:rsidRPr="00FB1933">
              <w:rPr>
                <w:szCs w:val="28"/>
              </w:rPr>
              <w:t>и дошкольного возраста»</w:t>
            </w:r>
            <w:r>
              <w:rPr>
                <w:szCs w:val="28"/>
              </w:rPr>
              <w:t xml:space="preserve">, в том числе в рамках проекта </w:t>
            </w: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«Сургут</w:t>
            </w:r>
            <w:r w:rsidR="0086734D">
              <w:rPr>
                <w:szCs w:val="28"/>
              </w:rPr>
              <w:t xml:space="preserve"> – </w:t>
            </w:r>
            <w:r>
              <w:rPr>
                <w:szCs w:val="28"/>
              </w:rPr>
              <w:t>Сердечный город»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86734D">
              <w:rPr>
                <w:szCs w:val="28"/>
              </w:rPr>
              <w:t>,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 xml:space="preserve">БУ «ОКД «ЦД и ССХ» </w:t>
            </w:r>
            <w:r w:rsidRPr="00FB1933">
              <w:rPr>
                <w:szCs w:val="28"/>
              </w:rPr>
              <w:t>(по согласованию)</w:t>
            </w:r>
            <w:r w:rsidR="0086734D">
              <w:rPr>
                <w:szCs w:val="28"/>
              </w:rPr>
              <w:t>,</w:t>
            </w:r>
          </w:p>
          <w:p w:rsidR="00E41343" w:rsidRDefault="001D756B" w:rsidP="00E41343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E41343">
              <w:rPr>
                <w:szCs w:val="28"/>
              </w:rPr>
              <w:t xml:space="preserve"> Администрации </w:t>
            </w:r>
          </w:p>
          <w:p w:rsidR="001D756B" w:rsidRPr="00FB1933" w:rsidRDefault="00E41343" w:rsidP="00E41343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  <w:tab w:val="left" w:pos="630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  <w:tab w:val="left" w:pos="630"/>
              </w:tabs>
              <w:rPr>
                <w:szCs w:val="28"/>
              </w:rPr>
            </w:pPr>
            <w:r w:rsidRPr="00FB1933">
              <w:rPr>
                <w:szCs w:val="28"/>
              </w:rPr>
              <w:t>4. Мероприятия, направленные на формирование у населения мотивации к отказу от злоупотребления алкогольной продукцией и табаком, от немедицинского потребления наркотических средств и психотропных веществ, мотивации к своевременному обращению за медицинской помощью</w:t>
            </w:r>
          </w:p>
          <w:p w:rsidR="001D756B" w:rsidRPr="00FB1933" w:rsidRDefault="001D756B" w:rsidP="0086734D">
            <w:pPr>
              <w:pStyle w:val="ac"/>
              <w:tabs>
                <w:tab w:val="left" w:pos="204"/>
                <w:tab w:val="left" w:pos="630"/>
              </w:tabs>
              <w:spacing w:after="0" w:line="240" w:lineRule="auto"/>
              <w:ind w:left="61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pStyle w:val="af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D756B" w:rsidRPr="00FB1933" w:rsidRDefault="001D756B" w:rsidP="008673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4.1. Мероприятия для населения города</w:t>
            </w:r>
          </w:p>
          <w:p w:rsidR="001D756B" w:rsidRPr="00FB1933" w:rsidRDefault="001D756B" w:rsidP="0086734D">
            <w:pPr>
              <w:pStyle w:val="af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4.1.1. Повышение информированности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о пагубном воздействии на организм употребления  алкоголя, табака, наркотических и психотропных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веществ: </w:t>
            </w:r>
          </w:p>
          <w:p w:rsidR="00A07F2C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в СМИ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сайте учреждения, социальных сетях и другое;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проведение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оформление наглядной агитации, распространение печатной продукции;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профилактических акций совместно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мероприятий, в том числе акций, приуроченных ко дням, установленным </w:t>
            </w:r>
          </w:p>
          <w:p w:rsidR="00A07F2C" w:rsidRDefault="00A07F2C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 – </w:t>
            </w:r>
            <w:r w:rsidR="001D756B"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без табака, Международный день борьбы с наркоманией, Всемирный день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трезвости и борьбы с алкоголизмом, Международный день отказа от курения;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конкурса социальной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рекламы</w:t>
            </w:r>
            <w:r w:rsidRPr="00FB1933">
              <w:rPr>
                <w:sz w:val="28"/>
                <w:szCs w:val="28"/>
              </w:rPr>
              <w:t xml:space="preserve"> 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наркомании, алкоголизма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и табакокурения, особенно среди беременных женщин и подростков, а также по пропаганде ЗОЖ и активной социальной позиции (номинация «Видеоролик»,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«Наружная реклама», «Печатная реклама» и другое)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 (по согласованию), «СКПНБ»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«СОКБ» (по согласованию), «ОКД «ЦД и ССХ» (по согласованию), «СКТБ»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«ОКД «ЦД и ССХ» </w:t>
            </w:r>
          </w:p>
          <w:p w:rsidR="00A07F2C" w:rsidRDefault="001D756B" w:rsidP="00A07F2C">
            <w:pPr>
              <w:tabs>
                <w:tab w:val="left" w:pos="204"/>
              </w:tabs>
              <w:ind w:left="47" w:right="-184"/>
              <w:rPr>
                <w:szCs w:val="28"/>
              </w:rPr>
            </w:pPr>
            <w:r w:rsidRPr="00FB1933">
              <w:rPr>
                <w:szCs w:val="28"/>
              </w:rPr>
              <w:t>(по согласованию), «СКТБ» (по согласованию),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(по согласованию)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«СГКССМП» (по согласованию), «Сургутская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 w:right="-184"/>
              <w:rPr>
                <w:szCs w:val="28"/>
              </w:rPr>
            </w:pPr>
            <w:r w:rsidRPr="00FB1933">
              <w:rPr>
                <w:szCs w:val="28"/>
              </w:rPr>
              <w:t>городская стоматологическая поликлиника № 1» (далее – БУ «СГСП № 1») 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«Сургутская городская стоматологическая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поликлиника № 2» (далее – «СГСП № 2») </w:t>
            </w:r>
          </w:p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КУ «СКПТД» </w:t>
            </w:r>
          </w:p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  <w:r w:rsidR="00A07F2C">
              <w:rPr>
                <w:szCs w:val="28"/>
              </w:rPr>
              <w:t xml:space="preserve"> </w:t>
            </w:r>
          </w:p>
          <w:p w:rsidR="0086734D" w:rsidRDefault="001D756B" w:rsidP="00A07F2C">
            <w:pPr>
              <w:tabs>
                <w:tab w:val="left" w:pos="204"/>
              </w:tabs>
              <w:ind w:left="47"/>
              <w:rPr>
                <w:rStyle w:val="af5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ЧУЗ «КБ «РЖД-Медицина г. Сургут»</w:t>
            </w:r>
            <w:r w:rsidRPr="00AE77FA">
              <w:rPr>
                <w:rStyle w:val="af5"/>
                <w:szCs w:val="28"/>
                <w:shd w:val="clear" w:color="auto" w:fill="FFFFFF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FB1933">
              <w:rPr>
                <w:szCs w:val="28"/>
              </w:rPr>
              <w:t xml:space="preserve">(по </w:t>
            </w:r>
            <w:r w:rsidRPr="0086734D">
              <w:rPr>
                <w:szCs w:val="28"/>
              </w:rPr>
              <w:t>согласованию)</w:t>
            </w:r>
            <w:r w:rsidR="0086734D">
              <w:rPr>
                <w:szCs w:val="28"/>
              </w:rPr>
              <w:t>,</w:t>
            </w:r>
            <w:r w:rsidRPr="00FB1933">
              <w:rPr>
                <w:rStyle w:val="af5"/>
                <w:szCs w:val="28"/>
                <w:shd w:val="clear" w:color="auto" w:fill="FFFFFF"/>
              </w:rPr>
              <w:t xml:space="preserve">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России </w:t>
            </w:r>
            <w:r w:rsidRPr="00FB1933">
              <w:rPr>
                <w:szCs w:val="28"/>
              </w:rPr>
              <w:t>(по согласованию)</w:t>
            </w:r>
            <w:r w:rsidRPr="00FB1933">
              <w:rPr>
                <w:bCs/>
                <w:szCs w:val="28"/>
              </w:rPr>
              <w:t>,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БУ «Сургутский медицинский колледж»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СурГПУ (по согласованию),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СурГУ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4.1.2. Деятельность кабинетов отказа от курения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 медицинских организациях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A07F2C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«СГКП № 1», «СГКП № 2», «СГКП № 3», «СГКП № 4» 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4.1.3. Организация и проведение санитарно-просветительской работы по вопросам профилактики управ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ления транспортным средством в состоянии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алкогольного, наркотического и иного токсического опьянения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«СГКП № 1», «СГКП № 2»,</w:t>
            </w:r>
            <w:r w:rsidR="00A07F2C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«СГКП № 3», «СГКП № 4»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4.2. Мероприятия для детей, подростков и молодежи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72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4.2.1. </w:t>
            </w:r>
            <w:r w:rsidRPr="00FB1933">
              <w:rPr>
                <w:rFonts w:eastAsia="Calibri"/>
                <w:szCs w:val="28"/>
              </w:rPr>
              <w:t>Цикл мероприятий «Вся правда о наркотиках»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86734D" w:rsidRDefault="001D756B" w:rsidP="0086734D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отдел молод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Администрации города, </w:t>
            </w:r>
          </w:p>
          <w:p w:rsidR="001D756B" w:rsidRPr="00FB1933" w:rsidRDefault="001D756B" w:rsidP="0086734D">
            <w:pPr>
              <w:pStyle w:val="af4"/>
              <w:ind w:left="47"/>
              <w:rPr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МБУ «Вариант»</w:t>
            </w:r>
            <w:r w:rsidRPr="00FB1933">
              <w:rPr>
                <w:sz w:val="28"/>
                <w:szCs w:val="28"/>
              </w:rPr>
              <w:t xml:space="preserve"> 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rFonts w:eastAsia="Calibri"/>
                <w:szCs w:val="28"/>
              </w:rPr>
            </w:pPr>
            <w:r w:rsidRPr="00FB1933">
              <w:rPr>
                <w:szCs w:val="28"/>
              </w:rPr>
              <w:t xml:space="preserve">4.2.2. </w:t>
            </w:r>
            <w:r w:rsidRPr="00FB1933">
              <w:rPr>
                <w:color w:val="000000"/>
                <w:szCs w:val="28"/>
              </w:rPr>
              <w:t>Городские профилактические акции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A07F2C" w:rsidRDefault="001D756B" w:rsidP="008673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отдел молод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Администрации </w:t>
            </w:r>
          </w:p>
          <w:p w:rsidR="0086734D" w:rsidRDefault="001D756B" w:rsidP="008673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города, </w:t>
            </w:r>
          </w:p>
          <w:p w:rsidR="001D756B" w:rsidRPr="00FB1933" w:rsidRDefault="001D756B" w:rsidP="0086734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МБУ «Вариант»</w:t>
            </w:r>
          </w:p>
        </w:tc>
      </w:tr>
      <w:tr w:rsidR="001D756B" w:rsidRPr="00FB1933" w:rsidTr="00E41343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4.2.3. Проведение мероприятий по реализации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статьи 18 Федерального </w:t>
            </w:r>
            <w:r w:rsidR="00E41343">
              <w:rPr>
                <w:szCs w:val="28"/>
              </w:rPr>
              <w:t>з</w:t>
            </w:r>
            <w:r w:rsidRPr="00FB1933">
              <w:rPr>
                <w:szCs w:val="28"/>
              </w:rPr>
              <w:t>акона от 24.06.199</w:t>
            </w:r>
            <w:r>
              <w:rPr>
                <w:szCs w:val="28"/>
              </w:rPr>
              <w:t>9</w:t>
            </w:r>
            <w:r w:rsidRPr="00FB1933">
              <w:rPr>
                <w:szCs w:val="28"/>
              </w:rPr>
              <w:t xml:space="preserve">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№ 120-ФЗ «Об основах системы профилактики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безнадзорности и правонарушений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color w:val="000000"/>
                <w:szCs w:val="28"/>
              </w:rPr>
            </w:pPr>
            <w:r w:rsidRPr="00FB1933">
              <w:rPr>
                <w:szCs w:val="28"/>
              </w:rPr>
              <w:t>несовершеннолетних»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86734D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БУ: «СГКБ» (по согласованию), «СКПНБ» </w:t>
            </w:r>
          </w:p>
          <w:p w:rsidR="001D756B" w:rsidRPr="00FB1933" w:rsidRDefault="001D756B" w:rsidP="0086734D">
            <w:pPr>
              <w:pStyle w:val="af4"/>
              <w:ind w:right="-18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согласованию), «СОКБ» (по согласованию), «СКПЦ»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4.2.4. Освещение вопросов профилактики наркомании, алкогольной зависимости в рамках мероприятий,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утвержденных соглашением о взаимодействии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учреждениями высшего и среднего профессионального образования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4.3. Мероприятия для обучающихся образовательных организаций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4.3.1. Проведение социально-психологического тестирования и медицинских профилактических осмотров, направленных на раннее выявление незаконного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потребления наркотических средств и психотропных веществ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rFonts w:cs="Times New Roman"/>
                <w:szCs w:val="28"/>
              </w:rPr>
            </w:pPr>
            <w:r w:rsidRPr="00AC39F7"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</w:t>
            </w:r>
          </w:p>
          <w:p w:rsidR="001D756B" w:rsidRPr="00AC39F7" w:rsidRDefault="00A07F2C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  <w:r w:rsidR="001D756B" w:rsidRPr="00AC39F7">
              <w:rPr>
                <w:szCs w:val="28"/>
              </w:rPr>
              <w:t xml:space="preserve">, 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AC39F7">
              <w:rPr>
                <w:szCs w:val="28"/>
              </w:rPr>
              <w:t>муниципальные бюджетные образовательные организации</w:t>
            </w:r>
            <w:r w:rsidR="0086734D">
              <w:rPr>
                <w:szCs w:val="28"/>
              </w:rPr>
              <w:t>,</w:t>
            </w:r>
            <w:r w:rsidRPr="00AC39F7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согласованию),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</w:t>
            </w:r>
            <w:r>
              <w:rPr>
                <w:szCs w:val="28"/>
              </w:rPr>
              <w:t xml:space="preserve">учреждения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4.3.2. Проведение социологического исследования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«Распространенность употребления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психоактивных веществ»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A07F2C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БУ «ЦМП»</w:t>
            </w:r>
            <w:r>
              <w:rPr>
                <w:sz w:val="28"/>
                <w:szCs w:val="28"/>
              </w:rPr>
              <w:t xml:space="preserve"> </w:t>
            </w:r>
            <w:r w:rsidRPr="007D61FD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 </w:t>
            </w:r>
          </w:p>
          <w:p w:rsidR="001D756B" w:rsidRPr="00FB1933" w:rsidRDefault="001D756B" w:rsidP="00A07F2C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756B" w:rsidRPr="00FB1933" w:rsidTr="00A07F2C">
        <w:trPr>
          <w:trHeight w:val="70"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4.3.3. Проведение мероприятий, направленных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 запрещение курения, употребления алкогольных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и слабоалкогольных напитков, наркотических средств и психотропных веществ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rFonts w:cs="Times New Roman"/>
                <w:szCs w:val="28"/>
              </w:rPr>
            </w:pPr>
            <w:r w:rsidRPr="00FB1933">
              <w:rPr>
                <w:szCs w:val="28"/>
              </w:rPr>
              <w:t>департамент образования</w:t>
            </w:r>
            <w:r w:rsidR="00A07F2C">
              <w:rPr>
                <w:rFonts w:cs="Times New Roman"/>
                <w:szCs w:val="28"/>
              </w:rPr>
              <w:t xml:space="preserve"> 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  <w:r w:rsidR="001D756B" w:rsidRPr="00FB1933">
              <w:rPr>
                <w:szCs w:val="28"/>
              </w:rPr>
              <w:t xml:space="preserve">, </w:t>
            </w:r>
          </w:p>
          <w:p w:rsidR="001D756B" w:rsidRPr="00FB1933" w:rsidRDefault="001D756B" w:rsidP="00E41343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муниципальные бюджетные образовательные организации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4.4. Мероприятия для медицинских работников, педагогов, психологов, социальных работников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4.4.1. Проведение обучающих семинаров для медицинских работников образовательных организаций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темы: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«Профилактика наркологических заболеваний.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Профилактика алкоголизма»;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«Профилактика употребления ПАВ»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4.4.2. Проведение обучающих семинаров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для педагогов, психологов, социальных работников общеобразовательных организаций 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«Предупреждени</w:t>
            </w:r>
            <w:r w:rsidR="00A07F2C">
              <w:rPr>
                <w:szCs w:val="28"/>
              </w:rPr>
              <w:t>е</w:t>
            </w:r>
            <w:r w:rsidRPr="00FB1933">
              <w:rPr>
                <w:szCs w:val="28"/>
              </w:rPr>
              <w:t xml:space="preserve"> распространения наркологических заболеваний, профилактика алкоголизма»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4.5. Мероприятия для волонтеров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4.5.1. Проведение обучающей программы «Комплексная</w:t>
            </w:r>
            <w:r w:rsidRPr="00FB1933">
              <w:rPr>
                <w:szCs w:val="28"/>
              </w:rPr>
              <w:t xml:space="preserve"> программа первичной позитивной профилактики всех видов химической зависимости среди подростков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молодежи»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4.5.2. Организация и проведение флэш-мобов, акций, дворовых спортивных мероприятий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СурГУ (по согласованию)</w:t>
            </w:r>
          </w:p>
        </w:tc>
      </w:tr>
      <w:tr w:rsidR="001D756B" w:rsidRPr="00FB1933" w:rsidTr="00A07F2C">
        <w:trPr>
          <w:trHeight w:val="1321"/>
        </w:trPr>
        <w:tc>
          <w:tcPr>
            <w:tcW w:w="15338" w:type="dxa"/>
            <w:gridSpan w:val="3"/>
          </w:tcPr>
          <w:p w:rsidR="001D756B" w:rsidRPr="00FB1933" w:rsidRDefault="001D756B" w:rsidP="0086734D">
            <w:pPr>
              <w:tabs>
                <w:tab w:val="left" w:pos="204"/>
                <w:tab w:val="left" w:pos="233"/>
              </w:tabs>
              <w:rPr>
                <w:sz w:val="10"/>
                <w:szCs w:val="10"/>
              </w:rPr>
            </w:pPr>
          </w:p>
          <w:p w:rsidR="0086734D" w:rsidRDefault="001D756B" w:rsidP="0086734D">
            <w:pPr>
              <w:tabs>
                <w:tab w:val="left" w:pos="204"/>
                <w:tab w:val="left" w:pos="233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5. Мероприятия, направленные на предотвращение возможного распространения заболеваний, в том числе социально </w:t>
            </w:r>
          </w:p>
          <w:p w:rsidR="001D756B" w:rsidRPr="00FB1933" w:rsidRDefault="001D756B" w:rsidP="0086734D">
            <w:pPr>
              <w:tabs>
                <w:tab w:val="left" w:pos="204"/>
                <w:tab w:val="left" w:pos="233"/>
              </w:tabs>
              <w:rPr>
                <w:szCs w:val="28"/>
              </w:rPr>
            </w:pPr>
            <w:r w:rsidRPr="00FB1933">
              <w:rPr>
                <w:szCs w:val="28"/>
              </w:rPr>
              <w:t>значимых, представляющих опасность для окружающих, и инфекционных заболеваний, не являющихся социально значимыми, а также минимизацию последствий их распространения</w:t>
            </w:r>
          </w:p>
          <w:p w:rsidR="001D756B" w:rsidRPr="00FB1933" w:rsidRDefault="001D756B" w:rsidP="0086734D">
            <w:pPr>
              <w:tabs>
                <w:tab w:val="left" w:pos="204"/>
                <w:tab w:val="left" w:pos="233"/>
              </w:tabs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5.1.</w:t>
            </w:r>
            <w:r w:rsidRPr="00FB1933">
              <w:rPr>
                <w:szCs w:val="28"/>
              </w:rPr>
              <w:t xml:space="preserve"> Мероприятия, направленные на пропаганду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семейных ценностей, ответственного отношения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к материнству, профилактику абортов, в том числе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 рамках акции «Подари жизнь», окружного конкурса «Жизнь – священный дар», формированию культуры сбережения женского здоровья, и другое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</w:tcPr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</w:tbl>
    <w:p w:rsidR="00E41343" w:rsidRDefault="00E41343"/>
    <w:p w:rsidR="00E41343" w:rsidRDefault="00E41343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374"/>
        <w:gridCol w:w="26"/>
        <w:gridCol w:w="6098"/>
      </w:tblGrid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2</w:t>
            </w:r>
            <w:r w:rsidRPr="00FB1933">
              <w:rPr>
                <w:szCs w:val="28"/>
              </w:rPr>
              <w:t>. Профилактика туберкулеза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2</w:t>
            </w:r>
            <w:r w:rsidRPr="00FB1933">
              <w:rPr>
                <w:szCs w:val="28"/>
              </w:rPr>
              <w:t xml:space="preserve">.1. Повышение информированности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города о распространенности и профилактике туберкулеза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размещения информации </w:t>
            </w:r>
            <w:r w:rsidR="00A07F2C">
              <w:rPr>
                <w:szCs w:val="28"/>
              </w:rPr>
              <w:t xml:space="preserve">в </w:t>
            </w:r>
            <w:r w:rsidRPr="00FB1933">
              <w:rPr>
                <w:szCs w:val="28"/>
              </w:rPr>
              <w:t>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распространение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борьбы против туберкулеза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 «Сургутский медицинский колледж»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(волонтерское движение «Милосердие»)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«СГКБ», «СКПНБ», «СОКБ»,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«ОКД «ЦД и ССХ», «СКТБ», «СКПЦ»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КУ: «СКПТД»,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в г. Сургуте 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Территориальный отдел Управления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Федеральной службы по надзору в сфере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защиты прав потребителей и благополучия 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человека по Ханты-Мансийскому автономному округу – Югре в г. Сургуте и Сургутском </w:t>
            </w:r>
          </w:p>
          <w:p w:rsidR="0086734D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районе (ТО У Роспотребнадзора по ХМАО – Югре в г. Сургуте и Сургутском районе)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2</w:t>
            </w:r>
            <w:r w:rsidRPr="00FB1933">
              <w:rPr>
                <w:szCs w:val="28"/>
              </w:rPr>
              <w:t>.2. Рассмотрение вопроса о заболеваемости, распространенности, профилактике туберкулеза на терри-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тории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«СКПТД»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2</w:t>
            </w:r>
            <w:r w:rsidRPr="00FB1933">
              <w:rPr>
                <w:szCs w:val="28"/>
              </w:rPr>
              <w:t xml:space="preserve">.3. Проведение комплекса мероприятий, направ-ленных на раннее выявление лиц с подозрением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 туберкулез, мероприятий по предупреждению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распространения туберкулеза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амбулаторно-поликлинические учреждения,</w:t>
            </w:r>
            <w:r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«СКПТД»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2</w:t>
            </w:r>
            <w:r w:rsidRPr="00FB1933">
              <w:rPr>
                <w:szCs w:val="28"/>
              </w:rPr>
              <w:t xml:space="preserve">.4. Проведение благотворительного марафона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«Делай добро» (в рамках Всемирного дня борьбы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туберкулезом)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«СКПТД»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>. Профилактика ВИЧ/СПИД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.1. Повышение информированности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города о распространенности и профилактике ВИЧ/СПИД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распространение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Всемирной организацией здравоохранения (Международный день памяти умерших от ВИЧ и СПИДа,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Всемирный день борьбы со СПИДом)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 «Сургутский медицинский колледж»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(волонтерское движение «Милосердие»)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  <w:r w:rsidR="00A07F2C">
              <w:rPr>
                <w:szCs w:val="28"/>
              </w:rPr>
              <w:t>.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«СГКБ», «СКПНБ», «СККВД», «СОКБ», «ОКД «ЦД и ССХ», «СКТБ», «СКПЦ»,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«СГСП № 1», «СГСП № 2» (по согласованию)</w:t>
            </w:r>
            <w:r w:rsidR="00A07F2C">
              <w:rPr>
                <w:szCs w:val="28"/>
              </w:rPr>
              <w:t>.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КУ: «СКПТД»,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в г. Сургуте 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ЧУЗ «КБ «РЖД-Медицина г. Сургут» 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86734D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ТО У Роспотребнадзора по ХМАО – Югре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в г. Сургуте и Сургутском районе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>.2. Рассмотрение вопроса о заболеваемости, распространенности, профилактике ВИЧ-инфекции на территории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E41343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.3. Проведение социологического исследования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«Определение уровня информированности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населения, города Сургута о проблеме ВИЧ/СПИД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исследования поведенческих рисков среди взрослого населения»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.4. Проведение Общего родительского всеобуча,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посвященного вопросам профилактики ВИЧ-инфекции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rFonts w:cs="Times New Roman"/>
                <w:szCs w:val="28"/>
              </w:rPr>
            </w:pPr>
            <w:r w:rsidRPr="00FB1933">
              <w:rPr>
                <w:szCs w:val="28"/>
              </w:rPr>
              <w:t xml:space="preserve">департамент образования </w:t>
            </w:r>
            <w:r w:rsidR="00A07F2C">
              <w:rPr>
                <w:rFonts w:cs="Times New Roman"/>
                <w:szCs w:val="28"/>
              </w:rPr>
              <w:t xml:space="preserve">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>.5. Проведение социологического исследования среди родителей на тему</w:t>
            </w:r>
            <w:r w:rsidR="0086734D">
              <w:rPr>
                <w:szCs w:val="28"/>
              </w:rPr>
              <w:t>:</w:t>
            </w:r>
            <w:r w:rsidRPr="00FB1933">
              <w:rPr>
                <w:szCs w:val="28"/>
              </w:rPr>
              <w:t xml:space="preserve"> «Отношение родителей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к проблеме полового воспитания детей в контексте распространения ВИЧ-инфекции на территории города по проблеме ВИЧ/СПИД среди несовершеннолетних»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rFonts w:cs="Times New Roman"/>
                <w:szCs w:val="28"/>
              </w:rPr>
            </w:pPr>
            <w:r w:rsidRPr="00FB1933">
              <w:rPr>
                <w:szCs w:val="28"/>
              </w:rPr>
              <w:t xml:space="preserve">департамент образования </w:t>
            </w:r>
            <w:r w:rsidR="00A07F2C">
              <w:rPr>
                <w:rFonts w:cs="Times New Roman"/>
                <w:szCs w:val="28"/>
              </w:rPr>
              <w:t xml:space="preserve">Администрации </w:t>
            </w:r>
          </w:p>
          <w:p w:rsidR="001D756B" w:rsidRPr="00FB1933" w:rsidRDefault="00A07F2C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.6. Проведение мероприятий для обучающихся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образовательных организаций путем: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социологического исследования на тему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«Уровень информированности по проблеме ВИЧ/СПИД среди несовершеннолетних 15 – 17</w:t>
            </w:r>
            <w:r w:rsidR="00E4134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лет»;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лекций, бесед, круглых столов по профилактике ВИЧ-инфекции;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акции «Красная лента», приуроченной к 1 декабря – Всемирному дню борьбы со СПИД (среди обучающихся 9 – 11</w:t>
            </w:r>
            <w:r w:rsidR="0086734D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классов);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конкурсных мероприятий, направленных на соблюдение принципов здорового образа жизни и профилактику ВИЧ-инфекции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КУ «Центр СПИД».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A07F2C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D756B" w:rsidRPr="00FB1933" w:rsidRDefault="00A07F2C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1D756B" w:rsidRPr="00FB1933" w:rsidTr="00E41343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.7. Организация и проведение постоянно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действующего семинара для руководителей Центров здоровьесбережения, медицинских работников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КУ «Центр СПИД».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A07F2C" w:rsidRDefault="001D756B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r w:rsidR="00A07F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D756B" w:rsidRPr="00FB1933" w:rsidRDefault="00A07F2C" w:rsidP="00587C06">
            <w:pPr>
              <w:pStyle w:val="af4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.8. Информирование руководителей высших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средних специальных учебных заведений об эпидситуации по распространению ВИЧ-инфекции на территории города Сургута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1 раз в год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КУ «Центр СПИД».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.9. Проведение лекций-презентаций по профилактике ВИЧ-инфекции студентам высших и средних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специальных учебных заведений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КУ «Центр СПИД».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.10. Проведение комплекса мероприятий, направленных на раннее выявление лиц с подозрением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ВИЧ-инфекцию, мероприятий по предупреждению распространения ВИЧ-инфекции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КУ: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Сургуте, «СКПТД» 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«СГКБ», «СКПНБ», «СККВД», «СОКБ», «ОКД «ЦД и ССХ», «СКТБ», «СКПЦ»,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FB1933">
              <w:rPr>
                <w:szCs w:val="28"/>
              </w:rPr>
              <w:t>«СГСП № 1», «СГСП № 2»</w:t>
            </w:r>
            <w:r w:rsidR="0086734D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(по согласовани</w:t>
            </w:r>
            <w:r w:rsidRPr="0086734D">
              <w:rPr>
                <w:szCs w:val="28"/>
              </w:rPr>
              <w:t>ю)</w:t>
            </w:r>
            <w:r w:rsidR="0086734D" w:rsidRPr="0086734D">
              <w:rPr>
                <w:szCs w:val="28"/>
              </w:rPr>
              <w:t>,</w:t>
            </w:r>
            <w:r w:rsidRPr="0086734D">
              <w:rPr>
                <w:b/>
                <w:szCs w:val="28"/>
              </w:rPr>
              <w:t xml:space="preserve"> </w:t>
            </w: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ЧУЗ «КБ «РЖД-Медицина г. Сургут» 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86734D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 xml:space="preserve">.11. Проведение комплекса мероприятий, направленных на профилактику вертикальной передачи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ВИЧ-инфекции от матери к ребенку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«СГКП № 1», «СГКП № 2», «СГКП № 3», «СГКП № 4», «СКПЦ»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3</w:t>
            </w:r>
            <w:r w:rsidRPr="00FB1933">
              <w:rPr>
                <w:szCs w:val="28"/>
              </w:rPr>
              <w:t>.12. Предоставление гражданам консультативных услуг по проблеме ВИЧ/СПИД (горячая линия)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86734D">
            <w:pPr>
              <w:tabs>
                <w:tab w:val="left" w:pos="204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4</w:t>
            </w:r>
            <w:r w:rsidRPr="00FB1933">
              <w:rPr>
                <w:szCs w:val="28"/>
              </w:rPr>
              <w:t>. Профилактика инфекций, передающихся преимущественно половым путем (далее – ИППП)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4</w:t>
            </w:r>
            <w:r w:rsidRPr="00FB1933">
              <w:rPr>
                <w:szCs w:val="28"/>
              </w:rPr>
              <w:t xml:space="preserve">.1. Мероприятия для населения, направленные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повышение информированности по профилактике ИППП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</w:t>
            </w:r>
            <w:r w:rsidR="00A07F2C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>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«СККВД», «СГКБ», «СОКБ», «СКПЦ»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КУ: «СКПТД», «Центр СПИД».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(по согласованию),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4</w:t>
            </w:r>
            <w:r w:rsidRPr="00FB1933">
              <w:rPr>
                <w:szCs w:val="28"/>
              </w:rPr>
              <w:t xml:space="preserve">.2. Рассмотрение вопроса о заболеваемости, распространенности, профилактике ИППП на территории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города Сургута на заседании координационного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Администрации города,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«СККВД»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4</w:t>
            </w:r>
            <w:r w:rsidRPr="00FB1933">
              <w:rPr>
                <w:szCs w:val="28"/>
              </w:rPr>
              <w:t xml:space="preserve">.3. Проведение комплекса мероприятий, направ-ленных на раннее выявление лиц с подозрением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ИППП, мероприятий по предупреждению распространения ИППП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«СККВД», «СГКБ», «СОКБ», «СКПЦ», «СККВД»,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КУ: «СКПТД», «Центр СПИД».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(по согласованию), 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ЧУЗ «КБ «РЖД-Медицина г. Сургут»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(по согласованию),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86734D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</w:t>
            </w:r>
          </w:p>
        </w:tc>
      </w:tr>
      <w:tr w:rsidR="001D756B" w:rsidRPr="00FB1933" w:rsidTr="00A07F2C">
        <w:trPr>
          <w:trHeight w:val="421"/>
        </w:trPr>
        <w:tc>
          <w:tcPr>
            <w:tcW w:w="15338" w:type="dxa"/>
            <w:gridSpan w:val="4"/>
          </w:tcPr>
          <w:p w:rsidR="001D756B" w:rsidRPr="00FB1933" w:rsidRDefault="001D756B" w:rsidP="0086734D">
            <w:pPr>
              <w:tabs>
                <w:tab w:val="left" w:pos="-133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-133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>. Профилактика сердечно-сосудистых заболеваний</w:t>
            </w:r>
          </w:p>
          <w:p w:rsidR="001D756B" w:rsidRPr="00FB1933" w:rsidRDefault="001D756B" w:rsidP="0086734D">
            <w:pPr>
              <w:tabs>
                <w:tab w:val="left" w:pos="-133"/>
              </w:tabs>
              <w:ind w:left="72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 xml:space="preserve">.1. Мероприятия для населения, направленные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повышение информированности по профилактике сердечно-сосудистых заболеваний</w:t>
            </w:r>
            <w:r>
              <w:rPr>
                <w:szCs w:val="28"/>
              </w:rPr>
              <w:t xml:space="preserve">, в том числе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в рамках проекта «Сургут</w:t>
            </w:r>
            <w:r w:rsidR="0086734D">
              <w:rPr>
                <w:szCs w:val="28"/>
              </w:rPr>
              <w:t xml:space="preserve"> – </w:t>
            </w:r>
            <w:r>
              <w:rPr>
                <w:szCs w:val="28"/>
              </w:rPr>
              <w:t>Сердечный город»</w:t>
            </w:r>
            <w:r w:rsidRPr="00FB1933">
              <w:rPr>
                <w:szCs w:val="28"/>
              </w:rPr>
              <w:t xml:space="preserve">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размещени</w:t>
            </w:r>
            <w:r w:rsidR="00A07F2C">
              <w:rPr>
                <w:szCs w:val="28"/>
              </w:rPr>
              <w:t>я</w:t>
            </w:r>
            <w:r>
              <w:rPr>
                <w:szCs w:val="28"/>
              </w:rPr>
              <w:t xml:space="preserve"> информации профилактической направленности на общественном транспорте;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участи</w:t>
            </w:r>
            <w:r w:rsidR="00A07F2C">
              <w:rPr>
                <w:szCs w:val="28"/>
              </w:rPr>
              <w:t>я</w:t>
            </w:r>
            <w:r>
              <w:rPr>
                <w:szCs w:val="28"/>
              </w:rPr>
              <w:t xml:space="preserve"> волонтеров в мероприятиях в рамках проведения Международного дня здоровья, Дня детского сердца, Международного дня защиты детей, Всемирного дня сердца, Дня матери России;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A07F2C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борьбы</w:t>
            </w:r>
            <w:r w:rsidR="001D756B">
              <w:rPr>
                <w:szCs w:val="28"/>
              </w:rPr>
              <w:t xml:space="preserve"> </w:t>
            </w:r>
            <w:r w:rsidR="001D756B" w:rsidRPr="00FB1933">
              <w:rPr>
                <w:szCs w:val="28"/>
              </w:rPr>
              <w:t xml:space="preserve">с инсультом, </w:t>
            </w:r>
          </w:p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Всемирный день борьбы с артериальной гипертонией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«СГКБ», «СОКБ», «ОКД «ЦД и ССХ», «СКТБ», «ЦМП» </w:t>
            </w:r>
            <w:r>
              <w:rPr>
                <w:szCs w:val="28"/>
              </w:rPr>
              <w:t>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согласованию);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ЧУЗ «КБ «РЖД-Медицина г. Сургут»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  <w:r w:rsidRPr="00FB1933">
              <w:rPr>
                <w:rStyle w:val="af5"/>
                <w:szCs w:val="28"/>
                <w:shd w:val="clear" w:color="auto" w:fill="FFFFFF"/>
              </w:rPr>
              <w:t xml:space="preserve">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</w:t>
            </w:r>
            <w:r>
              <w:rPr>
                <w:bCs/>
                <w:szCs w:val="28"/>
              </w:rPr>
              <w:t xml:space="preserve">, 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отдел молод</w:t>
            </w:r>
            <w:r w:rsidR="0086734D">
              <w:rPr>
                <w:bCs/>
                <w:szCs w:val="28"/>
              </w:rPr>
              <w:t>ё</w:t>
            </w:r>
            <w:r>
              <w:rPr>
                <w:bCs/>
                <w:szCs w:val="28"/>
              </w:rPr>
              <w:t>жной политики Администрации города,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департамент архитектуры и градостроительства Администрации города,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департамент городского хозяйства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bCs/>
                <w:szCs w:val="28"/>
              </w:rPr>
              <w:t>Администрации города</w:t>
            </w:r>
          </w:p>
        </w:tc>
      </w:tr>
      <w:tr w:rsidR="001D756B" w:rsidRPr="00FB1933" w:rsidTr="00A07F2C">
        <w:trPr>
          <w:trHeight w:val="1671"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 xml:space="preserve">.2. Рассмотрение вопроса о заболеваемости, распространенности, профилактике сердечно-сосудистых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заболеваний на территории города Сургута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заседании координационного совета по регулиро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«ОКД «ЦД и ССХ» 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 w:right="-108"/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амбулаторно-поликлинические учреждения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 w:right="-108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>.3. Проведение комплекса мероприятий,</w:t>
            </w:r>
            <w:r>
              <w:rPr>
                <w:szCs w:val="28"/>
              </w:rPr>
              <w:t xml:space="preserve"> в том числе в рамках проекта «Сургут</w:t>
            </w:r>
            <w:r w:rsidR="0086734D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Сердечный город»,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направленных на раннее выявление лиц с подозрением на серд</w:t>
            </w:r>
            <w:r>
              <w:rPr>
                <w:szCs w:val="28"/>
              </w:rPr>
              <w:t>ечно-сосудистые заболевания; кардиоскрининг по выявлению пациентов высокого и очень высокого риска развития сердечно-сосудистых катастроф среди работников бюджетных организаций в сфере образо</w:t>
            </w:r>
            <w:r w:rsidR="0086734D">
              <w:rPr>
                <w:szCs w:val="28"/>
              </w:rPr>
              <w:t>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вания, культуры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«СГКБ», «СОКБ», «ОКД «ЦД и ССХ», «СКТБ» (по согласованию), 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ЧУЗ «КБ «РЖД-Медицина г. Сургут»</w:t>
            </w:r>
          </w:p>
          <w:p w:rsidR="00A07F2C" w:rsidRPr="00A07F2C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  <w:r w:rsidRPr="00FB1933">
              <w:rPr>
                <w:rStyle w:val="af5"/>
                <w:szCs w:val="28"/>
                <w:shd w:val="clear" w:color="auto" w:fill="FFFFFF"/>
              </w:rPr>
              <w:t xml:space="preserve">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</w:t>
            </w:r>
            <w:r>
              <w:rPr>
                <w:bCs/>
                <w:szCs w:val="28"/>
              </w:rPr>
              <w:t xml:space="preserve">,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департамент образования Администрации 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города, 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комитет культуры и туризма Администрации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bCs/>
                <w:szCs w:val="28"/>
              </w:rPr>
              <w:t>города</w:t>
            </w:r>
          </w:p>
        </w:tc>
      </w:tr>
      <w:tr w:rsidR="001D756B" w:rsidRPr="00FB1933" w:rsidTr="00A07F2C">
        <w:tc>
          <w:tcPr>
            <w:tcW w:w="6840" w:type="dxa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 xml:space="preserve">.4. Проведение </w:t>
            </w:r>
            <w:r>
              <w:rPr>
                <w:szCs w:val="28"/>
              </w:rPr>
              <w:t xml:space="preserve">комплекса мероприятий для детей, подростков, и молодежи в рамках проекта 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«Сургут</w:t>
            </w:r>
            <w:r w:rsidR="0086734D">
              <w:rPr>
                <w:szCs w:val="28"/>
              </w:rPr>
              <w:t xml:space="preserve"> – </w:t>
            </w:r>
            <w:r>
              <w:rPr>
                <w:szCs w:val="28"/>
              </w:rPr>
              <w:t>Сердечный город»: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1933">
              <w:rPr>
                <w:szCs w:val="28"/>
              </w:rPr>
              <w:t>экскурси</w:t>
            </w:r>
            <w:r>
              <w:rPr>
                <w:szCs w:val="28"/>
              </w:rPr>
              <w:t>и</w:t>
            </w:r>
            <w:r w:rsidRPr="00FB1933">
              <w:rPr>
                <w:szCs w:val="28"/>
              </w:rPr>
              <w:t xml:space="preserve"> по Музею сердца для обучающихся 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образовательных организаций</w:t>
            </w:r>
            <w:r>
              <w:rPr>
                <w:szCs w:val="28"/>
              </w:rPr>
              <w:t>;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- занятия в учебно-методическом центре в рамках 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проекта «Я могу спасти жизнь»;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акция «ПреКрасное поколение» в муниципальных образовательных организациях</w:t>
            </w:r>
            <w:r w:rsidRPr="00FB1933">
              <w:rPr>
                <w:szCs w:val="28"/>
              </w:rPr>
              <w:t xml:space="preserve">  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в соответствии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БУ «ОКД «ЦД и ССХ» (по согласованию)</w:t>
            </w:r>
            <w:r>
              <w:rPr>
                <w:szCs w:val="28"/>
              </w:rPr>
              <w:t>,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 Администрации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города,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БУ «СГКП № 1» 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5</w:t>
            </w:r>
            <w:r w:rsidRPr="00FB1933">
              <w:rPr>
                <w:szCs w:val="28"/>
              </w:rPr>
              <w:t>.5. Деятельность школ здоровья, в том числе:</w:t>
            </w:r>
          </w:p>
          <w:p w:rsidR="001D756B" w:rsidRPr="00FB1933" w:rsidRDefault="001D756B" w:rsidP="00587C06">
            <w:pPr>
              <w:tabs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- «Школа коронарного больного»;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«Школа больного артериальной гипертонией»;</w:t>
            </w:r>
          </w:p>
          <w:p w:rsidR="001D756B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«Школа ишемической болезни сердца»</w:t>
            </w:r>
            <w:r>
              <w:rPr>
                <w:szCs w:val="28"/>
              </w:rPr>
              <w:t>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>- «Школа хронической сердечной недостаточности»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ежегодно,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86734D" w:rsidRDefault="001D756B" w:rsidP="00587C06">
            <w:pPr>
              <w:tabs>
                <w:tab w:val="left" w:pos="-133"/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«СОКБ», «СКТБ», «ОКД «ЦД и ССХ» </w:t>
            </w:r>
          </w:p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587C06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587C06">
            <w:pPr>
              <w:tabs>
                <w:tab w:val="left" w:pos="-133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6</w:t>
            </w:r>
            <w:r w:rsidRPr="00FB1933">
              <w:rPr>
                <w:szCs w:val="28"/>
              </w:rPr>
              <w:t>. Профилактика вирусных гепатитов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6</w:t>
            </w:r>
            <w:r w:rsidRPr="00FB1933">
              <w:rPr>
                <w:szCs w:val="28"/>
              </w:rPr>
              <w:t xml:space="preserve">.1. Мероприятия для населения, направленные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повышение информированности по профилактике вирусных гепатитов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борьбы с гепатитом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«СОКБ», «СКПНБ», «ЦМП»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>
              <w:rPr>
                <w:szCs w:val="28"/>
              </w:rPr>
              <w:t>филиал</w:t>
            </w:r>
            <w:r w:rsidRPr="00FB1933">
              <w:rPr>
                <w:szCs w:val="28"/>
              </w:rPr>
              <w:t xml:space="preserve"> в г. Сургуте 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КУ: «Центр СПИД». Ф</w:t>
            </w:r>
            <w:r>
              <w:rPr>
                <w:szCs w:val="28"/>
              </w:rPr>
              <w:t>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86734D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A07F2C">
              <w:rPr>
                <w:szCs w:val="28"/>
              </w:rPr>
              <w:t>ТО У Роспотребнадзора</w:t>
            </w:r>
            <w:r w:rsidRPr="00FB1933">
              <w:rPr>
                <w:szCs w:val="28"/>
              </w:rPr>
              <w:t xml:space="preserve"> по ХМАО – Югре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в г. Сургуте и Сургутском районе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6</w:t>
            </w:r>
            <w:r w:rsidRPr="00FB1933">
              <w:rPr>
                <w:szCs w:val="28"/>
              </w:rPr>
              <w:t xml:space="preserve">.2. Рассмотрение вопроса о заболеваемости,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распространенности, профилактике вирусных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гепатитов на территории города Сургута на заседании координационного совета по регулированию вопросов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«СОКБ» (по согласованию),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6</w:t>
            </w:r>
            <w:r w:rsidRPr="00FB1933">
              <w:rPr>
                <w:szCs w:val="28"/>
              </w:rPr>
              <w:t xml:space="preserve">.3. Проведение комплекса мероприятий, направ-ленных на раннее выявление лиц с подозрением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вирусный гепатит, мероприятий по предупреж-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дению распространения вирусных гепатитов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«СОКБ», «СКПНБ» (по согласованию),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86734D">
              <w:rPr>
                <w:szCs w:val="28"/>
                <w:shd w:val="clear" w:color="auto" w:fill="FEFEFE"/>
              </w:rPr>
              <w:t>КУ 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  <w:r w:rsidRPr="00FB1933">
              <w:rPr>
                <w:bCs/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>. Профилактика онкологических заболеваний</w:t>
            </w:r>
          </w:p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 xml:space="preserve">.1. Мероприятия для населения, направленные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повышение информированности по профилактике онкологических заболеваний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борьбы против рака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-79"/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амбулаторно-поликлинические</w:t>
            </w:r>
            <w:r w:rsidR="0086734D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 xml:space="preserve">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A07F2C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БУ: «СОКБ», «СКТБ», «ЦМП» </w:t>
            </w:r>
            <w:r>
              <w:rPr>
                <w:szCs w:val="28"/>
              </w:rPr>
              <w:t>филиал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в г. Сургуте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 xml:space="preserve">.2. Рассмотрение вопроса о заболеваемости, распространенности, профилактике онкологических заболеваний на территории города Сургута на заседании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«СОКБ» (по согласованию),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 xml:space="preserve">.3. Проведение комплекса мероприятий, направ-ленных на раннее выявление лиц с подозрением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онкологические заболевания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«СОКБ», «СКТБ» (по согласованию)</w:t>
            </w:r>
          </w:p>
        </w:tc>
      </w:tr>
      <w:tr w:rsidR="001D756B" w:rsidRPr="00FB1933" w:rsidTr="00E41343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 xml:space="preserve">.4. Деятельность школ здоровья по обучению </w:t>
            </w:r>
          </w:p>
          <w:p w:rsidR="001D756B" w:rsidRPr="00FB1933" w:rsidRDefault="001D756B" w:rsidP="00E41343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навыкам ухода за тяжелобольными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«СОКБ», «СКТБ»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7</w:t>
            </w:r>
            <w:r w:rsidRPr="00FB1933">
              <w:rPr>
                <w:szCs w:val="28"/>
              </w:rPr>
              <w:t xml:space="preserve">.5. Проведение мероприятий, направленных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профилактику папилломавирусной инфекции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«СКПЦ»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587C06">
            <w:pPr>
              <w:tabs>
                <w:tab w:val="left" w:pos="-133"/>
              </w:tabs>
              <w:jc w:val="both"/>
              <w:rPr>
                <w:sz w:val="10"/>
                <w:szCs w:val="10"/>
              </w:rPr>
            </w:pPr>
          </w:p>
          <w:p w:rsidR="001D756B" w:rsidRPr="00FB1933" w:rsidRDefault="001D756B" w:rsidP="00587C06">
            <w:pPr>
              <w:tabs>
                <w:tab w:val="left" w:pos="-133"/>
              </w:tabs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8</w:t>
            </w:r>
            <w:r w:rsidRPr="00FB1933">
              <w:rPr>
                <w:szCs w:val="28"/>
              </w:rPr>
              <w:t>. Профилактика сахарного диабета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8</w:t>
            </w:r>
            <w:r w:rsidRPr="00FB1933">
              <w:rPr>
                <w:szCs w:val="28"/>
              </w:rPr>
              <w:t xml:space="preserve">.1. Повышение информированности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города о распространенности и профилактике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сахарного диабета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проведения профилактических акций совместно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 волонтерами;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борьбы с диабетом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амбулаторно-поликлинические</w:t>
            </w:r>
            <w:r w:rsidR="0086734D">
              <w:rPr>
                <w:szCs w:val="28"/>
              </w:rPr>
              <w:t xml:space="preserve"> </w:t>
            </w:r>
            <w:r w:rsidRPr="00FB1933">
              <w:rPr>
                <w:szCs w:val="28"/>
              </w:rPr>
              <w:t xml:space="preserve">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«СОКБ»,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ЧУЗ «КБ «РЖД-Медицина г. Сургут»</w:t>
            </w:r>
          </w:p>
          <w:p w:rsidR="001D756B" w:rsidRPr="0086734D" w:rsidRDefault="001D756B" w:rsidP="00587C06">
            <w:pPr>
              <w:tabs>
                <w:tab w:val="left" w:pos="204"/>
              </w:tabs>
              <w:ind w:left="47"/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8</w:t>
            </w:r>
            <w:r w:rsidRPr="00FB1933">
              <w:rPr>
                <w:szCs w:val="28"/>
              </w:rPr>
              <w:t xml:space="preserve">.2. Рассмотрение вопроса о заболеваемости,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распространенности, профилактике сахарного диабета на территории города Сургута на заседании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«СОКБ» (по согласованию),</w:t>
            </w:r>
          </w:p>
          <w:p w:rsidR="00A07F2C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86734D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ind w:right="-72"/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5.</w:t>
            </w:r>
            <w:r>
              <w:rPr>
                <w:spacing w:val="-6"/>
                <w:szCs w:val="28"/>
              </w:rPr>
              <w:t>8</w:t>
            </w:r>
            <w:r w:rsidRPr="00FB1933">
              <w:rPr>
                <w:spacing w:val="-6"/>
                <w:szCs w:val="28"/>
              </w:rPr>
              <w:t>.3. Проведение комплекса мероприятий, направленных</w:t>
            </w:r>
            <w:r w:rsidRPr="00FB1933">
              <w:rPr>
                <w:szCs w:val="28"/>
              </w:rPr>
              <w:t xml:space="preserve"> на раннее выявление лиц с подозрением на сахарный диабет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«СОКБ»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8</w:t>
            </w:r>
            <w:r w:rsidRPr="00FB1933">
              <w:rPr>
                <w:szCs w:val="28"/>
              </w:rPr>
              <w:t>.4. Деятельность «Школы сахарного диабета»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1D756B" w:rsidRPr="00FB1933" w:rsidRDefault="001D756B" w:rsidP="00587C06">
            <w:pPr>
              <w:tabs>
                <w:tab w:val="left" w:pos="-133"/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«СОКБ»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86734D">
            <w:pPr>
              <w:tabs>
                <w:tab w:val="left" w:pos="-133"/>
              </w:tabs>
              <w:rPr>
                <w:sz w:val="10"/>
                <w:szCs w:val="10"/>
              </w:rPr>
            </w:pPr>
          </w:p>
          <w:p w:rsidR="001D756B" w:rsidRPr="00FB1933" w:rsidRDefault="001D756B" w:rsidP="0086734D">
            <w:pPr>
              <w:tabs>
                <w:tab w:val="left" w:pos="-133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9</w:t>
            </w:r>
            <w:r w:rsidRPr="00FB1933">
              <w:rPr>
                <w:szCs w:val="28"/>
              </w:rPr>
              <w:t>. Профилактика психических расстройств и расстройств поведения</w:t>
            </w:r>
          </w:p>
          <w:p w:rsidR="001D756B" w:rsidRPr="00FB1933" w:rsidRDefault="001D756B" w:rsidP="0086734D">
            <w:pPr>
              <w:tabs>
                <w:tab w:val="left" w:pos="-133"/>
              </w:tabs>
              <w:ind w:left="1080"/>
              <w:rPr>
                <w:sz w:val="10"/>
                <w:szCs w:val="10"/>
              </w:rPr>
            </w:pPr>
          </w:p>
        </w:tc>
      </w:tr>
      <w:tr w:rsidR="001D756B" w:rsidRPr="00FB1933" w:rsidTr="00A07F2C">
        <w:trPr>
          <w:trHeight w:val="278"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9</w:t>
            </w:r>
            <w:r w:rsidRPr="00FB1933">
              <w:rPr>
                <w:szCs w:val="28"/>
              </w:rPr>
              <w:t xml:space="preserve">.1. Повышение информированности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города о распространенности и профилактике психических расстройств и расстройств поведения путем: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размещения информации в СМИ</w:t>
            </w:r>
            <w:r w:rsidR="00A07F2C">
              <w:rPr>
                <w:szCs w:val="28"/>
              </w:rPr>
              <w:t>,</w:t>
            </w:r>
            <w:r w:rsidRPr="00FB1933">
              <w:rPr>
                <w:szCs w:val="28"/>
              </w:rPr>
              <w:t xml:space="preserve"> официальном сайте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учреждения, социальных сетях и другое;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проведения лекций, бесед, методических занятий, круглых столов, конкурсов и другое;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оформления наглядной агитации, распространения печатной продукции;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- демонстрации кино- и видеоматериалов;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- организации и проведения мероприятий, в том числе акций, приуроченных ко дням, установленным </w:t>
            </w:r>
          </w:p>
          <w:p w:rsidR="001D756B" w:rsidRPr="00FB1933" w:rsidRDefault="00A07F2C" w:rsidP="00A07F2C">
            <w:pPr>
              <w:tabs>
                <w:tab w:val="left" w:pos="204"/>
              </w:tabs>
              <w:rPr>
                <w:szCs w:val="28"/>
              </w:rPr>
            </w:pPr>
            <w:r>
              <w:rPr>
                <w:szCs w:val="28"/>
              </w:rPr>
              <w:t xml:space="preserve">ВОЗ – </w:t>
            </w:r>
            <w:r w:rsidR="001D756B" w:rsidRPr="00FB1933">
              <w:rPr>
                <w:szCs w:val="28"/>
              </w:rPr>
              <w:t>Всемирный день психического здоровья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-133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(по согласованию), </w:t>
            </w:r>
          </w:p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БУ: «СКПНБ»,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 </w:t>
            </w:r>
          </w:p>
          <w:p w:rsidR="001D756B" w:rsidRPr="00FB1933" w:rsidRDefault="001D756B" w:rsidP="00A07F2C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rPr>
          <w:cantSplit/>
        </w:trPr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9</w:t>
            </w:r>
            <w:r w:rsidRPr="00FB1933">
              <w:rPr>
                <w:szCs w:val="28"/>
              </w:rPr>
              <w:t xml:space="preserve">.2. Рассмотрение вопроса о заболеваемости,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распространенности, профилактике психических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расстройств и расстройств поведения на территории города Сургута на заседании координационного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совета по регулированию вопросов в сфере охраны здоровья граждан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с планом работы</w:t>
            </w:r>
          </w:p>
        </w:tc>
        <w:tc>
          <w:tcPr>
            <w:tcW w:w="6124" w:type="dxa"/>
            <w:gridSpan w:val="2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B1933">
              <w:rPr>
                <w:szCs w:val="28"/>
              </w:rPr>
              <w:t>лавы города,</w:t>
            </w:r>
          </w:p>
          <w:p w:rsidR="0086734D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6840" w:type="dxa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5.</w:t>
            </w:r>
            <w:r>
              <w:rPr>
                <w:szCs w:val="28"/>
              </w:rPr>
              <w:t>9</w:t>
            </w:r>
            <w:r w:rsidRPr="00FB1933">
              <w:rPr>
                <w:szCs w:val="28"/>
              </w:rPr>
              <w:t xml:space="preserve">.3. Проведение комплекса мероприятий, направ-ленных на раннее выявление лиц с подозрением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на психические расстройств и расстройства поведения</w:t>
            </w:r>
          </w:p>
        </w:tc>
        <w:tc>
          <w:tcPr>
            <w:tcW w:w="2374" w:type="dxa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124" w:type="dxa"/>
            <w:gridSpan w:val="2"/>
          </w:tcPr>
          <w:p w:rsidR="00A07F2C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БУ «СКПНБ» (по согласованию)</w:t>
            </w:r>
          </w:p>
        </w:tc>
      </w:tr>
      <w:tr w:rsidR="001D756B" w:rsidRPr="00FB1933" w:rsidTr="00A07F2C">
        <w:tc>
          <w:tcPr>
            <w:tcW w:w="15338" w:type="dxa"/>
            <w:gridSpan w:val="4"/>
          </w:tcPr>
          <w:p w:rsidR="001D756B" w:rsidRPr="00FB1933" w:rsidRDefault="001D756B" w:rsidP="0086734D">
            <w:pPr>
              <w:pStyle w:val="a7"/>
              <w:tabs>
                <w:tab w:val="left" w:pos="-6120"/>
              </w:tabs>
              <w:spacing w:after="0"/>
              <w:rPr>
                <w:sz w:val="10"/>
                <w:szCs w:val="10"/>
              </w:rPr>
            </w:pPr>
          </w:p>
          <w:p w:rsidR="0086734D" w:rsidRDefault="001D756B" w:rsidP="0086734D">
            <w:pPr>
              <w:pStyle w:val="a7"/>
              <w:tabs>
                <w:tab w:val="left" w:pos="-6120"/>
              </w:tabs>
              <w:spacing w:after="0"/>
              <w:rPr>
                <w:sz w:val="28"/>
                <w:szCs w:val="28"/>
              </w:rPr>
            </w:pPr>
            <w:r w:rsidRPr="00FB1933">
              <w:rPr>
                <w:sz w:val="28"/>
                <w:szCs w:val="28"/>
              </w:rPr>
              <w:t xml:space="preserve">6. Мероприятия, направленные на информирование населения о причинах возникновения заболеваний и об условиях, </w:t>
            </w:r>
          </w:p>
          <w:p w:rsidR="001D756B" w:rsidRPr="00FB1933" w:rsidRDefault="001D756B" w:rsidP="0086734D">
            <w:pPr>
              <w:pStyle w:val="a7"/>
              <w:tabs>
                <w:tab w:val="left" w:pos="-6120"/>
              </w:tabs>
              <w:spacing w:after="0"/>
              <w:rPr>
                <w:sz w:val="28"/>
                <w:szCs w:val="28"/>
              </w:rPr>
            </w:pPr>
            <w:r w:rsidRPr="00FB1933">
              <w:rPr>
                <w:sz w:val="28"/>
                <w:szCs w:val="28"/>
              </w:rPr>
              <w:t>способствующих их распространению, о медицинских организациях, осуществляющих профилактику заболеваний и оказывающих медицинскую помощь</w:t>
            </w:r>
          </w:p>
          <w:p w:rsidR="001D756B" w:rsidRPr="00FB1933" w:rsidRDefault="001D756B" w:rsidP="0086734D">
            <w:pPr>
              <w:pStyle w:val="a7"/>
              <w:tabs>
                <w:tab w:val="left" w:pos="-6120"/>
              </w:tabs>
              <w:spacing w:after="0"/>
              <w:rPr>
                <w:sz w:val="10"/>
                <w:szCs w:val="10"/>
              </w:rPr>
            </w:pPr>
          </w:p>
        </w:tc>
      </w:tr>
      <w:tr w:rsidR="001D756B" w:rsidRPr="00FB1933" w:rsidTr="00A07F2C">
        <w:tc>
          <w:tcPr>
            <w:tcW w:w="6840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6.1. Мероприятия для населения, направленные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на повышение информированности о причинах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возникновения заболеваний и об условиях, способствующих их распространению на территории города Сургута: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на сайте учреждения </w:t>
            </w:r>
          </w:p>
          <w:p w:rsidR="001D756B" w:rsidRPr="00FB1933" w:rsidRDefault="001D756B" w:rsidP="00587C0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медицинской организации; </w:t>
            </w:r>
          </w:p>
          <w:p w:rsidR="001D756B" w:rsidRPr="00FB1933" w:rsidRDefault="001D756B" w:rsidP="0086734D">
            <w:pPr>
              <w:pStyle w:val="af4"/>
              <w:rPr>
                <w:szCs w:val="28"/>
              </w:rPr>
            </w:pPr>
            <w:r w:rsidRPr="00FB1933">
              <w:rPr>
                <w:rFonts w:ascii="Times New Roman" w:hAnsi="Times New Roman" w:cs="Times New Roman"/>
                <w:sz w:val="28"/>
                <w:szCs w:val="28"/>
              </w:rPr>
              <w:t>- дни открытых дверей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098" w:type="dxa"/>
            <w:shd w:val="clear" w:color="auto" w:fill="FFFFFF"/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учреждения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согласованию),</w:t>
            </w:r>
          </w:p>
          <w:p w:rsidR="0086734D" w:rsidRDefault="001D756B" w:rsidP="00587C06">
            <w:pPr>
              <w:tabs>
                <w:tab w:val="left" w:pos="227"/>
              </w:tabs>
              <w:ind w:right="-108"/>
              <w:rPr>
                <w:szCs w:val="28"/>
              </w:rPr>
            </w:pPr>
            <w:r w:rsidRPr="00FB1933">
              <w:rPr>
                <w:spacing w:val="-4"/>
                <w:szCs w:val="28"/>
              </w:rPr>
              <w:t>БУ: «СГКБ», «СОКБ», «ОКД «ЦД и ССХ»,</w:t>
            </w:r>
            <w:r w:rsidRPr="00FB1933">
              <w:rPr>
                <w:szCs w:val="28"/>
              </w:rPr>
              <w:t xml:space="preserve"> «СКТБ», «ОКД «ЦД и ССХ», «СКТБ», «СКПНБ», «СККВД», «СГСП № 1», </w:t>
            </w:r>
          </w:p>
          <w:p w:rsidR="001D756B" w:rsidRPr="00FB1933" w:rsidRDefault="001D756B" w:rsidP="00587C06">
            <w:pPr>
              <w:tabs>
                <w:tab w:val="left" w:pos="227"/>
              </w:tabs>
              <w:ind w:right="-108"/>
              <w:rPr>
                <w:szCs w:val="28"/>
              </w:rPr>
            </w:pPr>
            <w:r w:rsidRPr="00FB1933">
              <w:rPr>
                <w:szCs w:val="28"/>
              </w:rPr>
              <w:t>«СГСП № 2», «ЦМП»</w:t>
            </w:r>
            <w:r>
              <w:rPr>
                <w:szCs w:val="28"/>
              </w:rPr>
              <w:t xml:space="preserve"> филиал</w:t>
            </w:r>
            <w:r w:rsidRPr="00FB1933">
              <w:rPr>
                <w:szCs w:val="28"/>
              </w:rPr>
              <w:t xml:space="preserve"> в г. Сургуте, «СГКССМП» (по согласованию),</w:t>
            </w:r>
          </w:p>
          <w:p w:rsidR="00A07F2C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>КУ: «СКПТД», «Центр СПИД». Ф</w:t>
            </w:r>
            <w:r>
              <w:rPr>
                <w:szCs w:val="28"/>
              </w:rPr>
              <w:t xml:space="preserve">илиал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 г. Сургуте (по согласованию), </w:t>
            </w:r>
          </w:p>
          <w:p w:rsidR="0086734D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szCs w:val="28"/>
                <w:shd w:val="clear" w:color="auto" w:fill="FEFEFE"/>
              </w:rPr>
              <w:t>«Сургутская станция переливания крови»</w:t>
            </w:r>
            <w:r w:rsidRPr="00FB1933">
              <w:rPr>
                <w:szCs w:val="28"/>
              </w:rPr>
              <w:t xml:space="preserve">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>(по согласованию),</w:t>
            </w:r>
          </w:p>
          <w:p w:rsidR="00A07F2C" w:rsidRDefault="001D756B" w:rsidP="00587C06">
            <w:pPr>
              <w:tabs>
                <w:tab w:val="left" w:pos="227"/>
              </w:tabs>
              <w:rPr>
                <w:bCs/>
                <w:szCs w:val="28"/>
              </w:rPr>
            </w:pPr>
            <w:r w:rsidRPr="00FB1933">
              <w:rPr>
                <w:bCs/>
                <w:szCs w:val="28"/>
              </w:rPr>
              <w:t xml:space="preserve">Сургутская больница ФГБУЗ ЗСМЦ ФМБА </w:t>
            </w:r>
          </w:p>
          <w:p w:rsidR="001D756B" w:rsidRPr="00FB1933" w:rsidRDefault="001D756B" w:rsidP="00587C06">
            <w:pPr>
              <w:tabs>
                <w:tab w:val="left" w:pos="227"/>
              </w:tabs>
              <w:rPr>
                <w:szCs w:val="28"/>
              </w:rPr>
            </w:pPr>
            <w:r w:rsidRPr="00FB1933">
              <w:rPr>
                <w:bCs/>
                <w:szCs w:val="28"/>
              </w:rPr>
              <w:t>России (по согласованию),</w:t>
            </w:r>
          </w:p>
          <w:p w:rsidR="001D756B" w:rsidRPr="0086734D" w:rsidRDefault="001D756B" w:rsidP="00587C06">
            <w:pPr>
              <w:tabs>
                <w:tab w:val="left" w:pos="227"/>
              </w:tabs>
              <w:rPr>
                <w:rStyle w:val="af5"/>
                <w:b w:val="0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 xml:space="preserve">ЧУЗ «КБ «РЖД-Медицина г. Сургут»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rStyle w:val="af5"/>
                <w:szCs w:val="28"/>
                <w:shd w:val="clear" w:color="auto" w:fill="FFFFFF"/>
              </w:rPr>
            </w:pPr>
            <w:r w:rsidRPr="0086734D">
              <w:rPr>
                <w:rStyle w:val="af5"/>
                <w:b w:val="0"/>
                <w:szCs w:val="28"/>
                <w:shd w:val="clear" w:color="auto" w:fill="FFFFFF"/>
              </w:rPr>
              <w:t>(по согласованию),</w:t>
            </w:r>
            <w:r w:rsidRPr="00FB1933">
              <w:rPr>
                <w:rStyle w:val="af5"/>
                <w:szCs w:val="28"/>
                <w:shd w:val="clear" w:color="auto" w:fill="FFFFFF"/>
              </w:rPr>
              <w:t xml:space="preserve"> </w:t>
            </w:r>
          </w:p>
          <w:p w:rsidR="00A07F2C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ТО У Роспотребнадзора по ХМАО – Югре </w:t>
            </w:r>
          </w:p>
          <w:p w:rsidR="00A07F2C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 г. Сургуте и Сургутском районе </w:t>
            </w:r>
          </w:p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(по согласованию)</w:t>
            </w:r>
          </w:p>
        </w:tc>
      </w:tr>
      <w:tr w:rsidR="001D756B" w:rsidRPr="00FB1933" w:rsidTr="00A07F2C">
        <w:tc>
          <w:tcPr>
            <w:tcW w:w="6840" w:type="dxa"/>
            <w:shd w:val="clear" w:color="auto" w:fill="FFFFFF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6.2. Подготовка, актуализация и размещение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информации на портале Администрации города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по информированию населения о причинах возникновения заболеваний и об условиях, способствующих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pacing w:val="-6"/>
                <w:szCs w:val="28"/>
              </w:rPr>
            </w:pPr>
            <w:r w:rsidRPr="00FB1933">
              <w:rPr>
                <w:szCs w:val="28"/>
              </w:rPr>
              <w:t xml:space="preserve">их </w:t>
            </w:r>
            <w:r w:rsidRPr="00FB1933">
              <w:rPr>
                <w:spacing w:val="-6"/>
                <w:szCs w:val="28"/>
              </w:rPr>
              <w:t xml:space="preserve">распространению, о медицинских организациях,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pacing w:val="-6"/>
                <w:szCs w:val="28"/>
              </w:rPr>
              <w:t>осуществляющих</w:t>
            </w:r>
            <w:r w:rsidRPr="00FB1933">
              <w:rPr>
                <w:szCs w:val="28"/>
              </w:rPr>
              <w:t xml:space="preserve"> профилактику заболеваний и оказывающих медицинскую помощь на территории города Сургута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098" w:type="dxa"/>
            <w:shd w:val="clear" w:color="auto" w:fill="FFFFFF"/>
          </w:tcPr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служба по охране здоровья населения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Администрации города,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AB3541">
              <w:rPr>
                <w:szCs w:val="28"/>
              </w:rPr>
              <w:t>управление документационного и информационного обеспечения</w:t>
            </w:r>
            <w:r w:rsidR="00A07F2C">
              <w:rPr>
                <w:szCs w:val="28"/>
              </w:rPr>
              <w:t xml:space="preserve"> </w:t>
            </w:r>
            <w:r w:rsidR="00A07F2C" w:rsidRPr="00FB1933">
              <w:rPr>
                <w:szCs w:val="28"/>
              </w:rPr>
              <w:t>Администрации города</w:t>
            </w:r>
          </w:p>
        </w:tc>
      </w:tr>
      <w:tr w:rsidR="001D756B" w:rsidRPr="00FB1933" w:rsidTr="00A07F2C">
        <w:tc>
          <w:tcPr>
            <w:tcW w:w="6840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6.3. Информационное сопровождение мероприятий, проводимых структурными подразделениями Администрации города, медицинскими организациями </w:t>
            </w:r>
          </w:p>
          <w:p w:rsidR="0086734D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и иными организациями для населения города с целью повышения информированности о причинах возникновения заболеваний и об условиях, способствующих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их распространению на территории города Сургута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>постоянно</w:t>
            </w:r>
          </w:p>
        </w:tc>
        <w:tc>
          <w:tcPr>
            <w:tcW w:w="6098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управление </w:t>
            </w:r>
            <w:r>
              <w:rPr>
                <w:szCs w:val="28"/>
              </w:rPr>
              <w:t>документационного и информационного обеспечения</w:t>
            </w:r>
            <w:r w:rsidRPr="00FB1933">
              <w:rPr>
                <w:szCs w:val="28"/>
              </w:rPr>
              <w:t xml:space="preserve"> </w:t>
            </w:r>
            <w:r w:rsidR="00A07F2C" w:rsidRPr="00FB1933">
              <w:rPr>
                <w:szCs w:val="28"/>
              </w:rPr>
              <w:t>Администрации города</w:t>
            </w:r>
          </w:p>
        </w:tc>
      </w:tr>
      <w:tr w:rsidR="001D756B" w:rsidRPr="00FB1933" w:rsidTr="00A07F2C">
        <w:tc>
          <w:tcPr>
            <w:tcW w:w="6840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6.4. Проведение комплексного обследования </w:t>
            </w:r>
          </w:p>
          <w:p w:rsidR="00A07F2C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для населения города старше 18</w:t>
            </w:r>
            <w:r w:rsidR="00A07F2C">
              <w:rPr>
                <w:szCs w:val="28"/>
              </w:rPr>
              <w:t>-и</w:t>
            </w:r>
            <w:r w:rsidRPr="00FB1933">
              <w:rPr>
                <w:szCs w:val="28"/>
              </w:rPr>
              <w:t xml:space="preserve"> лет в Центре</w:t>
            </w:r>
          </w:p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здоровья 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 </w:t>
            </w:r>
          </w:p>
        </w:tc>
        <w:tc>
          <w:tcPr>
            <w:tcW w:w="6098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БУ «СГКП № 1» (по согласованию)</w:t>
            </w:r>
          </w:p>
        </w:tc>
      </w:tr>
      <w:tr w:rsidR="001D756B" w:rsidRPr="00FB1933" w:rsidTr="00A07F2C">
        <w:tc>
          <w:tcPr>
            <w:tcW w:w="6840" w:type="dxa"/>
            <w:shd w:val="clear" w:color="auto" w:fill="FFFFFF"/>
          </w:tcPr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6.5. Проведение комплексного обследования </w:t>
            </w:r>
          </w:p>
          <w:p w:rsidR="00A07F2C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для населения от 0 до 17</w:t>
            </w:r>
            <w:r w:rsidR="0086734D">
              <w:rPr>
                <w:szCs w:val="28"/>
              </w:rPr>
              <w:t>-и</w:t>
            </w:r>
            <w:r w:rsidRPr="00FB1933">
              <w:rPr>
                <w:szCs w:val="28"/>
              </w:rPr>
              <w:t xml:space="preserve"> лет включительно </w:t>
            </w:r>
          </w:p>
          <w:p w:rsidR="001D756B" w:rsidRPr="00FB1933" w:rsidRDefault="001D756B" w:rsidP="00A07F2C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в Центре здоровья 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E41343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</w:t>
            </w:r>
          </w:p>
        </w:tc>
        <w:tc>
          <w:tcPr>
            <w:tcW w:w="6098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jc w:val="both"/>
              <w:rPr>
                <w:szCs w:val="28"/>
              </w:rPr>
            </w:pPr>
            <w:r w:rsidRPr="00FB1933">
              <w:rPr>
                <w:szCs w:val="28"/>
              </w:rPr>
              <w:t>БУ «СГКП № 4» (по согласованию)</w:t>
            </w:r>
          </w:p>
        </w:tc>
      </w:tr>
      <w:tr w:rsidR="001D756B" w:rsidTr="00A07F2C">
        <w:tc>
          <w:tcPr>
            <w:tcW w:w="6840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 xml:space="preserve">6.6. Проведение всеобщей диспансеризации детского </w:t>
            </w:r>
          </w:p>
          <w:p w:rsidR="001D756B" w:rsidRPr="00FB1933" w:rsidRDefault="001D756B" w:rsidP="00587C06">
            <w:pPr>
              <w:tabs>
                <w:tab w:val="left" w:pos="204"/>
              </w:tabs>
              <w:rPr>
                <w:szCs w:val="28"/>
              </w:rPr>
            </w:pPr>
            <w:r w:rsidRPr="00FB1933">
              <w:rPr>
                <w:szCs w:val="28"/>
              </w:rPr>
              <w:t>и взрослого населения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ежегодно,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в соответствии </w:t>
            </w:r>
          </w:p>
          <w:p w:rsidR="001D756B" w:rsidRPr="00FB1933" w:rsidRDefault="001D756B" w:rsidP="00587C06">
            <w:pPr>
              <w:jc w:val="center"/>
              <w:rPr>
                <w:szCs w:val="28"/>
              </w:rPr>
            </w:pPr>
            <w:r w:rsidRPr="00FB1933">
              <w:rPr>
                <w:szCs w:val="28"/>
              </w:rPr>
              <w:t xml:space="preserve">с планом работы  </w:t>
            </w:r>
          </w:p>
        </w:tc>
        <w:tc>
          <w:tcPr>
            <w:tcW w:w="6098" w:type="dxa"/>
            <w:shd w:val="clear" w:color="auto" w:fill="FFFFFF"/>
          </w:tcPr>
          <w:p w:rsidR="001D756B" w:rsidRPr="00FB1933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 xml:space="preserve">амбулаторно-поликлинические </w:t>
            </w:r>
          </w:p>
          <w:p w:rsidR="001D756B" w:rsidRDefault="001D756B" w:rsidP="00587C06">
            <w:pPr>
              <w:tabs>
                <w:tab w:val="left" w:pos="204"/>
              </w:tabs>
              <w:ind w:left="47"/>
              <w:rPr>
                <w:szCs w:val="28"/>
              </w:rPr>
            </w:pPr>
            <w:r w:rsidRPr="00FB1933">
              <w:rPr>
                <w:szCs w:val="28"/>
              </w:rPr>
              <w:t>учреждения (по согласованию)</w:t>
            </w:r>
          </w:p>
        </w:tc>
      </w:tr>
    </w:tbl>
    <w:p w:rsidR="001D756B" w:rsidRPr="001D756B" w:rsidRDefault="001D756B" w:rsidP="00A07F2C">
      <w:pPr>
        <w:rPr>
          <w:sz w:val="26"/>
          <w:szCs w:val="26"/>
        </w:rPr>
      </w:pPr>
    </w:p>
    <w:sectPr w:rsidR="001D756B" w:rsidRPr="001D756B" w:rsidSect="00E41343">
      <w:pgSz w:w="16838" w:h="11906" w:orient="landscape" w:code="9"/>
      <w:pgMar w:top="567" w:right="1134" w:bottom="993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B6" w:rsidRDefault="00E367B6" w:rsidP="001D756B">
      <w:r>
        <w:separator/>
      </w:r>
    </w:p>
  </w:endnote>
  <w:endnote w:type="continuationSeparator" w:id="0">
    <w:p w:rsidR="00E367B6" w:rsidRDefault="00E367B6" w:rsidP="001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B6" w:rsidRDefault="00E367B6" w:rsidP="001D756B">
      <w:r>
        <w:separator/>
      </w:r>
    </w:p>
  </w:footnote>
  <w:footnote w:type="continuationSeparator" w:id="0">
    <w:p w:rsidR="00E367B6" w:rsidRDefault="00E367B6" w:rsidP="001D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78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F351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351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351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351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F351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DF3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8909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D756B" w:rsidRPr="001D756B" w:rsidRDefault="001D756B">
        <w:pPr>
          <w:pStyle w:val="a4"/>
          <w:jc w:val="center"/>
          <w:rPr>
            <w:sz w:val="20"/>
            <w:szCs w:val="20"/>
          </w:rPr>
        </w:pPr>
        <w:r w:rsidRPr="001D756B">
          <w:rPr>
            <w:sz w:val="20"/>
            <w:szCs w:val="20"/>
          </w:rPr>
          <w:fldChar w:fldCharType="begin"/>
        </w:r>
        <w:r w:rsidRPr="001D756B">
          <w:rPr>
            <w:sz w:val="20"/>
            <w:szCs w:val="20"/>
          </w:rPr>
          <w:instrText>PAGE   \* MERGEFORMAT</w:instrText>
        </w:r>
        <w:r w:rsidRPr="001D756B">
          <w:rPr>
            <w:sz w:val="20"/>
            <w:szCs w:val="20"/>
          </w:rPr>
          <w:fldChar w:fldCharType="separate"/>
        </w:r>
        <w:r w:rsidR="00DF351A">
          <w:rPr>
            <w:noProof/>
            <w:sz w:val="20"/>
            <w:szCs w:val="20"/>
          </w:rPr>
          <w:t>1</w:t>
        </w:r>
        <w:r w:rsidRPr="001D756B">
          <w:rPr>
            <w:sz w:val="20"/>
            <w:szCs w:val="20"/>
          </w:rPr>
          <w:fldChar w:fldCharType="end"/>
        </w:r>
      </w:p>
    </w:sdtContent>
  </w:sdt>
  <w:p w:rsidR="001D756B" w:rsidRDefault="001D7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8DA"/>
    <w:multiLevelType w:val="hybridMultilevel"/>
    <w:tmpl w:val="13E812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C6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B15A0"/>
    <w:multiLevelType w:val="multilevel"/>
    <w:tmpl w:val="7C3EE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8861003"/>
    <w:multiLevelType w:val="multilevel"/>
    <w:tmpl w:val="94E2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694F41"/>
    <w:multiLevelType w:val="hybridMultilevel"/>
    <w:tmpl w:val="651C3D84"/>
    <w:lvl w:ilvl="0" w:tplc="97062F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5" w15:restartNumberingAfterBreak="0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F4860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4D8455D"/>
    <w:multiLevelType w:val="hybridMultilevel"/>
    <w:tmpl w:val="92E0307E"/>
    <w:lvl w:ilvl="0" w:tplc="C0FC2F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3EC8"/>
    <w:multiLevelType w:val="hybridMultilevel"/>
    <w:tmpl w:val="4A0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3E3A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28228A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B"/>
    <w:rsid w:val="001D756B"/>
    <w:rsid w:val="00226A5C"/>
    <w:rsid w:val="00232DA1"/>
    <w:rsid w:val="00243839"/>
    <w:rsid w:val="00670706"/>
    <w:rsid w:val="007475E0"/>
    <w:rsid w:val="0086734D"/>
    <w:rsid w:val="008E6CB0"/>
    <w:rsid w:val="00902908"/>
    <w:rsid w:val="00A07F2C"/>
    <w:rsid w:val="00A978F5"/>
    <w:rsid w:val="00B316F8"/>
    <w:rsid w:val="00B559C8"/>
    <w:rsid w:val="00BA6830"/>
    <w:rsid w:val="00DF351A"/>
    <w:rsid w:val="00E367B6"/>
    <w:rsid w:val="00E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3415-1F2C-4B48-9F84-0BA00CB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56B"/>
    <w:rPr>
      <w:rFonts w:ascii="Times New Roman" w:hAnsi="Times New Roman"/>
      <w:sz w:val="28"/>
    </w:rPr>
  </w:style>
  <w:style w:type="character" w:styleId="a6">
    <w:name w:val="page number"/>
    <w:basedOn w:val="a0"/>
    <w:rsid w:val="001D756B"/>
  </w:style>
  <w:style w:type="character" w:customStyle="1" w:styleId="FontStyle15">
    <w:name w:val="Font Style15"/>
    <w:basedOn w:val="a0"/>
    <w:uiPriority w:val="99"/>
    <w:rsid w:val="001D756B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1D756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7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D756B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rsid w:val="001D75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1D756B"/>
    <w:rPr>
      <w:b w:val="0"/>
      <w:bCs w:val="0"/>
      <w:color w:val="7A1D06"/>
      <w:u w:val="single"/>
    </w:rPr>
  </w:style>
  <w:style w:type="paragraph" w:styleId="ac">
    <w:name w:val="List Paragraph"/>
    <w:basedOn w:val="a"/>
    <w:uiPriority w:val="99"/>
    <w:qFormat/>
    <w:rsid w:val="001D75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d">
    <w:name w:val="annotation reference"/>
    <w:rsid w:val="001D756B"/>
    <w:rPr>
      <w:sz w:val="16"/>
      <w:szCs w:val="16"/>
    </w:rPr>
  </w:style>
  <w:style w:type="paragraph" w:styleId="ae">
    <w:name w:val="annotation text"/>
    <w:basedOn w:val="a"/>
    <w:link w:val="af"/>
    <w:rsid w:val="001D756B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1D7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1D756B"/>
    <w:rPr>
      <w:b/>
      <w:bCs/>
    </w:rPr>
  </w:style>
  <w:style w:type="character" w:customStyle="1" w:styleId="af1">
    <w:name w:val="Тема примечания Знак"/>
    <w:basedOn w:val="af"/>
    <w:link w:val="af0"/>
    <w:rsid w:val="001D75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1D75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1D756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1D756B"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5">
    <w:name w:val="Strong"/>
    <w:uiPriority w:val="22"/>
    <w:qFormat/>
    <w:rsid w:val="001D756B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1D756B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1D756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7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1D75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D7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1D756B"/>
    <w:pPr>
      <w:spacing w:before="30" w:after="3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6542</Words>
  <Characters>37294</Characters>
  <Application>Microsoft Office Word</Application>
  <DocSecurity>0</DocSecurity>
  <Lines>310</Lines>
  <Paragraphs>87</Paragraphs>
  <ScaleCrop>false</ScaleCrop>
  <Company/>
  <LinksUpToDate>false</LinksUpToDate>
  <CharactersWithSpaces>43749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2019-06-14T05:33:00Z</cp:lastPrinted>
  <dcterms:created xsi:type="dcterms:W3CDTF">2019-06-17T11:19:00Z</dcterms:created>
  <dcterms:modified xsi:type="dcterms:W3CDTF">2019-06-17T11:19:00Z</dcterms:modified>
</cp:coreProperties>
</file>