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47" w:rsidRDefault="00196CAE" w:rsidP="00196CAE">
      <w:pPr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№17 от 26.02.2016 «О</w:t>
      </w:r>
      <w:r w:rsidR="00082B47" w:rsidRPr="00082B47">
        <w:rPr>
          <w:sz w:val="28"/>
          <w:szCs w:val="28"/>
        </w:rPr>
        <w:t xml:space="preserve"> назначении публичных </w:t>
      </w:r>
    </w:p>
    <w:p w:rsidR="00082B47" w:rsidRDefault="00082B47" w:rsidP="00082B47">
      <w:pPr>
        <w:ind w:right="5102"/>
        <w:rPr>
          <w:sz w:val="28"/>
          <w:szCs w:val="28"/>
        </w:rPr>
      </w:pPr>
      <w:r w:rsidRPr="00082B47">
        <w:rPr>
          <w:sz w:val="28"/>
          <w:szCs w:val="28"/>
        </w:rPr>
        <w:t xml:space="preserve">слушаний по проекту межевания и </w:t>
      </w:r>
      <w:r w:rsidR="00196CAE">
        <w:rPr>
          <w:sz w:val="28"/>
          <w:szCs w:val="28"/>
        </w:rPr>
        <w:t>п</w:t>
      </w:r>
      <w:r w:rsidRPr="00082B47">
        <w:rPr>
          <w:sz w:val="28"/>
          <w:szCs w:val="28"/>
        </w:rPr>
        <w:t>роекту планировки территории</w:t>
      </w:r>
      <w:r>
        <w:rPr>
          <w:sz w:val="28"/>
          <w:szCs w:val="28"/>
        </w:rPr>
        <w:t xml:space="preserve"> </w:t>
      </w:r>
    </w:p>
    <w:p w:rsidR="00082B47" w:rsidRDefault="00082B47" w:rsidP="00082B47">
      <w:pPr>
        <w:ind w:right="5102"/>
        <w:rPr>
          <w:sz w:val="28"/>
          <w:szCs w:val="28"/>
        </w:rPr>
      </w:pPr>
      <w:r w:rsidRPr="00082B47"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 w:rsidRPr="00082B47">
        <w:rPr>
          <w:sz w:val="28"/>
          <w:szCs w:val="28"/>
        </w:rPr>
        <w:t>лка Дорожн</w:t>
      </w:r>
      <w:r>
        <w:rPr>
          <w:sz w:val="28"/>
          <w:szCs w:val="28"/>
        </w:rPr>
        <w:t>ого</w:t>
      </w:r>
      <w:r w:rsidRPr="00082B47">
        <w:rPr>
          <w:sz w:val="28"/>
          <w:szCs w:val="28"/>
        </w:rPr>
        <w:t xml:space="preserve"> в городе Сургуте</w:t>
      </w:r>
      <w:r>
        <w:rPr>
          <w:sz w:val="28"/>
          <w:szCs w:val="28"/>
        </w:rPr>
        <w:t xml:space="preserve"> </w:t>
      </w:r>
    </w:p>
    <w:p w:rsidR="00082B47" w:rsidRPr="00082B47" w:rsidRDefault="00082B47" w:rsidP="00082B47">
      <w:pPr>
        <w:ind w:right="5102"/>
        <w:rPr>
          <w:sz w:val="28"/>
          <w:szCs w:val="28"/>
        </w:rPr>
      </w:pPr>
      <w:r w:rsidRPr="00082B47">
        <w:rPr>
          <w:sz w:val="28"/>
          <w:szCs w:val="28"/>
        </w:rPr>
        <w:t>в части «красных линий»</w:t>
      </w:r>
    </w:p>
    <w:p w:rsidR="00082B47" w:rsidRPr="00082B47" w:rsidRDefault="00082B47" w:rsidP="00082B47">
      <w:pPr>
        <w:jc w:val="both"/>
        <w:rPr>
          <w:sz w:val="28"/>
          <w:szCs w:val="28"/>
        </w:rPr>
      </w:pPr>
    </w:p>
    <w:p w:rsidR="00082B47" w:rsidRPr="00082B47" w:rsidRDefault="00082B47" w:rsidP="00082B47">
      <w:pPr>
        <w:ind w:firstLine="567"/>
        <w:jc w:val="both"/>
        <w:rPr>
          <w:bCs/>
          <w:sz w:val="28"/>
          <w:szCs w:val="28"/>
        </w:rPr>
      </w:pP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 w:rsidRPr="00082B47">
        <w:rPr>
          <w:spacing w:val="-4"/>
          <w:sz w:val="28"/>
          <w:szCs w:val="28"/>
        </w:rPr>
        <w:t>В соответствии со ст.46 Градостроительного кодекса Российской Федерации</w:t>
      </w:r>
      <w:r w:rsidRPr="00082B47">
        <w:rPr>
          <w:sz w:val="28"/>
          <w:szCs w:val="28"/>
        </w:rPr>
        <w:t>, решением городской Думы от 26.10.2005 № 512-III ГД «Об утверждении Положения о публичных слушаниях в городе Сургуте» (с последующими изменениями)</w:t>
      </w:r>
      <w:r>
        <w:rPr>
          <w:sz w:val="28"/>
          <w:szCs w:val="28"/>
        </w:rPr>
        <w:t>, в</w:t>
      </w:r>
      <w:r w:rsidRPr="00082B47">
        <w:rPr>
          <w:bCs/>
          <w:sz w:val="28"/>
          <w:szCs w:val="28"/>
        </w:rPr>
        <w:t xml:space="preserve"> </w:t>
      </w:r>
      <w:r w:rsidRPr="00082B47">
        <w:rPr>
          <w:sz w:val="28"/>
          <w:szCs w:val="28"/>
        </w:rPr>
        <w:t xml:space="preserve">целях обеспечения участия населения города Сургута в </w:t>
      </w:r>
      <w:proofErr w:type="spellStart"/>
      <w:r w:rsidRPr="00082B47">
        <w:rPr>
          <w:sz w:val="28"/>
          <w:szCs w:val="28"/>
        </w:rPr>
        <w:t>осуще</w:t>
      </w:r>
      <w:r>
        <w:rPr>
          <w:sz w:val="28"/>
          <w:szCs w:val="28"/>
        </w:rPr>
        <w:t>-</w:t>
      </w:r>
      <w:r w:rsidRPr="00082B47">
        <w:rPr>
          <w:sz w:val="28"/>
          <w:szCs w:val="28"/>
        </w:rPr>
        <w:t>ствлении</w:t>
      </w:r>
      <w:proofErr w:type="spellEnd"/>
      <w:r w:rsidRPr="00082B47">
        <w:rPr>
          <w:sz w:val="28"/>
          <w:szCs w:val="28"/>
        </w:rPr>
        <w:t xml:space="preserve"> местного самоуправления: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2B47">
        <w:rPr>
          <w:sz w:val="28"/>
          <w:szCs w:val="28"/>
        </w:rPr>
        <w:t>Назначить публичные слушания в форме общественного обсуждения                                    по проекту межевания и проекту планировки территории пос</w:t>
      </w:r>
      <w:r>
        <w:rPr>
          <w:sz w:val="28"/>
          <w:szCs w:val="28"/>
        </w:rPr>
        <w:t>е</w:t>
      </w:r>
      <w:r w:rsidRPr="00082B47">
        <w:rPr>
          <w:sz w:val="28"/>
          <w:szCs w:val="28"/>
        </w:rPr>
        <w:t>лка Дорожн</w:t>
      </w:r>
      <w:r>
        <w:rPr>
          <w:sz w:val="28"/>
          <w:szCs w:val="28"/>
        </w:rPr>
        <w:t>ого</w:t>
      </w:r>
      <w:r w:rsidRPr="000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82B47">
        <w:rPr>
          <w:sz w:val="28"/>
          <w:szCs w:val="28"/>
        </w:rPr>
        <w:t>в городе Сургуте в части «красных линий».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2B47">
        <w:rPr>
          <w:sz w:val="28"/>
          <w:szCs w:val="28"/>
        </w:rPr>
        <w:t xml:space="preserve">Провести </w:t>
      </w:r>
      <w:r w:rsidR="005C3653" w:rsidRPr="00082B47">
        <w:rPr>
          <w:sz w:val="28"/>
          <w:szCs w:val="28"/>
        </w:rPr>
        <w:t xml:space="preserve">29.03.2016 в 10.00 </w:t>
      </w:r>
      <w:r w:rsidRPr="00082B47">
        <w:rPr>
          <w:sz w:val="28"/>
          <w:szCs w:val="28"/>
        </w:rPr>
        <w:t>публичные слушания по проекту межевания и проекту планировки</w:t>
      </w:r>
      <w:r>
        <w:rPr>
          <w:sz w:val="28"/>
          <w:szCs w:val="28"/>
        </w:rPr>
        <w:t>, указанному в пункте 1</w:t>
      </w:r>
      <w:r w:rsidR="005C3653">
        <w:rPr>
          <w:sz w:val="28"/>
          <w:szCs w:val="28"/>
        </w:rPr>
        <w:t>,</w:t>
      </w:r>
      <w:r w:rsidRPr="00082B47">
        <w:rPr>
          <w:sz w:val="28"/>
          <w:szCs w:val="28"/>
        </w:rPr>
        <w:t xml:space="preserve"> </w:t>
      </w:r>
      <w:r w:rsidRPr="00082B47">
        <w:rPr>
          <w:bCs/>
          <w:sz w:val="28"/>
          <w:szCs w:val="28"/>
        </w:rPr>
        <w:t xml:space="preserve">в конференц-зале, </w:t>
      </w:r>
      <w:proofErr w:type="spellStart"/>
      <w:proofErr w:type="gramStart"/>
      <w:r w:rsidRPr="00082B47">
        <w:rPr>
          <w:bCs/>
          <w:sz w:val="28"/>
          <w:szCs w:val="28"/>
        </w:rPr>
        <w:t>располо</w:t>
      </w:r>
      <w:r w:rsidR="005C3653">
        <w:rPr>
          <w:bCs/>
          <w:sz w:val="28"/>
          <w:szCs w:val="28"/>
        </w:rPr>
        <w:t>-</w:t>
      </w:r>
      <w:r w:rsidRPr="00082B47">
        <w:rPr>
          <w:bCs/>
          <w:sz w:val="28"/>
          <w:szCs w:val="28"/>
        </w:rPr>
        <w:t>женном</w:t>
      </w:r>
      <w:proofErr w:type="spellEnd"/>
      <w:proofErr w:type="gramEnd"/>
      <w:r w:rsidRPr="00082B47">
        <w:rPr>
          <w:bCs/>
          <w:sz w:val="28"/>
          <w:szCs w:val="28"/>
        </w:rPr>
        <w:t xml:space="preserve"> на первом этаже административного здания по улице Восход,</w:t>
      </w:r>
      <w:r>
        <w:rPr>
          <w:bCs/>
          <w:sz w:val="28"/>
          <w:szCs w:val="28"/>
        </w:rPr>
        <w:t xml:space="preserve"> </w:t>
      </w:r>
      <w:r w:rsidRPr="00082B47">
        <w:rPr>
          <w:bCs/>
          <w:sz w:val="28"/>
          <w:szCs w:val="28"/>
        </w:rPr>
        <w:t>4.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2B47">
        <w:rPr>
          <w:sz w:val="28"/>
          <w:szCs w:val="28"/>
        </w:rPr>
        <w:t>Определить уполномоченным органом по проведению публичных слушаний департамент архитектуры и градостроительства.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653">
        <w:rPr>
          <w:sz w:val="28"/>
          <w:szCs w:val="28"/>
        </w:rPr>
        <w:t>П</w:t>
      </w:r>
      <w:r w:rsidR="005C3653" w:rsidRPr="00082B47">
        <w:rPr>
          <w:sz w:val="28"/>
          <w:szCs w:val="28"/>
        </w:rPr>
        <w:t xml:space="preserve">ровести </w:t>
      </w:r>
      <w:r w:rsidR="005C3653">
        <w:rPr>
          <w:sz w:val="28"/>
          <w:szCs w:val="28"/>
        </w:rPr>
        <w:t>о</w:t>
      </w:r>
      <w:r w:rsidRPr="00082B47">
        <w:rPr>
          <w:sz w:val="28"/>
          <w:szCs w:val="28"/>
        </w:rPr>
        <w:t>бщественные обсуждения в виде внесения предложений                          в порядке выступлений на публичных слушаниях.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2B47">
        <w:rPr>
          <w:sz w:val="28"/>
          <w:szCs w:val="28"/>
        </w:rPr>
        <w:t xml:space="preserve">Департаменту архитектуры и градостроительства обеспечить </w:t>
      </w:r>
      <w:proofErr w:type="spellStart"/>
      <w:proofErr w:type="gramStart"/>
      <w:r w:rsidRPr="00082B47">
        <w:rPr>
          <w:sz w:val="28"/>
          <w:szCs w:val="28"/>
        </w:rPr>
        <w:t>возмож</w:t>
      </w:r>
      <w:r>
        <w:rPr>
          <w:sz w:val="28"/>
          <w:szCs w:val="28"/>
        </w:rPr>
        <w:t>-</w:t>
      </w:r>
      <w:r w:rsidRPr="00082B47">
        <w:rPr>
          <w:sz w:val="28"/>
          <w:szCs w:val="28"/>
        </w:rPr>
        <w:t>ность</w:t>
      </w:r>
      <w:proofErr w:type="spellEnd"/>
      <w:proofErr w:type="gramEnd"/>
      <w:r w:rsidRPr="00082B47">
        <w:rPr>
          <w:sz w:val="28"/>
          <w:szCs w:val="28"/>
        </w:rPr>
        <w:t xml:space="preserve"> ознакомления населения с проектом межевания.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2B47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82B47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082B47">
        <w:rPr>
          <w:sz w:val="28"/>
          <w:szCs w:val="28"/>
        </w:rPr>
        <w:t>новление</w:t>
      </w:r>
      <w:proofErr w:type="spellEnd"/>
      <w:proofErr w:type="gramEnd"/>
      <w:r w:rsidRPr="00082B47">
        <w:rPr>
          <w:sz w:val="28"/>
          <w:szCs w:val="28"/>
        </w:rPr>
        <w:t xml:space="preserve"> и результаты публичных слушаний в средствах массовой информации и разместить на </w:t>
      </w:r>
      <w:r>
        <w:rPr>
          <w:sz w:val="28"/>
          <w:szCs w:val="28"/>
        </w:rPr>
        <w:t xml:space="preserve">официальном </w:t>
      </w:r>
      <w:r w:rsidRPr="00082B47">
        <w:rPr>
          <w:sz w:val="28"/>
          <w:szCs w:val="28"/>
        </w:rPr>
        <w:t>портале Администрации города</w:t>
      </w:r>
      <w:r>
        <w:rPr>
          <w:sz w:val="28"/>
          <w:szCs w:val="28"/>
        </w:rPr>
        <w:t>.</w:t>
      </w:r>
    </w:p>
    <w:p w:rsidR="00082B47" w:rsidRPr="00082B47" w:rsidRDefault="00082B47" w:rsidP="00082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2B47">
        <w:rPr>
          <w:sz w:val="28"/>
          <w:szCs w:val="28"/>
        </w:rPr>
        <w:t>Контроль за выполнением постановления оставляю за собой.</w:t>
      </w:r>
    </w:p>
    <w:p w:rsidR="00082B47" w:rsidRPr="00082B47" w:rsidRDefault="00082B47" w:rsidP="00082B47">
      <w:pPr>
        <w:jc w:val="both"/>
        <w:rPr>
          <w:sz w:val="28"/>
          <w:szCs w:val="28"/>
        </w:rPr>
      </w:pPr>
    </w:p>
    <w:p w:rsidR="00082B47" w:rsidRPr="00082B47" w:rsidRDefault="00082B47" w:rsidP="00082B47">
      <w:pPr>
        <w:jc w:val="both"/>
        <w:rPr>
          <w:sz w:val="28"/>
          <w:szCs w:val="28"/>
        </w:rPr>
      </w:pPr>
    </w:p>
    <w:p w:rsidR="008B78B1" w:rsidRPr="00082B47" w:rsidRDefault="00082B47" w:rsidP="00082B47">
      <w:pPr>
        <w:jc w:val="both"/>
        <w:rPr>
          <w:sz w:val="28"/>
          <w:szCs w:val="28"/>
        </w:rPr>
      </w:pPr>
      <w:r w:rsidRPr="00082B47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8B78B1" w:rsidRPr="00082B47" w:rsidSect="00082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599F"/>
    <w:multiLevelType w:val="hybridMultilevel"/>
    <w:tmpl w:val="1578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7"/>
    <w:rsid w:val="00082B47"/>
    <w:rsid w:val="00157439"/>
    <w:rsid w:val="00196CAE"/>
    <w:rsid w:val="005C3653"/>
    <w:rsid w:val="008B78B1"/>
    <w:rsid w:val="00F9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82893-87A3-45ED-8894-B4D91F8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2016-02-26T04:07:00Z</cp:lastPrinted>
  <dcterms:created xsi:type="dcterms:W3CDTF">2016-03-01T07:35:00Z</dcterms:created>
  <dcterms:modified xsi:type="dcterms:W3CDTF">2016-03-01T07:35:00Z</dcterms:modified>
</cp:coreProperties>
</file>