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20D40" w:rsidTr="007B4C06">
        <w:trPr>
          <w:jc w:val="center"/>
        </w:trPr>
        <w:tc>
          <w:tcPr>
            <w:tcW w:w="142" w:type="dxa"/>
            <w:noWrap/>
          </w:tcPr>
          <w:p w:rsidR="00420D40" w:rsidRPr="005541F0" w:rsidRDefault="00420D40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0D40" w:rsidRPr="00D16F70" w:rsidRDefault="00D16F7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20D40" w:rsidRPr="005541F0" w:rsidRDefault="00420D4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20D40" w:rsidRPr="005541F0" w:rsidRDefault="00D16F7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420D40" w:rsidRPr="005541F0" w:rsidRDefault="00420D4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20D40" w:rsidRPr="00D16F70" w:rsidRDefault="00D16F7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20D40" w:rsidRPr="005541F0" w:rsidRDefault="00420D4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20D40" w:rsidRPr="005541F0" w:rsidRDefault="00420D40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20D40" w:rsidRPr="005541F0" w:rsidRDefault="00420D4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20D40" w:rsidRPr="005541F0" w:rsidRDefault="00D16F7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:rsidR="00420D40" w:rsidRPr="00EE45CB" w:rsidRDefault="00420D40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20D40" w:rsidRPr="00C46D9A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EC5E9D" w:rsidRDefault="00420D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EC5E9D" w:rsidRDefault="00420D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20D40" w:rsidRPr="005541F0" w:rsidRDefault="00420D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20D40" w:rsidRPr="00C46D9A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20D40" w:rsidRPr="00EC5E9D" w:rsidRDefault="00420D4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20D40" w:rsidRPr="00EC5E9D" w:rsidRDefault="00420D4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20D40" w:rsidRPr="005541F0" w:rsidRDefault="00420D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20D40" w:rsidRDefault="00420D40" w:rsidP="00420D40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420D40" w:rsidRDefault="00420D40" w:rsidP="00420D40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420D40" w:rsidRDefault="00420D40" w:rsidP="00420D40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420D40" w:rsidRDefault="00420D40" w:rsidP="00420D4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20D40" w:rsidRDefault="00420D40" w:rsidP="00420D4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20D40" w:rsidRDefault="00420D40" w:rsidP="00420D40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 № 549-</w:t>
      </w:r>
      <w:r>
        <w:rPr>
          <w:rFonts w:eastAsia="Times New Roman" w:cs="Times New Roman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z w:val="27"/>
          <w:szCs w:val="27"/>
          <w:lang w:eastAsia="ru-RU"/>
        </w:rPr>
        <w:t xml:space="preserve"> ГД                     «Об утверждении Положения о наградах и почетных званиях городского округа                город Сургут», от 28.02.2006 № 567-</w:t>
      </w:r>
      <w:r>
        <w:rPr>
          <w:rFonts w:eastAsia="Times New Roman" w:cs="Times New Roman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pacing w:val="-2"/>
          <w:sz w:val="27"/>
          <w:szCs w:val="27"/>
        </w:rPr>
        <w:t>Управления социальной защиты населения по г</w:t>
      </w:r>
      <w:r w:rsidR="00496B1D">
        <w:rPr>
          <w:rFonts w:cs="Times New Roman"/>
          <w:spacing w:val="-2"/>
          <w:sz w:val="27"/>
          <w:szCs w:val="27"/>
        </w:rPr>
        <w:t>ороду</w:t>
      </w:r>
      <w:r>
        <w:rPr>
          <w:rFonts w:cs="Times New Roman"/>
          <w:spacing w:val="-2"/>
          <w:sz w:val="27"/>
          <w:szCs w:val="27"/>
        </w:rPr>
        <w:t xml:space="preserve"> Сургуту и Сургутскому району, Управления            Министерства внутренних дел Российской Федерации по городу Сургуту Ханты-</w:t>
      </w:r>
      <w:r w:rsidRPr="00420D40">
        <w:rPr>
          <w:rFonts w:cs="Times New Roman"/>
          <w:spacing w:val="-4"/>
          <w:sz w:val="27"/>
          <w:szCs w:val="27"/>
        </w:rPr>
        <w:t>Мансийского автономного округа – Югры, муниципального бюджетного учреждения</w:t>
      </w:r>
      <w:r>
        <w:rPr>
          <w:rFonts w:cs="Times New Roman"/>
          <w:spacing w:val="-2"/>
          <w:sz w:val="27"/>
          <w:szCs w:val="27"/>
        </w:rPr>
        <w:t xml:space="preserve"> культуры «Сургутский художественный музей», муниципального бюджетного               учреждения дополнительного образования «Детская школа искусств № 1», бюджетного учреждения Ханты-Мансийского автономного округа – Югры «Сургутская окружная клиническая больница», муниципального бюджетного учреждения                 историко-культурного центра «Старый Сургут», частного общеобразовательного </w:t>
      </w:r>
      <w:r w:rsidRPr="00420D40">
        <w:rPr>
          <w:rFonts w:cs="Times New Roman"/>
          <w:spacing w:val="-4"/>
          <w:sz w:val="27"/>
          <w:szCs w:val="27"/>
        </w:rPr>
        <w:t>учреждения гимназии во имя Святителя Николая Чудотворца, департамента финансов</w:t>
      </w:r>
      <w:r>
        <w:rPr>
          <w:rFonts w:cs="Times New Roman"/>
          <w:spacing w:val="-2"/>
          <w:sz w:val="27"/>
          <w:szCs w:val="27"/>
        </w:rPr>
        <w:t xml:space="preserve"> </w:t>
      </w:r>
      <w:r w:rsidRPr="00420D40">
        <w:rPr>
          <w:rFonts w:cs="Times New Roman"/>
          <w:spacing w:val="-6"/>
          <w:sz w:val="27"/>
          <w:szCs w:val="27"/>
        </w:rPr>
        <w:t>Администрации города, общества с ограниченной ответственностью «Новости</w:t>
      </w:r>
      <w:r>
        <w:rPr>
          <w:rFonts w:cs="Times New Roman"/>
          <w:spacing w:val="-2"/>
          <w:sz w:val="27"/>
          <w:szCs w:val="27"/>
        </w:rPr>
        <w:t xml:space="preserve"> Югры – Производство», </w:t>
      </w:r>
      <w:r>
        <w:rPr>
          <w:rFonts w:eastAsia="Times New Roman" w:cs="Times New Roman"/>
          <w:sz w:val="27"/>
          <w:szCs w:val="27"/>
          <w:lang w:eastAsia="ru-RU"/>
        </w:rPr>
        <w:t xml:space="preserve">учитывая заключение комиссии по наградам при Главе города </w:t>
      </w:r>
      <w:r w:rsidR="00496B1D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>
        <w:rPr>
          <w:rFonts w:eastAsia="Times New Roman" w:cs="Times New Roman"/>
          <w:sz w:val="27"/>
          <w:szCs w:val="27"/>
          <w:lang w:eastAsia="ru-RU"/>
        </w:rPr>
        <w:t>от 12.10.2017 № 7-4-8:</w:t>
      </w:r>
    </w:p>
    <w:p w:rsidR="00420D40" w:rsidRDefault="00420D40" w:rsidP="00420D40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1. Наградить Почетной грамотой Главы города:</w:t>
      </w:r>
    </w:p>
    <w:p w:rsidR="00420D40" w:rsidRDefault="00420D40" w:rsidP="00420D40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1.1. За многолетний добросовестный труд, высокий профессионализм, в связи с празднованием 100-летия со дня образования комиссии по делам несовершеннолетних и защите их прав в Российской Федерации:</w:t>
      </w:r>
    </w:p>
    <w:p w:rsidR="00420D40" w:rsidRDefault="00420D40" w:rsidP="00420D40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Арефьеву Ларису Юрьевну – заведующего отделения психолого-педагогической помощи бюджетного учреждения Ханты-Мансийского автономного округа – Югры «Центр социальной помощи семье и детям «Зазеркалье»;</w:t>
      </w:r>
    </w:p>
    <w:p w:rsidR="00420D40" w:rsidRP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pacing w:val="-4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Бажаеву Даметкен Утегеновну – заместителя заведующего отделения психолого-педагогической помощи бюджетного учреждения Ханты-Мансийского                   </w:t>
      </w:r>
      <w:r w:rsidRPr="00420D40">
        <w:rPr>
          <w:rFonts w:cs="Times New Roman"/>
          <w:spacing w:val="-4"/>
          <w:sz w:val="27"/>
          <w:szCs w:val="27"/>
        </w:rPr>
        <w:t xml:space="preserve">автономного округа – Югры «Центр социальной помощи семье и детям «Зазеркалье»;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Глухих Ирину Николаевну – социального педагога отделения социальной адаптации несовершеннолетних и молодежи бюджетного учреждения Ханты-                Мансийского автономного округа – Югры «Центр социальной помощи семье                      и детям «Зазеркалье»;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pacing w:val="-2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Духовникову Ларису Владимировну – заведующего консультативным </w:t>
      </w:r>
      <w:r>
        <w:rPr>
          <w:rFonts w:cs="Times New Roman"/>
          <w:spacing w:val="-2"/>
          <w:sz w:val="27"/>
          <w:szCs w:val="27"/>
        </w:rPr>
        <w:t>отделением бюджетного учреждения Ханты-Мансийского автономного округа – Югры «Центр социальной помощи семье и детям «Зазеркалье».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pacing w:val="-2"/>
          <w:sz w:val="27"/>
          <w:szCs w:val="27"/>
        </w:rPr>
        <w:t xml:space="preserve">1.2. За добросовестное исполнение служебных обязанностей по обеспечению </w:t>
      </w:r>
      <w:r w:rsidRPr="00420D40">
        <w:rPr>
          <w:rFonts w:cs="Times New Roman"/>
          <w:spacing w:val="-4"/>
          <w:sz w:val="27"/>
          <w:szCs w:val="27"/>
        </w:rPr>
        <w:t>общественного порядка, в связи с празднованием Дня сотрудника органов внутренних</w:t>
      </w:r>
      <w:r>
        <w:rPr>
          <w:rFonts w:cs="Times New Roman"/>
          <w:spacing w:val="-2"/>
          <w:sz w:val="27"/>
          <w:szCs w:val="27"/>
        </w:rPr>
        <w:t xml:space="preserve"> дел Российской Федерации: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Беглерханова Германа Рамазановича – оперуполномоченного отдела уголовного розыска отдела полиции № 2 Управления Министерства внутренних                         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Ханты-Мансийского автономного      округа – Югры;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Гарееву Индиру Алмазовну – старшего дознавателя отделения по расследо-           ванию преступлений компетенции дознания отдела дознания Управления Министерства внутренних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Ханты-Мансийского автономного округа – Югры; 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Макарчук Наталью Петровну – старшего инспектора (по пропаганде безопасности дорожного движения) группы пропаганды безопасности дорожного                       движения отдела государственной инспекции дорожного движения Управления Министерства внутренних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           Мансийского автономного округа – Югры;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Мулалиева Фазиля Алимовича – старшего участкового уполномоченного                   полиции группы участковых уполномоченных полиции отдела участковых </w:t>
      </w:r>
      <w:r w:rsidRPr="00420D40">
        <w:rPr>
          <w:rFonts w:cs="Times New Roman"/>
          <w:spacing w:val="-4"/>
          <w:sz w:val="27"/>
          <w:szCs w:val="27"/>
        </w:rPr>
        <w:t>уполномоченных полиции и по делам несовершеннолетних отдела полиции № 3 Управления</w:t>
      </w:r>
      <w:r>
        <w:rPr>
          <w:rFonts w:cs="Times New Roman"/>
          <w:sz w:val="27"/>
          <w:szCs w:val="27"/>
        </w:rPr>
        <w:t xml:space="preserve"> Министерства внутренних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                      Мансийского автономного округа – Югры;                                               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Портянкина Дмитрия Сергеевича – младшего инспектора группы управления нарядов отдельного батальона патрульно-постовой службы полиции Управления Министерства внутренних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                    Мансийского автономного округа – Югры;   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Скроминского Константина Владимировича – старшего следователя отделения по расследованию неочевидных преступлений отдела по расследованию преступ</w:t>
      </w:r>
      <w:r w:rsidR="00C02CCB"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t>лений на территории, обслуживаемой отделом полиции № 2 Следственного                         управления Управления Министерства внутренних дел Российской Федерации                      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Ханты-Мансийского автономного округа – Югры;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Томашука Вадима Владимировича – старшего участкового уполномоченного полиции группы участковых уполномоченных полиции отдела участковых </w:t>
      </w:r>
      <w:r w:rsidRPr="00420D40">
        <w:rPr>
          <w:rFonts w:cs="Times New Roman"/>
          <w:spacing w:val="-4"/>
          <w:sz w:val="27"/>
          <w:szCs w:val="27"/>
        </w:rPr>
        <w:t>уполномоченных полиции и по делам несовершеннолетних отдела полиции № 3 Управления</w:t>
      </w:r>
      <w:r>
        <w:rPr>
          <w:rFonts w:cs="Times New Roman"/>
          <w:sz w:val="27"/>
          <w:szCs w:val="27"/>
        </w:rPr>
        <w:t xml:space="preserve"> Министерства внутренних дел Российской Федерации по г</w:t>
      </w:r>
      <w:r w:rsidR="0031375D">
        <w:rPr>
          <w:rFonts w:cs="Times New Roman"/>
          <w:sz w:val="27"/>
          <w:szCs w:val="27"/>
        </w:rPr>
        <w:t>ороду</w:t>
      </w:r>
      <w:r>
        <w:rPr>
          <w:rFonts w:cs="Times New Roman"/>
          <w:sz w:val="27"/>
          <w:szCs w:val="27"/>
        </w:rPr>
        <w:t xml:space="preserve"> Сургуту Ханты-                   Мансийского автономного округа – Югры.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420D40">
        <w:rPr>
          <w:rFonts w:cs="Times New Roman"/>
          <w:spacing w:val="-4"/>
          <w:sz w:val="27"/>
          <w:szCs w:val="27"/>
        </w:rPr>
        <w:t xml:space="preserve">1.3. За личный вклад в развитие культуры в городе, многолетний добросовестный </w:t>
      </w:r>
      <w:r>
        <w:rPr>
          <w:rFonts w:cs="Times New Roman"/>
          <w:sz w:val="27"/>
          <w:szCs w:val="27"/>
        </w:rPr>
        <w:t>труд, в связи с 25-летием со дня основания муниципального бюджетного учреж-дения культуры «Сургутский художественный музей» Бутакову Светлану Дмитриевну – смотрителя музейного муниципального бюджетного учреждения культуры «Сургутский художественный музей».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1.4. За высокий профессионализм, большой вклад в развитие культуры                     и искусства в городе Головизнина Владимира Евгеньевича – преподавателя                   по классу фортепиано, концертмейстера муниципального бюджетного учреждения дополнительного образования «Детская школа искусств № 1».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1.5. За высокий профессионализм, большой личный вклад в развитие системы </w:t>
      </w:r>
      <w:r w:rsidRPr="0031375D">
        <w:rPr>
          <w:rFonts w:cs="Times New Roman"/>
          <w:spacing w:val="-8"/>
          <w:sz w:val="27"/>
          <w:szCs w:val="27"/>
        </w:rPr>
        <w:t>здравоохранения города, в связи с 90-летием со дня образования бюджетного учреж</w:t>
      </w:r>
      <w:r w:rsidR="0031375D" w:rsidRPr="0031375D">
        <w:rPr>
          <w:rFonts w:cs="Times New Roman"/>
          <w:spacing w:val="-8"/>
          <w:sz w:val="27"/>
          <w:szCs w:val="27"/>
        </w:rPr>
        <w:t>-</w:t>
      </w:r>
      <w:r w:rsidR="0031375D">
        <w:rPr>
          <w:rFonts w:cs="Times New Roman"/>
          <w:sz w:val="27"/>
          <w:szCs w:val="27"/>
        </w:rPr>
        <w:t xml:space="preserve">               </w:t>
      </w:r>
      <w:r>
        <w:rPr>
          <w:rFonts w:cs="Times New Roman"/>
          <w:sz w:val="27"/>
          <w:szCs w:val="27"/>
        </w:rPr>
        <w:t xml:space="preserve">дения Ханты-Мансийского автономного округа – Югры «Сургутская окружная </w:t>
      </w:r>
      <w:r w:rsidR="0031375D">
        <w:rPr>
          <w:rFonts w:cs="Times New Roman"/>
          <w:sz w:val="27"/>
          <w:szCs w:val="27"/>
        </w:rPr>
        <w:t xml:space="preserve">         </w:t>
      </w:r>
      <w:r>
        <w:rPr>
          <w:rFonts w:cs="Times New Roman"/>
          <w:sz w:val="27"/>
          <w:szCs w:val="27"/>
        </w:rPr>
        <w:t xml:space="preserve">клиническая больница»: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Гуляеву Татьяну Николаевну – специалиста по кадрам отдела кадров бюджетного учреждения Ханты-Мансийского автономного округа – Югры «Сургутская окружная клиническая больница»;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Конопацкую Наталью Леонидовну – старшую медицинскую сестру центра клинико-диагностического (эндокринологии и эндокринной хирургии) бюджетного </w:t>
      </w:r>
      <w:r w:rsidRPr="00420D40">
        <w:rPr>
          <w:rFonts w:cs="Times New Roman"/>
          <w:spacing w:val="-4"/>
          <w:sz w:val="27"/>
          <w:szCs w:val="27"/>
        </w:rPr>
        <w:t>учреждения Ханты-Мансийского автономного округа – Югры «Сургутская окружная</w:t>
      </w:r>
      <w:r>
        <w:rPr>
          <w:rFonts w:cs="Times New Roman"/>
          <w:sz w:val="27"/>
          <w:szCs w:val="27"/>
        </w:rPr>
        <w:t xml:space="preserve"> клиническая больница»;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Конфедерат Валентину Григорьевну – рентгенолаборанта рентгеноло-                        гического отделения бюджетного учреждения Ханты-Мансийского автономного округа – Югры «Сургутская окружная клиническая больница»;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Курзину Светлану Юрьевну – заведующего консультативно-диагностической поликлиникой – врача-эндокринолога бюджетного учреждения Ханты-Мансийского автономного округа – Югры «Сургутская окружная клиническая больница»;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Максимовскую Людмилу Николаевну – врача</w:t>
      </w:r>
      <w:r w:rsidR="0031375D"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t xml:space="preserve">акушера-гинеколога клинико-экспертного отдела бюджетного учреждения Ханты-Мансийского автономного округа – Югры «Сургутская окружная клиническая больница»;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Петрову Ольгу Николаевну – медицинскую сестру кабинета трансфузионной терапии бюджетного учреждения Ханты-Мансийского автономного округа – Югры «Сургутская окружная клиническая больница»;  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Проводникову Нину Владиленовну – врача-педиатра детского инфекционного отделения № 2 бюджетного учреждения Ханты-Мансийского автономного                округа – Югры «Сургутская окружная клиническая больница».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1.6. За добросовестный труд, </w:t>
      </w:r>
      <w:r>
        <w:rPr>
          <w:sz w:val="27"/>
          <w:szCs w:val="27"/>
          <w:lang w:eastAsia="ru-RU"/>
        </w:rPr>
        <w:t xml:space="preserve">значительный вклад в развитие учреждения                    </w:t>
      </w:r>
      <w:r w:rsidRPr="00420D40">
        <w:rPr>
          <w:rFonts w:cs="Times New Roman"/>
          <w:spacing w:val="-6"/>
          <w:sz w:val="27"/>
          <w:szCs w:val="27"/>
        </w:rPr>
        <w:t>Загирову Гульнару Шамилевну – заведующего отделом благоустройства и снабжения</w:t>
      </w:r>
      <w:r>
        <w:rPr>
          <w:rFonts w:cs="Times New Roman"/>
          <w:sz w:val="27"/>
          <w:szCs w:val="27"/>
        </w:rPr>
        <w:t xml:space="preserve"> муниципального бюджетного учреждения историко-культурного центра «Старый Сургут».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1.7. За многолетний добросовестный труд, высокий профессионализм и педагогическое мастерство Осорьева Андрея Борисовича – учителя технологии частного общеобразовательного учреждения гимназии во имя Святителя Николая                             Чудотворца.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1.8. За многолетний добросовестный труд, высокий профессионализм                    и эффективную работу в органах местного самоуправления города Сургута                   Дю Татьяну Юрьевну – начальника управления анализа и сводного планирования расходов департамента финансов Администрации города.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1.9. За многолетний добросовестный труд, личный вклад в развитие средств массовой информации и технологии процесса печати: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Рябикову Надежду Владимировну – печатника плоской печати 6 разряда общества с ограниченной ответственностью «Новости Югры – Производство»;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Чжина Игоря Георгиевича – печатника плоской печати 6 разряда общества              с ограниченной ответственностью «Новости Югры – Производство».</w:t>
      </w:r>
    </w:p>
    <w:p w:rsidR="00420D40" w:rsidRDefault="00420D40" w:rsidP="00420D40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420D40">
        <w:rPr>
          <w:rFonts w:cs="Times New Roman"/>
          <w:spacing w:val="-6"/>
          <w:sz w:val="27"/>
          <w:szCs w:val="27"/>
        </w:rPr>
        <w:t>2. Управлению по связям с общественностью и средствами массовой информации</w:t>
      </w:r>
      <w:r>
        <w:rPr>
          <w:rFonts w:cs="Times New Roman"/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420D40" w:rsidRDefault="00420D40" w:rsidP="00420D40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420D40" w:rsidRDefault="00420D40" w:rsidP="00420D40">
      <w:pPr>
        <w:ind w:firstLine="567"/>
        <w:jc w:val="both"/>
        <w:rPr>
          <w:rFonts w:cs="Times New Roman"/>
          <w:sz w:val="27"/>
          <w:szCs w:val="27"/>
        </w:rPr>
      </w:pPr>
    </w:p>
    <w:p w:rsidR="00420D40" w:rsidRDefault="00420D40" w:rsidP="00420D40">
      <w:pPr>
        <w:ind w:firstLine="567"/>
        <w:jc w:val="both"/>
        <w:rPr>
          <w:rFonts w:cs="Times New Roman"/>
          <w:sz w:val="27"/>
          <w:szCs w:val="27"/>
        </w:rPr>
      </w:pPr>
    </w:p>
    <w:p w:rsidR="00420D40" w:rsidRDefault="00420D40" w:rsidP="00420D40">
      <w:pPr>
        <w:ind w:right="-1" w:firstLine="567"/>
        <w:jc w:val="both"/>
        <w:rPr>
          <w:rFonts w:cs="Times New Roman"/>
          <w:sz w:val="27"/>
          <w:szCs w:val="27"/>
        </w:rPr>
      </w:pPr>
    </w:p>
    <w:p w:rsidR="00420D40" w:rsidRDefault="00420D40" w:rsidP="00420D40">
      <w:pPr>
        <w:ind w:right="-1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      В.Н. Шувалов</w:t>
      </w:r>
    </w:p>
    <w:p w:rsidR="007560C1" w:rsidRPr="00420D40" w:rsidRDefault="007560C1" w:rsidP="00420D40"/>
    <w:sectPr w:rsidR="007560C1" w:rsidRPr="00420D40" w:rsidSect="004E6AE3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49" w:rsidRDefault="00BF4649" w:rsidP="00420D40">
      <w:r>
        <w:separator/>
      </w:r>
    </w:p>
  </w:endnote>
  <w:endnote w:type="continuationSeparator" w:id="0">
    <w:p w:rsidR="00BF4649" w:rsidRDefault="00BF4649" w:rsidP="0042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49" w:rsidRDefault="00BF4649" w:rsidP="00420D40">
      <w:r>
        <w:separator/>
      </w:r>
    </w:p>
  </w:footnote>
  <w:footnote w:type="continuationSeparator" w:id="0">
    <w:p w:rsidR="00BF4649" w:rsidRDefault="00BF4649" w:rsidP="0042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01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0D40" w:rsidRPr="00420D40" w:rsidRDefault="00420D40">
        <w:pPr>
          <w:pStyle w:val="a4"/>
          <w:jc w:val="center"/>
          <w:rPr>
            <w:sz w:val="20"/>
            <w:szCs w:val="20"/>
          </w:rPr>
        </w:pPr>
        <w:r w:rsidRPr="00420D40">
          <w:rPr>
            <w:sz w:val="20"/>
            <w:szCs w:val="20"/>
          </w:rPr>
          <w:fldChar w:fldCharType="begin"/>
        </w:r>
        <w:r w:rsidRPr="00420D40">
          <w:rPr>
            <w:sz w:val="20"/>
            <w:szCs w:val="20"/>
          </w:rPr>
          <w:instrText>PAGE   \* MERGEFORMAT</w:instrText>
        </w:r>
        <w:r w:rsidRPr="00420D40">
          <w:rPr>
            <w:sz w:val="20"/>
            <w:szCs w:val="20"/>
          </w:rPr>
          <w:fldChar w:fldCharType="separate"/>
        </w:r>
        <w:r w:rsidR="00D16F70">
          <w:rPr>
            <w:noProof/>
            <w:sz w:val="20"/>
            <w:szCs w:val="20"/>
          </w:rPr>
          <w:t>1</w:t>
        </w:r>
        <w:r w:rsidRPr="00420D4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40"/>
    <w:rsid w:val="0001511E"/>
    <w:rsid w:val="00197C9D"/>
    <w:rsid w:val="0031375D"/>
    <w:rsid w:val="003B2E86"/>
    <w:rsid w:val="00420D40"/>
    <w:rsid w:val="0048567A"/>
    <w:rsid w:val="00496B1D"/>
    <w:rsid w:val="004D1C7B"/>
    <w:rsid w:val="004E6AE3"/>
    <w:rsid w:val="005C71F8"/>
    <w:rsid w:val="006964D4"/>
    <w:rsid w:val="006E41C2"/>
    <w:rsid w:val="007560C1"/>
    <w:rsid w:val="00A5590F"/>
    <w:rsid w:val="00BF4649"/>
    <w:rsid w:val="00C02CCB"/>
    <w:rsid w:val="00D16F7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16542-CDED-4721-A8F0-49C9EA9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0D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0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D4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2017-10-25T10:46:00Z</cp:lastPrinted>
  <dcterms:created xsi:type="dcterms:W3CDTF">2017-11-01T04:16:00Z</dcterms:created>
  <dcterms:modified xsi:type="dcterms:W3CDTF">2017-11-01T04:16:00Z</dcterms:modified>
</cp:coreProperties>
</file>