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90" w:rsidRDefault="00FA6690" w:rsidP="00656C1A">
      <w:pPr>
        <w:spacing w:line="120" w:lineRule="atLeast"/>
        <w:jc w:val="center"/>
        <w:rPr>
          <w:sz w:val="24"/>
          <w:szCs w:val="24"/>
        </w:rPr>
      </w:pPr>
    </w:p>
    <w:p w:rsidR="00FA6690" w:rsidRDefault="00FA6690" w:rsidP="00656C1A">
      <w:pPr>
        <w:spacing w:line="120" w:lineRule="atLeast"/>
        <w:jc w:val="center"/>
        <w:rPr>
          <w:sz w:val="24"/>
          <w:szCs w:val="24"/>
        </w:rPr>
      </w:pPr>
    </w:p>
    <w:p w:rsidR="00FA6690" w:rsidRPr="00852378" w:rsidRDefault="00FA6690" w:rsidP="00656C1A">
      <w:pPr>
        <w:spacing w:line="120" w:lineRule="atLeast"/>
        <w:jc w:val="center"/>
        <w:rPr>
          <w:sz w:val="10"/>
          <w:szCs w:val="10"/>
        </w:rPr>
      </w:pPr>
    </w:p>
    <w:p w:rsidR="00FA6690" w:rsidRDefault="00FA6690" w:rsidP="00656C1A">
      <w:pPr>
        <w:spacing w:line="120" w:lineRule="atLeast"/>
        <w:jc w:val="center"/>
        <w:rPr>
          <w:sz w:val="10"/>
          <w:szCs w:val="24"/>
        </w:rPr>
      </w:pPr>
    </w:p>
    <w:p w:rsidR="00FA6690" w:rsidRPr="005541F0" w:rsidRDefault="00FA66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6690" w:rsidRPr="005541F0" w:rsidRDefault="00FA66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6690" w:rsidRPr="005649E4" w:rsidRDefault="00FA6690" w:rsidP="00656C1A">
      <w:pPr>
        <w:spacing w:line="120" w:lineRule="atLeast"/>
        <w:jc w:val="center"/>
        <w:rPr>
          <w:sz w:val="18"/>
          <w:szCs w:val="24"/>
        </w:rPr>
      </w:pPr>
    </w:p>
    <w:p w:rsidR="00FA6690" w:rsidRPr="001D25B0" w:rsidRDefault="00FA669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A6690" w:rsidRPr="005541F0" w:rsidRDefault="00FA6690" w:rsidP="00656C1A">
      <w:pPr>
        <w:spacing w:line="120" w:lineRule="atLeast"/>
        <w:jc w:val="center"/>
        <w:rPr>
          <w:sz w:val="18"/>
          <w:szCs w:val="24"/>
        </w:rPr>
      </w:pPr>
    </w:p>
    <w:p w:rsidR="00FA6690" w:rsidRPr="005541F0" w:rsidRDefault="00FA6690" w:rsidP="00656C1A">
      <w:pPr>
        <w:spacing w:line="120" w:lineRule="atLeast"/>
        <w:jc w:val="center"/>
        <w:rPr>
          <w:sz w:val="20"/>
          <w:szCs w:val="24"/>
        </w:rPr>
      </w:pPr>
    </w:p>
    <w:p w:rsidR="00FA6690" w:rsidRPr="001D25B0" w:rsidRDefault="00FA669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A6690" w:rsidRDefault="00FA6690" w:rsidP="00656C1A">
      <w:pPr>
        <w:spacing w:line="120" w:lineRule="atLeast"/>
        <w:jc w:val="center"/>
        <w:rPr>
          <w:sz w:val="30"/>
          <w:szCs w:val="24"/>
        </w:rPr>
      </w:pPr>
    </w:p>
    <w:p w:rsidR="00FA6690" w:rsidRPr="00656C1A" w:rsidRDefault="00FA669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A669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A6690" w:rsidRPr="00F8214F" w:rsidRDefault="00FA66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A6690" w:rsidRPr="00F8214F" w:rsidRDefault="00311B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A6690" w:rsidRPr="00F8214F" w:rsidRDefault="00FA66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A6690" w:rsidRPr="00F8214F" w:rsidRDefault="00311B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A6690" w:rsidRPr="00A63FB0" w:rsidRDefault="00FA66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A6690" w:rsidRPr="00A3761A" w:rsidRDefault="00311B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A6690" w:rsidRPr="00F8214F" w:rsidRDefault="00FA669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A6690" w:rsidRPr="00F8214F" w:rsidRDefault="00FA669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A6690" w:rsidRPr="00AB4194" w:rsidRDefault="00FA66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A6690" w:rsidRPr="00F8214F" w:rsidRDefault="00311B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</w:t>
            </w:r>
          </w:p>
        </w:tc>
      </w:tr>
    </w:tbl>
    <w:p w:rsidR="00FA6690" w:rsidRPr="00C725A6" w:rsidRDefault="00FA6690" w:rsidP="00C725A6">
      <w:pPr>
        <w:rPr>
          <w:rFonts w:cs="Times New Roman"/>
          <w:szCs w:val="28"/>
        </w:rPr>
      </w:pPr>
    </w:p>
    <w:p w:rsidR="00FA6690" w:rsidRDefault="00FA6690" w:rsidP="00FA6690">
      <w:r>
        <w:t xml:space="preserve">О назначении </w:t>
      </w:r>
    </w:p>
    <w:p w:rsidR="00FA6690" w:rsidRDefault="00FA6690" w:rsidP="00FA6690">
      <w:r>
        <w:t xml:space="preserve">публичных слушаний </w:t>
      </w:r>
    </w:p>
    <w:p w:rsidR="00FA6690" w:rsidRDefault="00FA6690" w:rsidP="00FA6690">
      <w:pPr>
        <w:ind w:right="175"/>
        <w:jc w:val="both"/>
      </w:pPr>
    </w:p>
    <w:p w:rsidR="00FA6690" w:rsidRDefault="00FA6690" w:rsidP="00FA6690">
      <w:pPr>
        <w:ind w:firstLine="709"/>
        <w:jc w:val="both"/>
      </w:pPr>
    </w:p>
    <w:p w:rsidR="00FA6690" w:rsidRPr="008157F4" w:rsidRDefault="00FA6690" w:rsidP="00FA669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</w:t>
      </w:r>
      <w:r>
        <w:rPr>
          <w:szCs w:val="28"/>
        </w:rPr>
        <w:t xml:space="preserve">                              </w:t>
      </w:r>
      <w:r w:rsidRPr="00444F84">
        <w:rPr>
          <w:szCs w:val="28"/>
        </w:rPr>
        <w:t xml:space="preserve"> Федерации,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                                    </w:t>
      </w:r>
      <w:r w:rsidRPr="00444F84">
        <w:rPr>
          <w:szCs w:val="28"/>
        </w:rPr>
        <w:t xml:space="preserve">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решениями Думы города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 xml:space="preserve">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>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 w:rsidR="002D06ED">
        <w:rPr>
          <w:szCs w:val="28"/>
        </w:rPr>
        <w:t xml:space="preserve">-                   </w:t>
      </w:r>
      <w:r w:rsidRPr="00461AFF">
        <w:rPr>
          <w:szCs w:val="28"/>
        </w:rPr>
        <w:t xml:space="preserve">ванию», </w:t>
      </w:r>
      <w:r>
        <w:rPr>
          <w:szCs w:val="28"/>
        </w:rPr>
        <w:t>учитывая ходатайство Администрации города</w:t>
      </w:r>
      <w:r w:rsidRPr="008157F4">
        <w:rPr>
          <w:szCs w:val="28"/>
        </w:rPr>
        <w:t>:</w:t>
      </w:r>
    </w:p>
    <w:p w:rsidR="00FA6690" w:rsidRDefault="00FA6690" w:rsidP="00FA66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03850">
        <w:rPr>
          <w:szCs w:val="28"/>
        </w:rPr>
        <w:t>Назначить публичные слушания на 1</w:t>
      </w:r>
      <w:r>
        <w:rPr>
          <w:szCs w:val="28"/>
        </w:rPr>
        <w:t>6</w:t>
      </w:r>
      <w:r w:rsidRPr="00D03850">
        <w:rPr>
          <w:szCs w:val="28"/>
        </w:rPr>
        <w:t>.0</w:t>
      </w:r>
      <w:r>
        <w:rPr>
          <w:szCs w:val="28"/>
        </w:rPr>
        <w:t>5</w:t>
      </w:r>
      <w:r w:rsidRPr="00D03850">
        <w:rPr>
          <w:szCs w:val="28"/>
        </w:rPr>
        <w:t xml:space="preserve">.2019 по вопросу </w:t>
      </w:r>
      <w:r>
        <w:rPr>
          <w:szCs w:val="28"/>
        </w:rPr>
        <w:t>предостав-            ления</w:t>
      </w:r>
      <w:r w:rsidRPr="00041E0E">
        <w:rPr>
          <w:szCs w:val="28"/>
        </w:rPr>
        <w:t xml:space="preserve"> разрешения на условно разрешенный вид использования земельн</w:t>
      </w:r>
      <w:r>
        <w:rPr>
          <w:szCs w:val="28"/>
        </w:rPr>
        <w:t>ого</w:t>
      </w:r>
      <w:r w:rsidRPr="00041E0E">
        <w:rPr>
          <w:szCs w:val="28"/>
        </w:rPr>
        <w:t xml:space="preserve"> участк</w:t>
      </w:r>
      <w:r>
        <w:rPr>
          <w:szCs w:val="28"/>
        </w:rPr>
        <w:t>а с кадастровым номером 86:10:0101033:1189, расположенного по адресу: город Сургут, микрорайон А, улица Григория Кукуевицкого, территориальная зона Ж.5, условно разрешенный вид – социальное обслуживание (код 3.2).</w:t>
      </w:r>
    </w:p>
    <w:p w:rsidR="00FA6690" w:rsidRDefault="00FA6690" w:rsidP="00FA66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03850">
        <w:rPr>
          <w:szCs w:val="28"/>
        </w:rPr>
        <w:t>Провести публичные слушания 1</w:t>
      </w:r>
      <w:r>
        <w:rPr>
          <w:szCs w:val="28"/>
        </w:rPr>
        <w:t>6</w:t>
      </w:r>
      <w:r w:rsidRPr="00D03850">
        <w:rPr>
          <w:szCs w:val="28"/>
        </w:rPr>
        <w:t>.0</w:t>
      </w:r>
      <w:r>
        <w:rPr>
          <w:szCs w:val="28"/>
        </w:rPr>
        <w:t>5</w:t>
      </w:r>
      <w:r w:rsidRPr="00D03850">
        <w:rPr>
          <w:szCs w:val="28"/>
        </w:rPr>
        <w:t>.2019.</w:t>
      </w:r>
    </w:p>
    <w:p w:rsidR="00FA6690" w:rsidRPr="00B13966" w:rsidRDefault="00FA6690" w:rsidP="00FA66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13966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   </w:t>
      </w:r>
      <w:r w:rsidRPr="00B13966">
        <w:rPr>
          <w:szCs w:val="28"/>
        </w:rPr>
        <w:t>женный на первом этаже административного здания по адресу: город Сургут, улица Восход, 4.</w:t>
      </w:r>
    </w:p>
    <w:p w:rsidR="00FA6690" w:rsidRDefault="00FA6690" w:rsidP="00FA6690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FA6690" w:rsidRDefault="00FA6690" w:rsidP="00FA669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   слушаний, комиссию по градостроительному зонированию.</w:t>
      </w:r>
    </w:p>
    <w:p w:rsidR="00FA6690" w:rsidRDefault="00FA6690" w:rsidP="00FA6690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удостоверяющего личность. Ознакомиться с материалами по вопросу,                              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                   кабинет 319, с 09.00 до 17.00, телефоны: 52-82-55, 52-82-66.</w:t>
      </w:r>
    </w:p>
    <w:p w:rsidR="00FA6690" w:rsidRDefault="00FA6690" w:rsidP="00FA6690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и замечания, касающиеся проекта:</w:t>
      </w:r>
    </w:p>
    <w:p w:rsidR="00FA6690" w:rsidRDefault="00FA6690" w:rsidP="00FA6690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 слушаний.</w:t>
      </w:r>
    </w:p>
    <w:p w:rsidR="00FA6690" w:rsidRDefault="00FA6690" w:rsidP="00FA6690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                          улица Восход, 4, кабинет 319, в рабочие дни с 09.00 до 17.00, </w:t>
      </w:r>
      <w:r>
        <w:rPr>
          <w:color w:val="000000"/>
          <w:szCs w:val="28"/>
        </w:rPr>
        <w:t>телефоны:                               52-82-55,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FA6690">
        <w:rPr>
          <w:szCs w:val="28"/>
        </w:rPr>
        <w:t>dag@admsurgut.ru</w:t>
      </w:r>
      <w:r>
        <w:rPr>
          <w:szCs w:val="28"/>
        </w:rPr>
        <w:t>.</w:t>
      </w:r>
    </w:p>
    <w:p w:rsidR="00FA6690" w:rsidRDefault="00FA6690" w:rsidP="00FA6690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FA6690" w:rsidRDefault="00FA6690" w:rsidP="00FA6690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28.04.2019 разместить на официальном портале Администрации                       города настоящее постановление;</w:t>
      </w:r>
    </w:p>
    <w:p w:rsidR="00FA6690" w:rsidRDefault="00FA6690" w:rsidP="00FA6690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01.06.2019 разместить на официальном портале Администрации                     города заключение о результатах публичных слушаний.</w:t>
      </w:r>
    </w:p>
    <w:p w:rsidR="00FA6690" w:rsidRDefault="00FA6690" w:rsidP="00FA6690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FA6690" w:rsidRDefault="00FA6690" w:rsidP="00FA6690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28.04.2019 опубликовать в газете «Сургутские ведомости» настоящее постановление;</w:t>
      </w:r>
    </w:p>
    <w:p w:rsidR="00FA6690" w:rsidRDefault="00FA6690" w:rsidP="00FA6690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01.06.2019 опубликовать в газете «Сургутские ведомости» заключение         о результатах публичных слушаний.</w:t>
      </w:r>
    </w:p>
    <w:p w:rsidR="00FA6690" w:rsidRDefault="00FA6690" w:rsidP="00FA6690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FA6690" w:rsidRDefault="00FA6690" w:rsidP="00FA669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690" w:rsidRDefault="00FA6690" w:rsidP="00FA66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6690" w:rsidRDefault="00FA6690" w:rsidP="00FA66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6690" w:rsidRDefault="00FA6690" w:rsidP="00FA66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FA6690" w:rsidRDefault="00FA6690" w:rsidP="00FA66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6690" w:rsidRPr="002C5FDC" w:rsidRDefault="00FA6690" w:rsidP="00FA66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6690" w:rsidRPr="002C5FDC" w:rsidRDefault="00FA6690" w:rsidP="00FA6690">
      <w:pPr>
        <w:rPr>
          <w:szCs w:val="28"/>
        </w:rPr>
      </w:pPr>
    </w:p>
    <w:p w:rsidR="00FA6690" w:rsidRPr="002C5FDC" w:rsidRDefault="00FA6690" w:rsidP="00FA6690"/>
    <w:p w:rsidR="007560C1" w:rsidRPr="00FA6690" w:rsidRDefault="007560C1" w:rsidP="00FA6690"/>
    <w:sectPr w:rsidR="007560C1" w:rsidRPr="00FA6690" w:rsidSect="00FA669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CC" w:rsidRDefault="00EE12CC">
      <w:r>
        <w:separator/>
      </w:r>
    </w:p>
  </w:endnote>
  <w:endnote w:type="continuationSeparator" w:id="0">
    <w:p w:rsidR="00EE12CC" w:rsidRDefault="00EE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CC" w:rsidRDefault="00EE12CC">
      <w:r>
        <w:separator/>
      </w:r>
    </w:p>
  </w:footnote>
  <w:footnote w:type="continuationSeparator" w:id="0">
    <w:p w:rsidR="00EE12CC" w:rsidRDefault="00EE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04C1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11BD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11B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83591"/>
    <w:multiLevelType w:val="hybridMultilevel"/>
    <w:tmpl w:val="BC5EED6C"/>
    <w:lvl w:ilvl="0" w:tplc="2368C68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90"/>
    <w:rsid w:val="00104C1C"/>
    <w:rsid w:val="002D06ED"/>
    <w:rsid w:val="00311BD4"/>
    <w:rsid w:val="007560C1"/>
    <w:rsid w:val="007D7BA6"/>
    <w:rsid w:val="00842EEF"/>
    <w:rsid w:val="00992CD0"/>
    <w:rsid w:val="00A5590F"/>
    <w:rsid w:val="00AC566B"/>
    <w:rsid w:val="00BC1261"/>
    <w:rsid w:val="00D80BB2"/>
    <w:rsid w:val="00EE12CC"/>
    <w:rsid w:val="00F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18D3-AC58-49AD-91D2-2BEBCBCB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A66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6690"/>
    <w:rPr>
      <w:rFonts w:ascii="Times New Roman" w:hAnsi="Times New Roman"/>
      <w:sz w:val="28"/>
    </w:rPr>
  </w:style>
  <w:style w:type="character" w:styleId="a6">
    <w:name w:val="page number"/>
    <w:basedOn w:val="a0"/>
    <w:rsid w:val="00FA6690"/>
  </w:style>
  <w:style w:type="paragraph" w:styleId="a7">
    <w:name w:val="No Spacing"/>
    <w:link w:val="a8"/>
    <w:qFormat/>
    <w:rsid w:val="00FA6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A6690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FA6690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2019-03-19T05:40:00Z</cp:lastPrinted>
  <dcterms:created xsi:type="dcterms:W3CDTF">2019-03-20T05:29:00Z</dcterms:created>
  <dcterms:modified xsi:type="dcterms:W3CDTF">2019-03-20T05:29:00Z</dcterms:modified>
</cp:coreProperties>
</file>