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C79" w:rsidRDefault="00301C79" w:rsidP="00656C1A">
      <w:pPr>
        <w:spacing w:line="120" w:lineRule="atLeast"/>
        <w:jc w:val="center"/>
        <w:rPr>
          <w:sz w:val="24"/>
          <w:szCs w:val="24"/>
        </w:rPr>
      </w:pPr>
    </w:p>
    <w:p w:rsidR="00301C79" w:rsidRDefault="00301C79" w:rsidP="00656C1A">
      <w:pPr>
        <w:spacing w:line="120" w:lineRule="atLeast"/>
        <w:jc w:val="center"/>
        <w:rPr>
          <w:sz w:val="24"/>
          <w:szCs w:val="24"/>
        </w:rPr>
      </w:pPr>
    </w:p>
    <w:p w:rsidR="00301C79" w:rsidRPr="00852378" w:rsidRDefault="00301C79" w:rsidP="00656C1A">
      <w:pPr>
        <w:spacing w:line="120" w:lineRule="atLeast"/>
        <w:jc w:val="center"/>
        <w:rPr>
          <w:sz w:val="10"/>
          <w:szCs w:val="10"/>
        </w:rPr>
      </w:pPr>
    </w:p>
    <w:p w:rsidR="00301C79" w:rsidRDefault="00301C79" w:rsidP="00656C1A">
      <w:pPr>
        <w:spacing w:line="120" w:lineRule="atLeast"/>
        <w:jc w:val="center"/>
        <w:rPr>
          <w:sz w:val="10"/>
          <w:szCs w:val="24"/>
        </w:rPr>
      </w:pPr>
    </w:p>
    <w:p w:rsidR="00301C79" w:rsidRPr="005541F0" w:rsidRDefault="00301C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1C79" w:rsidRPr="005541F0" w:rsidRDefault="00301C7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01C79" w:rsidRPr="005649E4" w:rsidRDefault="00301C79" w:rsidP="00656C1A">
      <w:pPr>
        <w:spacing w:line="120" w:lineRule="atLeast"/>
        <w:jc w:val="center"/>
        <w:rPr>
          <w:sz w:val="18"/>
          <w:szCs w:val="24"/>
        </w:rPr>
      </w:pPr>
    </w:p>
    <w:p w:rsidR="00301C79" w:rsidRPr="001D25B0" w:rsidRDefault="00301C7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01C79" w:rsidRPr="005541F0" w:rsidRDefault="00301C79" w:rsidP="00656C1A">
      <w:pPr>
        <w:spacing w:line="120" w:lineRule="atLeast"/>
        <w:jc w:val="center"/>
        <w:rPr>
          <w:sz w:val="18"/>
          <w:szCs w:val="24"/>
        </w:rPr>
      </w:pPr>
    </w:p>
    <w:p w:rsidR="00301C79" w:rsidRPr="005541F0" w:rsidRDefault="00301C79" w:rsidP="00656C1A">
      <w:pPr>
        <w:spacing w:line="120" w:lineRule="atLeast"/>
        <w:jc w:val="center"/>
        <w:rPr>
          <w:sz w:val="20"/>
          <w:szCs w:val="24"/>
        </w:rPr>
      </w:pPr>
    </w:p>
    <w:p w:rsidR="00301C79" w:rsidRPr="001D25B0" w:rsidRDefault="00301C7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01C79" w:rsidRDefault="00301C79" w:rsidP="00656C1A">
      <w:pPr>
        <w:spacing w:line="120" w:lineRule="atLeast"/>
        <w:jc w:val="center"/>
        <w:rPr>
          <w:sz w:val="30"/>
          <w:szCs w:val="24"/>
        </w:rPr>
      </w:pPr>
    </w:p>
    <w:p w:rsidR="00301C79" w:rsidRPr="00656C1A" w:rsidRDefault="00301C7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01C7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01C79" w:rsidRPr="00F8214F" w:rsidRDefault="00301C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01C79" w:rsidRPr="00F8214F" w:rsidRDefault="00B83F7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01C79" w:rsidRPr="00F8214F" w:rsidRDefault="00301C7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01C79" w:rsidRPr="00F8214F" w:rsidRDefault="00B83F7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01C79" w:rsidRPr="00A63FB0" w:rsidRDefault="00301C7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01C79" w:rsidRPr="00A3761A" w:rsidRDefault="00B83F7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01C79" w:rsidRPr="00F8214F" w:rsidRDefault="00301C7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01C79" w:rsidRPr="00F8214F" w:rsidRDefault="00301C7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01C79" w:rsidRPr="00AB4194" w:rsidRDefault="00301C7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01C79" w:rsidRPr="00F8214F" w:rsidRDefault="00B83F7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</w:t>
            </w:r>
          </w:p>
        </w:tc>
      </w:tr>
    </w:tbl>
    <w:p w:rsidR="00301C79" w:rsidRPr="00C725A6" w:rsidRDefault="00301C79" w:rsidP="00C725A6">
      <w:pPr>
        <w:rPr>
          <w:rFonts w:cs="Times New Roman"/>
          <w:szCs w:val="28"/>
        </w:rPr>
      </w:pPr>
    </w:p>
    <w:p w:rsidR="00301C79" w:rsidRDefault="00301C79" w:rsidP="00301C79">
      <w:r>
        <w:t xml:space="preserve">О назначении </w:t>
      </w:r>
    </w:p>
    <w:p w:rsidR="00301C79" w:rsidRDefault="00301C79" w:rsidP="00301C79">
      <w:r>
        <w:t xml:space="preserve">публичных слушаний </w:t>
      </w:r>
    </w:p>
    <w:p w:rsidR="00301C79" w:rsidRDefault="00301C79" w:rsidP="00301C79">
      <w:pPr>
        <w:ind w:right="175"/>
        <w:jc w:val="both"/>
      </w:pPr>
    </w:p>
    <w:p w:rsidR="00301C79" w:rsidRDefault="00301C79" w:rsidP="00301C79">
      <w:pPr>
        <w:ind w:right="175"/>
        <w:jc w:val="both"/>
      </w:pPr>
    </w:p>
    <w:p w:rsidR="00301C79" w:rsidRPr="00301C79" w:rsidRDefault="00301C79" w:rsidP="00301C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301C79">
        <w:rPr>
          <w:rFonts w:ascii="Times New Roman" w:hAnsi="Times New Roman" w:cs="Times New Roman"/>
          <w:sz w:val="28"/>
          <w:szCs w:val="28"/>
        </w:rPr>
        <w:t>33 Градостроительного кодекса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-             </w:t>
      </w:r>
      <w:r w:rsidRPr="00301C79">
        <w:rPr>
          <w:rFonts w:ascii="Times New Roman" w:hAnsi="Times New Roman" w:cs="Times New Roman"/>
          <w:sz w:val="28"/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 w:rsidR="00DC572B">
        <w:rPr>
          <w:rFonts w:ascii="Times New Roman" w:hAnsi="Times New Roman" w:cs="Times New Roman"/>
          <w:sz w:val="28"/>
          <w:szCs w:val="28"/>
        </w:rPr>
        <w:t xml:space="preserve">-    </w:t>
      </w:r>
      <w:r w:rsidRPr="00301C79">
        <w:rPr>
          <w:rFonts w:ascii="Times New Roman" w:hAnsi="Times New Roman" w:cs="Times New Roman"/>
          <w:sz w:val="28"/>
          <w:szCs w:val="28"/>
        </w:rPr>
        <w:t>ни</w:t>
      </w:r>
      <w:r w:rsidR="00DC572B">
        <w:rPr>
          <w:rFonts w:ascii="Times New Roman" w:hAnsi="Times New Roman" w:cs="Times New Roman"/>
          <w:sz w:val="28"/>
          <w:szCs w:val="28"/>
        </w:rPr>
        <w:t>я</w:t>
      </w:r>
      <w:r w:rsidRPr="00301C79">
        <w:rPr>
          <w:rFonts w:ascii="Times New Roman" w:hAnsi="Times New Roman" w:cs="Times New Roman"/>
          <w:sz w:val="28"/>
          <w:szCs w:val="28"/>
        </w:rPr>
        <w:t>м</w:t>
      </w:r>
      <w:r w:rsidR="00DC572B">
        <w:rPr>
          <w:rFonts w:ascii="Times New Roman" w:hAnsi="Times New Roman" w:cs="Times New Roman"/>
          <w:sz w:val="28"/>
          <w:szCs w:val="28"/>
        </w:rPr>
        <w:t>и</w:t>
      </w:r>
      <w:r w:rsidRPr="00301C79">
        <w:rPr>
          <w:rFonts w:ascii="Times New Roman" w:hAnsi="Times New Roman" w:cs="Times New Roman"/>
          <w:sz w:val="28"/>
          <w:szCs w:val="28"/>
        </w:rPr>
        <w:t xml:space="preserve"> Думы города от 24.03.2017 № 77-</w:t>
      </w:r>
      <w:r w:rsidRPr="00301C7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01C79"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 w:rsidR="00DC57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72B">
        <w:rPr>
          <w:rFonts w:ascii="Times New Roman" w:hAnsi="Times New Roman" w:cs="Times New Roman"/>
          <w:spacing w:val="-4"/>
          <w:sz w:val="28"/>
          <w:szCs w:val="28"/>
        </w:rPr>
        <w:t>№ 304-</w:t>
      </w:r>
      <w:r w:rsidRPr="00DC572B">
        <w:rPr>
          <w:rFonts w:ascii="Times New Roman" w:hAnsi="Times New Roman" w:cs="Times New Roman"/>
          <w:spacing w:val="-4"/>
          <w:sz w:val="28"/>
          <w:szCs w:val="28"/>
          <w:lang w:val="en-US"/>
        </w:rPr>
        <w:t>VI</w:t>
      </w:r>
      <w:r w:rsidRPr="00DC572B">
        <w:rPr>
          <w:rFonts w:ascii="Times New Roman" w:hAnsi="Times New Roman" w:cs="Times New Roman"/>
          <w:spacing w:val="-4"/>
          <w:sz w:val="28"/>
          <w:szCs w:val="28"/>
        </w:rPr>
        <w:t xml:space="preserve"> ДГ «Об утверждении Порядка организации и проведения общественных</w:t>
      </w:r>
      <w:r w:rsidRPr="00301C79">
        <w:rPr>
          <w:rFonts w:ascii="Times New Roman" w:hAnsi="Times New Roman" w:cs="Times New Roman"/>
          <w:sz w:val="28"/>
          <w:szCs w:val="28"/>
        </w:rPr>
        <w:t xml:space="preserve"> обсуждений или публичных слушаний по вопросам градостроительной деятельности в городе Сургуте», распоряжением Администрации города от 01.04.2019 № 581 «О подготовке изменений в Правила землепользования и застройки </w:t>
      </w:r>
      <w:r w:rsidR="00DC572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1C79">
        <w:rPr>
          <w:rFonts w:ascii="Times New Roman" w:hAnsi="Times New Roman" w:cs="Times New Roman"/>
          <w:sz w:val="28"/>
          <w:szCs w:val="28"/>
        </w:rPr>
        <w:t>на территории города Сургута», учитывая заявление индивидуального предпринимателя Стратилы Андрея Васильевича:</w:t>
      </w:r>
    </w:p>
    <w:p w:rsidR="00301C79" w:rsidRPr="00301C79" w:rsidRDefault="00301C79" w:rsidP="00301C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79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внесения изменений                           в Правила землепользования и застройки на территории города Сургута, утвержденные решением городской Думы от 28.06.2005 № 475-III ГД, а именно: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1C79">
        <w:rPr>
          <w:rFonts w:ascii="Times New Roman" w:hAnsi="Times New Roman" w:cs="Times New Roman"/>
          <w:sz w:val="28"/>
          <w:szCs w:val="28"/>
        </w:rPr>
        <w:t>в раздел III «Карта градостроительного зонирования» в части изменения границ территориальных зон: ОД.1 в результате уменьшения, ОД.10 в результате увеличения на земельном участке с кадастровым номером 86:10:0101188:45, расположенном по адресу: город Сургут, улица 1 «З», район острова Заячий.</w:t>
      </w:r>
    </w:p>
    <w:p w:rsidR="00301C79" w:rsidRPr="00301C79" w:rsidRDefault="00301C79" w:rsidP="00301C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79">
        <w:rPr>
          <w:rFonts w:ascii="Times New Roman" w:hAnsi="Times New Roman" w:cs="Times New Roman"/>
          <w:sz w:val="28"/>
          <w:szCs w:val="28"/>
        </w:rPr>
        <w:t>2. Провести публичные слушания 11.07.2019.</w:t>
      </w:r>
    </w:p>
    <w:p w:rsidR="00301C79" w:rsidRPr="00301C79" w:rsidRDefault="00301C79" w:rsidP="00301C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79">
        <w:rPr>
          <w:rFonts w:ascii="Times New Roman" w:hAnsi="Times New Roman" w:cs="Times New Roman"/>
          <w:sz w:val="28"/>
          <w:szCs w:val="28"/>
        </w:rPr>
        <w:t>3. Место проведения публичных слушаний ‒ зал заседаний, располо</w:t>
      </w:r>
      <w:r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Pr="00301C79">
        <w:rPr>
          <w:rFonts w:ascii="Times New Roman" w:hAnsi="Times New Roman" w:cs="Times New Roman"/>
          <w:sz w:val="28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301C79" w:rsidRPr="00301C79" w:rsidRDefault="00301C79" w:rsidP="00301C79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301C79">
        <w:rPr>
          <w:rFonts w:cs="Times New Roman"/>
          <w:szCs w:val="28"/>
        </w:rPr>
        <w:t xml:space="preserve">Время начала публичных слушаний ‒ 18.00. </w:t>
      </w:r>
    </w:p>
    <w:p w:rsidR="00301C79" w:rsidRPr="00301C79" w:rsidRDefault="00301C79" w:rsidP="00301C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79">
        <w:rPr>
          <w:rFonts w:ascii="Times New Roman" w:hAnsi="Times New Roman" w:cs="Times New Roman"/>
          <w:sz w:val="28"/>
          <w:szCs w:val="28"/>
        </w:rPr>
        <w:t>4. Установить, что публичные слушания проводятся в форме обще</w:t>
      </w:r>
      <w:r>
        <w:rPr>
          <w:rFonts w:ascii="Times New Roman" w:hAnsi="Times New Roman" w:cs="Times New Roman"/>
          <w:sz w:val="28"/>
          <w:szCs w:val="28"/>
        </w:rPr>
        <w:t xml:space="preserve">-                  </w:t>
      </w:r>
      <w:r w:rsidRPr="00301C79">
        <w:rPr>
          <w:rFonts w:ascii="Times New Roman" w:hAnsi="Times New Roman" w:cs="Times New Roman"/>
          <w:sz w:val="28"/>
          <w:szCs w:val="28"/>
        </w:rPr>
        <w:t>ственных слушаний в виде заседания комиссии по градостроительному зонированию с участием заинтересованных лиц и жителей города.</w:t>
      </w:r>
    </w:p>
    <w:p w:rsidR="00301C79" w:rsidRPr="00301C79" w:rsidRDefault="00301C79" w:rsidP="00301C7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79">
        <w:rPr>
          <w:rFonts w:ascii="Times New Roman" w:hAnsi="Times New Roman" w:cs="Times New Roman"/>
          <w:sz w:val="28"/>
          <w:szCs w:val="28"/>
        </w:rPr>
        <w:t xml:space="preserve">5. Назначить органом, уполномоченным на проведение публичных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01C79">
        <w:rPr>
          <w:rFonts w:ascii="Times New Roman" w:hAnsi="Times New Roman" w:cs="Times New Roman"/>
          <w:sz w:val="28"/>
          <w:szCs w:val="28"/>
        </w:rPr>
        <w:t>слушаний, комиссию по градостроительному зонированию.</w:t>
      </w:r>
    </w:p>
    <w:p w:rsidR="00301C79" w:rsidRPr="00301C79" w:rsidRDefault="00301C79" w:rsidP="00301C79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79">
        <w:rPr>
          <w:rFonts w:ascii="Times New Roman" w:hAnsi="Times New Roman" w:cs="Times New Roman"/>
          <w:sz w:val="28"/>
          <w:szCs w:val="28"/>
        </w:rPr>
        <w:lastRenderedPageBreak/>
        <w:t xml:space="preserve">6. Установить, что участие в публичных слушаниях осуществляется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 в пункте 1, </w:t>
      </w:r>
      <w:r w:rsidRPr="00301C79">
        <w:rPr>
          <w:rFonts w:ascii="Times New Roman" w:hAnsi="Times New Roman" w:cs="Times New Roman"/>
          <w:bCs/>
          <w:sz w:val="28"/>
          <w:szCs w:val="28"/>
        </w:rPr>
        <w:t>возможно по</w:t>
      </w:r>
      <w:r w:rsidRPr="00301C79">
        <w:rPr>
          <w:rFonts w:ascii="Times New Roman" w:hAnsi="Times New Roman" w:cs="Times New Roman"/>
          <w:sz w:val="28"/>
          <w:szCs w:val="28"/>
        </w:rPr>
        <w:t xml:space="preserve"> адресу: город Сургут, улица Восход, дом 4, кабинет 319, с 09.00 до 17.00, телефоны:8 (3462) 52-82-55, 52-82-66.</w:t>
      </w:r>
    </w:p>
    <w:p w:rsidR="00301C79" w:rsidRPr="00301C79" w:rsidRDefault="00301C79" w:rsidP="00301C79">
      <w:pPr>
        <w:ind w:firstLine="709"/>
        <w:jc w:val="both"/>
        <w:rPr>
          <w:rFonts w:eastAsia="Calibri" w:cs="Times New Roman"/>
          <w:szCs w:val="28"/>
        </w:rPr>
      </w:pPr>
      <w:r w:rsidRPr="00301C79">
        <w:rPr>
          <w:rFonts w:cs="Times New Roman"/>
          <w:szCs w:val="28"/>
        </w:rPr>
        <w:t xml:space="preserve">7. </w:t>
      </w:r>
      <w:r w:rsidRPr="00301C79">
        <w:rPr>
          <w:rFonts w:eastAsia="Calibri" w:cs="Times New Roman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и замечания, касающиеся проекта:</w:t>
      </w:r>
    </w:p>
    <w:p w:rsidR="00301C79" w:rsidRPr="00301C79" w:rsidRDefault="00301C79" w:rsidP="00301C79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301C79">
        <w:rPr>
          <w:rFonts w:cs="Times New Roman"/>
          <w:spacing w:val="-6"/>
          <w:szCs w:val="28"/>
        </w:rPr>
        <w:t>7.1. В письменной или устной форме в ходе проведения публичных слушаний.</w:t>
      </w:r>
    </w:p>
    <w:p w:rsidR="00301C79" w:rsidRPr="00301C79" w:rsidRDefault="00301C79" w:rsidP="00301C79">
      <w:pPr>
        <w:ind w:firstLine="709"/>
        <w:jc w:val="both"/>
        <w:rPr>
          <w:rFonts w:cs="Times New Roman"/>
          <w:szCs w:val="28"/>
        </w:rPr>
      </w:pPr>
      <w:r w:rsidRPr="00301C79">
        <w:rPr>
          <w:rFonts w:cs="Times New Roman"/>
          <w:szCs w:val="28"/>
        </w:rPr>
        <w:t>7.2. В письменной форме в адрес уполномоченного органа (город Сургут, улица Восход, 4, кабинет 319, в рабочие дни с 09.00 до 17.00, телефоны:                                     8 (3462) 52-82-55, 52-82-66)</w:t>
      </w:r>
      <w:r w:rsidRPr="00301C79">
        <w:rPr>
          <w:rFonts w:cs="Times New Roman"/>
          <w:szCs w:val="28"/>
          <w:shd w:val="clear" w:color="auto" w:fill="FEFEFE"/>
        </w:rPr>
        <w:t xml:space="preserve"> или на адрес электронной почты: </w:t>
      </w:r>
      <w:r w:rsidRPr="00301C79">
        <w:rPr>
          <w:rFonts w:cs="Times New Roman"/>
          <w:szCs w:val="28"/>
        </w:rPr>
        <w:t>dag@admsurgut.ru.</w:t>
      </w:r>
    </w:p>
    <w:p w:rsidR="00301C79" w:rsidRPr="00301C79" w:rsidRDefault="00301C79" w:rsidP="00301C79">
      <w:pPr>
        <w:ind w:firstLine="709"/>
        <w:jc w:val="both"/>
        <w:rPr>
          <w:rFonts w:cs="Times New Roman"/>
          <w:szCs w:val="28"/>
        </w:rPr>
      </w:pPr>
      <w:r w:rsidRPr="00301C79">
        <w:rPr>
          <w:rFonts w:cs="Times New Roman"/>
          <w:szCs w:val="28"/>
        </w:rPr>
        <w:t>8. Управлению документационного и информационного обеспечения                    разместить на официальном портале Администрации города:</w:t>
      </w:r>
    </w:p>
    <w:p w:rsidR="00301C79" w:rsidRPr="00301C79" w:rsidRDefault="00301C79" w:rsidP="00301C79">
      <w:pPr>
        <w:ind w:firstLine="709"/>
        <w:jc w:val="both"/>
        <w:rPr>
          <w:rFonts w:cs="Times New Roman"/>
          <w:szCs w:val="28"/>
        </w:rPr>
      </w:pPr>
      <w:r w:rsidRPr="00301C79">
        <w:rPr>
          <w:rFonts w:cs="Times New Roman"/>
          <w:szCs w:val="28"/>
        </w:rPr>
        <w:t>- до 12.05.2019 настоящее постановление;</w:t>
      </w:r>
    </w:p>
    <w:p w:rsidR="00301C79" w:rsidRPr="00301C79" w:rsidRDefault="00301C79" w:rsidP="00301C79">
      <w:pPr>
        <w:ind w:firstLine="709"/>
        <w:jc w:val="both"/>
        <w:rPr>
          <w:rFonts w:cs="Times New Roman"/>
          <w:szCs w:val="28"/>
        </w:rPr>
      </w:pPr>
      <w:r w:rsidRPr="00301C79">
        <w:rPr>
          <w:rFonts w:cs="Times New Roman"/>
          <w:szCs w:val="28"/>
        </w:rPr>
        <w:t>- до 03.08.2019 заключение о результатах публичных слушаний.</w:t>
      </w:r>
    </w:p>
    <w:p w:rsidR="00301C79" w:rsidRPr="00301C79" w:rsidRDefault="00301C79" w:rsidP="00301C79">
      <w:pPr>
        <w:ind w:firstLine="709"/>
        <w:jc w:val="both"/>
        <w:rPr>
          <w:rFonts w:cs="Times New Roman"/>
          <w:szCs w:val="28"/>
        </w:rPr>
      </w:pPr>
      <w:r w:rsidRPr="00301C79">
        <w:rPr>
          <w:rFonts w:cs="Times New Roman"/>
          <w:szCs w:val="28"/>
        </w:rPr>
        <w:t>9. Муниципальному казенному учреждению «Наш город» опубликовать               в газете «Сургутские ведомости»:</w:t>
      </w:r>
    </w:p>
    <w:p w:rsidR="00301C79" w:rsidRPr="00301C79" w:rsidRDefault="00301C79" w:rsidP="00301C79">
      <w:pPr>
        <w:ind w:firstLine="709"/>
        <w:jc w:val="both"/>
        <w:rPr>
          <w:rFonts w:cs="Times New Roman"/>
          <w:szCs w:val="28"/>
        </w:rPr>
      </w:pPr>
      <w:r w:rsidRPr="00301C79">
        <w:rPr>
          <w:rFonts w:cs="Times New Roman"/>
          <w:szCs w:val="28"/>
        </w:rPr>
        <w:t>- до 12.05.2019 настоящее постановление;</w:t>
      </w:r>
    </w:p>
    <w:p w:rsidR="00301C79" w:rsidRPr="00301C79" w:rsidRDefault="00301C79" w:rsidP="00301C79">
      <w:pPr>
        <w:ind w:firstLine="709"/>
        <w:jc w:val="both"/>
        <w:rPr>
          <w:rFonts w:cs="Times New Roman"/>
          <w:szCs w:val="28"/>
        </w:rPr>
      </w:pPr>
      <w:r w:rsidRPr="00301C79">
        <w:rPr>
          <w:rFonts w:cs="Times New Roman"/>
          <w:szCs w:val="28"/>
        </w:rPr>
        <w:t>- до 03.08.2019 заключение о результатах публичных слушаний.</w:t>
      </w:r>
    </w:p>
    <w:p w:rsidR="00301C79" w:rsidRPr="00301C79" w:rsidRDefault="00301C79" w:rsidP="00301C79">
      <w:pPr>
        <w:ind w:firstLine="709"/>
        <w:jc w:val="both"/>
        <w:rPr>
          <w:rFonts w:eastAsia="Calibri" w:cs="Times New Roman"/>
          <w:b/>
          <w:bCs/>
          <w:szCs w:val="28"/>
        </w:rPr>
      </w:pPr>
      <w:r w:rsidRPr="00301C79">
        <w:rPr>
          <w:rFonts w:cs="Times New Roman"/>
          <w:szCs w:val="28"/>
        </w:rPr>
        <w:t xml:space="preserve">10. </w:t>
      </w:r>
      <w:r w:rsidRPr="00301C79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301C79" w:rsidRPr="00301C79" w:rsidRDefault="00301C79" w:rsidP="00301C79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C79" w:rsidRPr="00301C79" w:rsidRDefault="00301C79" w:rsidP="00301C7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01C79" w:rsidRPr="00301C79" w:rsidRDefault="00301C79" w:rsidP="00301C7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01C79" w:rsidRPr="00301C79" w:rsidRDefault="00301C79" w:rsidP="00301C7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01C79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301C79" w:rsidRPr="00301C79" w:rsidRDefault="00301C79" w:rsidP="00301C7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01C79" w:rsidRPr="00301C79" w:rsidRDefault="00301C79" w:rsidP="00301C79">
      <w:pPr>
        <w:rPr>
          <w:szCs w:val="28"/>
        </w:rPr>
      </w:pPr>
    </w:p>
    <w:sectPr w:rsidR="00301C79" w:rsidRPr="00301C79" w:rsidSect="00301C7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55" w:rsidRDefault="00593555">
      <w:r>
        <w:separator/>
      </w:r>
    </w:p>
  </w:endnote>
  <w:endnote w:type="continuationSeparator" w:id="0">
    <w:p w:rsidR="00593555" w:rsidRDefault="0059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55" w:rsidRDefault="00593555">
      <w:r>
        <w:separator/>
      </w:r>
    </w:p>
  </w:footnote>
  <w:footnote w:type="continuationSeparator" w:id="0">
    <w:p w:rsidR="00593555" w:rsidRDefault="0059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7440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83F7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B83F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79"/>
    <w:rsid w:val="00226A5C"/>
    <w:rsid w:val="00243839"/>
    <w:rsid w:val="00272035"/>
    <w:rsid w:val="00301C79"/>
    <w:rsid w:val="0037267A"/>
    <w:rsid w:val="00574409"/>
    <w:rsid w:val="00593555"/>
    <w:rsid w:val="00725B4C"/>
    <w:rsid w:val="00B83F72"/>
    <w:rsid w:val="00D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0EF0E-DC41-444A-8C8D-681A0FB4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1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1C79"/>
    <w:rPr>
      <w:rFonts w:ascii="Times New Roman" w:hAnsi="Times New Roman"/>
      <w:sz w:val="28"/>
    </w:rPr>
  </w:style>
  <w:style w:type="character" w:styleId="a6">
    <w:name w:val="page number"/>
    <w:basedOn w:val="a0"/>
    <w:rsid w:val="00301C79"/>
  </w:style>
  <w:style w:type="character" w:styleId="a7">
    <w:name w:val="Hyperlink"/>
    <w:uiPriority w:val="99"/>
    <w:semiHidden/>
    <w:unhideWhenUsed/>
    <w:rsid w:val="00301C79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link w:val="a9"/>
    <w:locked/>
    <w:rsid w:val="00301C79"/>
    <w:rPr>
      <w:rFonts w:ascii="Calibri" w:hAnsi="Calibri" w:cs="Calibri"/>
    </w:rPr>
  </w:style>
  <w:style w:type="paragraph" w:styleId="a9">
    <w:name w:val="No Spacing"/>
    <w:link w:val="a8"/>
    <w:qFormat/>
    <w:rsid w:val="00301C7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2019-04-18T06:58:00Z</cp:lastPrinted>
  <dcterms:created xsi:type="dcterms:W3CDTF">2019-04-19T06:57:00Z</dcterms:created>
  <dcterms:modified xsi:type="dcterms:W3CDTF">2019-04-19T06:58:00Z</dcterms:modified>
</cp:coreProperties>
</file>