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keepNext/>
        <w:spacing w:line="120" w:lineRule="atLeast"/>
        <w:jc w:val="center"/>
        <w:outlineLvl w:val="0"/>
        <w:rPr>
          <w:b/>
          <w:bCs/>
          <w:sz w:val="26"/>
          <w:szCs w:val="24"/>
        </w:rPr>
      </w:pPr>
      <w:r w:rsidRPr="001F1AB0">
        <w:rPr>
          <w:b/>
          <w:bCs/>
          <w:sz w:val="26"/>
          <w:szCs w:val="24"/>
        </w:rPr>
        <w:t>АДМИНИСТРАЦИЯ ГОРОДА</w:t>
      </w:r>
    </w:p>
    <w:p w:rsidR="001F1AB0" w:rsidRPr="001F1AB0" w:rsidRDefault="001F1AB0" w:rsidP="001F1AB0">
      <w:pPr>
        <w:spacing w:line="120" w:lineRule="atLeast"/>
        <w:jc w:val="center"/>
        <w:rPr>
          <w:sz w:val="18"/>
          <w:szCs w:val="24"/>
        </w:rPr>
      </w:pPr>
    </w:p>
    <w:p w:rsidR="001F1AB0" w:rsidRPr="001F1AB0" w:rsidRDefault="001F1AB0" w:rsidP="001F1AB0">
      <w:pPr>
        <w:spacing w:line="120" w:lineRule="atLeast"/>
        <w:jc w:val="center"/>
        <w:rPr>
          <w:sz w:val="20"/>
          <w:szCs w:val="24"/>
        </w:rPr>
      </w:pPr>
    </w:p>
    <w:p w:rsidR="001F1AB0" w:rsidRPr="001F1AB0" w:rsidRDefault="001F1AB0" w:rsidP="001F1AB0">
      <w:pPr>
        <w:keepNext/>
        <w:spacing w:line="120" w:lineRule="atLeast"/>
        <w:jc w:val="center"/>
        <w:outlineLvl w:val="1"/>
        <w:rPr>
          <w:b/>
          <w:bCs/>
          <w:sz w:val="30"/>
          <w:szCs w:val="24"/>
        </w:rPr>
      </w:pPr>
      <w:r w:rsidRPr="001F1AB0">
        <w:rPr>
          <w:b/>
          <w:bCs/>
          <w:sz w:val="30"/>
          <w:szCs w:val="24"/>
        </w:rPr>
        <w:t>РАСПОРЯЖЕНИЕ</w:t>
      </w:r>
    </w:p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rPr>
          <w:sz w:val="24"/>
          <w:szCs w:val="24"/>
        </w:rPr>
      </w:pPr>
    </w:p>
    <w:p w:rsidR="001F1AB0" w:rsidRPr="001F1AB0" w:rsidRDefault="001F1AB0" w:rsidP="001F1AB0">
      <w:pPr>
        <w:rPr>
          <w:sz w:val="24"/>
          <w:szCs w:val="24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F1AB0" w:rsidRPr="001F1AB0" w:rsidTr="00894B72">
        <w:trPr>
          <w:jc w:val="center"/>
        </w:trPr>
        <w:tc>
          <w:tcPr>
            <w:tcW w:w="142" w:type="dxa"/>
            <w:noWrap/>
          </w:tcPr>
          <w:p w:rsidR="001F1AB0" w:rsidRPr="001F1AB0" w:rsidRDefault="001F1AB0" w:rsidP="001F1AB0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F1AB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F1AB0" w:rsidRPr="001F1AB0" w:rsidRDefault="001F1AB0" w:rsidP="001F1AB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1F1AB0" w:rsidRPr="001F1AB0" w:rsidRDefault="001F1AB0" w:rsidP="001F1AB0">
            <w:pPr>
              <w:spacing w:line="120" w:lineRule="atLeast"/>
              <w:rPr>
                <w:sz w:val="24"/>
                <w:szCs w:val="24"/>
              </w:rPr>
            </w:pPr>
            <w:r w:rsidRPr="001F1AB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1AB0" w:rsidRPr="001F1AB0" w:rsidRDefault="001F1AB0" w:rsidP="001F1AB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1F1AB0" w:rsidRPr="001F1AB0" w:rsidRDefault="001F1AB0" w:rsidP="001F1AB0">
            <w:pPr>
              <w:spacing w:line="120" w:lineRule="atLeast"/>
              <w:rPr>
                <w:sz w:val="24"/>
                <w:szCs w:val="24"/>
              </w:rPr>
            </w:pPr>
            <w:r w:rsidRPr="001F1AB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F1AB0" w:rsidRPr="001F1AB0" w:rsidRDefault="001F1AB0" w:rsidP="001F1AB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" w:type="dxa"/>
          </w:tcPr>
          <w:p w:rsidR="001F1AB0" w:rsidRPr="001F1AB0" w:rsidRDefault="001F1AB0" w:rsidP="001F1AB0">
            <w:pPr>
              <w:spacing w:line="120" w:lineRule="atLeast"/>
              <w:rPr>
                <w:sz w:val="24"/>
                <w:szCs w:val="24"/>
              </w:rPr>
            </w:pPr>
            <w:r w:rsidRPr="001F1AB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F1AB0" w:rsidRPr="001F1AB0" w:rsidRDefault="001F1AB0" w:rsidP="001F1AB0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F1AB0" w:rsidRPr="001F1AB0" w:rsidRDefault="001F1AB0" w:rsidP="001F1AB0">
            <w:pPr>
              <w:spacing w:line="120" w:lineRule="atLeast"/>
              <w:rPr>
                <w:sz w:val="24"/>
                <w:szCs w:val="24"/>
              </w:rPr>
            </w:pPr>
            <w:r w:rsidRPr="001F1AB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F1AB0" w:rsidRPr="001F1AB0" w:rsidRDefault="001F1AB0" w:rsidP="001F1AB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</w:tr>
    </w:tbl>
    <w:p w:rsidR="001D6C4B" w:rsidRDefault="001D6C4B">
      <w:pPr>
        <w:autoSpaceDE w:val="0"/>
        <w:autoSpaceDN w:val="0"/>
        <w:adjustRightInd w:val="0"/>
      </w:pPr>
    </w:p>
    <w:p w:rsidR="001D6C4B" w:rsidRDefault="009D2906">
      <w:pPr>
        <w:autoSpaceDE w:val="0"/>
        <w:autoSpaceDN w:val="0"/>
        <w:adjustRightInd w:val="0"/>
      </w:pPr>
      <w:r>
        <w:t xml:space="preserve">О внесении изменения в распоряжение </w:t>
      </w:r>
    </w:p>
    <w:p w:rsidR="001D6C4B" w:rsidRDefault="009D2906">
      <w:pPr>
        <w:autoSpaceDE w:val="0"/>
        <w:autoSpaceDN w:val="0"/>
        <w:adjustRightInd w:val="0"/>
      </w:pPr>
      <w:r>
        <w:t xml:space="preserve">Администрации города от 19.11.2013 </w:t>
      </w:r>
    </w:p>
    <w:p w:rsidR="001D6C4B" w:rsidRDefault="009D2906">
      <w:pPr>
        <w:autoSpaceDE w:val="0"/>
        <w:autoSpaceDN w:val="0"/>
        <w:adjustRightInd w:val="0"/>
      </w:pPr>
      <w:r>
        <w:t xml:space="preserve">№ 4032 «О передаче некоторых </w:t>
      </w:r>
    </w:p>
    <w:p w:rsidR="001D6C4B" w:rsidRDefault="009D2906">
      <w:pPr>
        <w:autoSpaceDE w:val="0"/>
        <w:autoSpaceDN w:val="0"/>
        <w:adjustRightInd w:val="0"/>
      </w:pPr>
      <w:r>
        <w:t xml:space="preserve">полномочий высшим должностным </w:t>
      </w:r>
    </w:p>
    <w:p w:rsidR="001D6C4B" w:rsidRDefault="009D2906">
      <w:pPr>
        <w:autoSpaceDE w:val="0"/>
        <w:autoSpaceDN w:val="0"/>
        <w:adjustRightInd w:val="0"/>
      </w:pPr>
      <w:r>
        <w:t>лицам Администрации города»</w:t>
      </w:r>
    </w:p>
    <w:p w:rsidR="001D6C4B" w:rsidRDefault="001D6C4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D6C4B" w:rsidRDefault="001D6C4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D6C4B" w:rsidRDefault="009D29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Регламентом Администрации города, утвержденным      распоряжением Администрации города от 30.12.2005 № 3686 (с последующими изменениями), в целях приведения муниципальных правовых актов в соответствие с действующим законодательством Российской Федерации:</w:t>
      </w:r>
    </w:p>
    <w:p w:rsidR="001D6C4B" w:rsidRDefault="009D2906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19.11.2013 № 4032            «О передаче некоторых полномочий высшим должностным лицам Администрации города» (с изменениями от 24.03.2014 № 692, 02.07.2014 № 1869, 14.07.2014 № 2009) изменение, исключив абзацы второй и третий подпункта 1.2 распоряжения.</w:t>
      </w:r>
    </w:p>
    <w:p w:rsidR="001D6C4B" w:rsidRDefault="009D2906">
      <w:pPr>
        <w:ind w:firstLine="567"/>
        <w:jc w:val="both"/>
        <w:rPr>
          <w:szCs w:val="28"/>
        </w:rPr>
      </w:pPr>
      <w:r>
        <w:rPr>
          <w:szCs w:val="28"/>
        </w:rPr>
        <w:t>2. Контроль за выполнением распоряжения оставляю за собой.</w:t>
      </w:r>
    </w:p>
    <w:p w:rsidR="001D6C4B" w:rsidRDefault="009D2906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1D6C4B" w:rsidRDefault="001D6C4B">
      <w:pPr>
        <w:ind w:firstLine="567"/>
        <w:jc w:val="both"/>
        <w:rPr>
          <w:szCs w:val="28"/>
        </w:rPr>
      </w:pPr>
    </w:p>
    <w:p w:rsidR="001D6C4B" w:rsidRDefault="009D2906">
      <w:pPr>
        <w:spacing w:line="240" w:lineRule="atLeast"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     Д.В. Попов </w:t>
      </w:r>
    </w:p>
    <w:p w:rsidR="001D6C4B" w:rsidRDefault="001D6C4B">
      <w:pPr>
        <w:rPr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b/>
          <w:sz w:val="22"/>
        </w:rPr>
      </w:pPr>
    </w:p>
    <w:p w:rsidR="001D6C4B" w:rsidRDefault="001D6C4B">
      <w:pPr>
        <w:rPr>
          <w:szCs w:val="28"/>
        </w:rPr>
      </w:pPr>
    </w:p>
    <w:sectPr w:rsidR="001D6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4B"/>
    <w:rsid w:val="00124CB0"/>
    <w:rsid w:val="001D6C4B"/>
    <w:rsid w:val="001F1AB0"/>
    <w:rsid w:val="00383478"/>
    <w:rsid w:val="009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695968-FB6C-438F-8A78-1EB1EBB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2015-02-11T06:56:00Z</cp:lastPrinted>
  <dcterms:created xsi:type="dcterms:W3CDTF">2017-11-03T04:34:00Z</dcterms:created>
  <dcterms:modified xsi:type="dcterms:W3CDTF">2017-11-03T04:34:00Z</dcterms:modified>
</cp:coreProperties>
</file>