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B76DD" w:rsidTr="00934891">
        <w:trPr>
          <w:jc w:val="center"/>
        </w:trPr>
        <w:tc>
          <w:tcPr>
            <w:tcW w:w="142" w:type="dxa"/>
            <w:noWrap/>
          </w:tcPr>
          <w:p w:rsidR="00DB76DD" w:rsidRPr="005541F0" w:rsidRDefault="00DB76D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B76DD" w:rsidRPr="00345C12" w:rsidRDefault="00345C12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" w:type="dxa"/>
            <w:noWrap/>
          </w:tcPr>
          <w:p w:rsidR="00DB76DD" w:rsidRPr="005541F0" w:rsidRDefault="00DB76D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B76DD" w:rsidRPr="005541F0" w:rsidRDefault="00345C12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DB76DD" w:rsidRPr="005541F0" w:rsidRDefault="00DB76D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B76DD" w:rsidRPr="00345C12" w:rsidRDefault="00345C12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B76DD" w:rsidRPr="005541F0" w:rsidRDefault="00DB76D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B76DD" w:rsidRPr="005541F0" w:rsidRDefault="00DB76D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B76DD" w:rsidRPr="005541F0" w:rsidRDefault="00DB76D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B76DD" w:rsidRPr="005541F0" w:rsidRDefault="00345C12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</w:tr>
    </w:tbl>
    <w:p w:rsidR="00DB76DD" w:rsidRPr="00EE45CB" w:rsidRDefault="00DB76D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6DD" w:rsidRPr="005541F0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B76DD" w:rsidRPr="005541F0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B76DD" w:rsidRPr="005541F0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B76DD" w:rsidRPr="005541F0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B76DD" w:rsidRPr="00C46D9A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B76DD" w:rsidRPr="005541F0" w:rsidRDefault="00DB76D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B76DD" w:rsidRPr="005541F0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B76DD" w:rsidRPr="005541F0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B76DD" w:rsidRPr="005541F0" w:rsidRDefault="00DB76D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B76DD" w:rsidRPr="005541F0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B76DD" w:rsidRPr="005541F0" w:rsidRDefault="00DB76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B76DD" w:rsidRPr="005541F0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B76DD" w:rsidRPr="005541F0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B76DD" w:rsidRPr="005541F0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B76DD" w:rsidRPr="005541F0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B76DD" w:rsidRPr="00C46D9A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B76DD" w:rsidRPr="005541F0" w:rsidRDefault="00DB76D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B76DD" w:rsidRPr="005541F0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B76DD" w:rsidRPr="005541F0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B76DD" w:rsidRPr="005541F0" w:rsidRDefault="00DB76D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B76DD" w:rsidRPr="005541F0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B76DD" w:rsidRPr="005541F0" w:rsidRDefault="00DB76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B76DD" w:rsidRDefault="00DB76DD" w:rsidP="00DB76DD">
      <w:pPr>
        <w:rPr>
          <w:szCs w:val="28"/>
        </w:rPr>
      </w:pPr>
      <w:r w:rsidRPr="00B20FDC">
        <w:rPr>
          <w:szCs w:val="28"/>
        </w:rPr>
        <w:t xml:space="preserve">О внесении изменений </w:t>
      </w:r>
      <w:r>
        <w:rPr>
          <w:szCs w:val="28"/>
        </w:rPr>
        <w:t xml:space="preserve">в распоряжение </w:t>
      </w:r>
    </w:p>
    <w:p w:rsidR="00DB76DD" w:rsidRDefault="00DB76DD" w:rsidP="00DB76DD">
      <w:pPr>
        <w:rPr>
          <w:szCs w:val="28"/>
        </w:rPr>
      </w:pPr>
      <w:r w:rsidRPr="00B20FDC">
        <w:rPr>
          <w:szCs w:val="28"/>
        </w:rPr>
        <w:t xml:space="preserve">Администрации города от 10.07.2015 </w:t>
      </w:r>
    </w:p>
    <w:p w:rsidR="00DB76DD" w:rsidRDefault="00DB76DD" w:rsidP="00DB76DD">
      <w:pPr>
        <w:rPr>
          <w:szCs w:val="28"/>
        </w:rPr>
      </w:pPr>
      <w:r w:rsidRPr="00B20FDC">
        <w:rPr>
          <w:szCs w:val="28"/>
        </w:rPr>
        <w:t>№ 1796</w:t>
      </w:r>
      <w:r>
        <w:rPr>
          <w:szCs w:val="28"/>
        </w:rPr>
        <w:t xml:space="preserve"> </w:t>
      </w:r>
      <w:r w:rsidRPr="00B20FDC">
        <w:rPr>
          <w:szCs w:val="28"/>
        </w:rPr>
        <w:t xml:space="preserve">«Об утверждении положения </w:t>
      </w:r>
    </w:p>
    <w:p w:rsidR="00DB76DD" w:rsidRPr="00DB76DD" w:rsidRDefault="00DB76DD" w:rsidP="00DB76DD">
      <w:pPr>
        <w:rPr>
          <w:spacing w:val="-8"/>
          <w:szCs w:val="28"/>
        </w:rPr>
      </w:pPr>
      <w:r w:rsidRPr="00DB76DD">
        <w:rPr>
          <w:spacing w:val="-8"/>
          <w:szCs w:val="28"/>
        </w:rPr>
        <w:t>об управлении по опеке и попечительству»</w:t>
      </w:r>
      <w:bookmarkStart w:id="0" w:name="_GoBack"/>
      <w:bookmarkEnd w:id="0"/>
    </w:p>
    <w:p w:rsidR="00DB76DD" w:rsidRPr="00B20FDC" w:rsidRDefault="00DB76DD" w:rsidP="00DB76DD">
      <w:pPr>
        <w:spacing w:line="240" w:lineRule="atLeast"/>
        <w:jc w:val="both"/>
        <w:rPr>
          <w:szCs w:val="28"/>
        </w:rPr>
      </w:pPr>
    </w:p>
    <w:p w:rsidR="00DB76DD" w:rsidRDefault="00DB76DD" w:rsidP="00DB76DD">
      <w:pPr>
        <w:pStyle w:val="a4"/>
        <w:tabs>
          <w:tab w:val="left" w:pos="851"/>
        </w:tabs>
        <w:rPr>
          <w:szCs w:val="28"/>
        </w:rPr>
      </w:pPr>
    </w:p>
    <w:p w:rsidR="00DB76DD" w:rsidRPr="00B20FDC" w:rsidRDefault="00DB76DD" w:rsidP="00DB76DD">
      <w:pPr>
        <w:pStyle w:val="a4"/>
        <w:tabs>
          <w:tab w:val="left" w:pos="851"/>
        </w:tabs>
        <w:spacing w:line="240" w:lineRule="auto"/>
        <w:ind w:firstLine="567"/>
        <w:rPr>
          <w:bCs/>
          <w:szCs w:val="28"/>
        </w:rPr>
      </w:pPr>
      <w:r w:rsidRPr="00DB76DD">
        <w:rPr>
          <w:spacing w:val="-4"/>
          <w:szCs w:val="28"/>
        </w:rPr>
        <w:t xml:space="preserve">В целях реализации поручения Президента Российской Федерации </w:t>
      </w:r>
      <w:r>
        <w:rPr>
          <w:spacing w:val="-4"/>
          <w:szCs w:val="28"/>
        </w:rPr>
        <w:t xml:space="preserve">                       </w:t>
      </w:r>
      <w:r w:rsidRPr="00DB76DD">
        <w:rPr>
          <w:spacing w:val="-4"/>
          <w:szCs w:val="28"/>
        </w:rPr>
        <w:t>Путина В.В.</w:t>
      </w:r>
      <w:r>
        <w:rPr>
          <w:szCs w:val="28"/>
        </w:rPr>
        <w:t xml:space="preserve"> </w:t>
      </w:r>
      <w:r w:rsidRPr="00B20FDC">
        <w:rPr>
          <w:szCs w:val="28"/>
        </w:rPr>
        <w:t>от 05.</w:t>
      </w:r>
      <w:r>
        <w:rPr>
          <w:szCs w:val="28"/>
        </w:rPr>
        <w:t>1</w:t>
      </w:r>
      <w:r w:rsidRPr="00B20FDC">
        <w:rPr>
          <w:szCs w:val="28"/>
        </w:rPr>
        <w:t xml:space="preserve">0.2016 </w:t>
      </w:r>
      <w:r>
        <w:rPr>
          <w:szCs w:val="28"/>
        </w:rPr>
        <w:t>№ ПР-1960, решения Национального</w:t>
      </w:r>
      <w:r w:rsidRPr="00B20FDC">
        <w:rPr>
          <w:szCs w:val="28"/>
        </w:rPr>
        <w:t xml:space="preserve"> антитеррористического комитета (от 11.10.2016), во исполнение решения совместного заседания Антитеррористической комиссии и Оперативного штаба в Ханты-Мансийском автономном округе – Югре от 06.02.2017 № 80/58, совместного заседания </w:t>
      </w:r>
      <w:r w:rsidRPr="00DB76DD">
        <w:rPr>
          <w:spacing w:val="-6"/>
          <w:szCs w:val="28"/>
        </w:rPr>
        <w:t>антитеррористической комиссии и оперативной группы города Сургута от 28.02.2017</w:t>
      </w:r>
      <w:r w:rsidRPr="00B20FDC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B20FDC">
        <w:rPr>
          <w:szCs w:val="28"/>
        </w:rPr>
        <w:t>№ 61/33</w:t>
      </w:r>
      <w:r w:rsidRPr="00B20FDC">
        <w:rPr>
          <w:bCs/>
          <w:szCs w:val="28"/>
        </w:rPr>
        <w:t>:</w:t>
      </w:r>
    </w:p>
    <w:p w:rsidR="00DB76DD" w:rsidRPr="00CA7F77" w:rsidRDefault="00DB76DD" w:rsidP="00DB76DD">
      <w:pPr>
        <w:pStyle w:val="a4"/>
        <w:tabs>
          <w:tab w:val="left" w:pos="1134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1. </w:t>
      </w:r>
      <w:r w:rsidRPr="00CA7F77">
        <w:rPr>
          <w:szCs w:val="28"/>
        </w:rPr>
        <w:t>Внести в распоряжени</w:t>
      </w:r>
      <w:r>
        <w:rPr>
          <w:szCs w:val="28"/>
        </w:rPr>
        <w:t>е</w:t>
      </w:r>
      <w:r w:rsidRPr="00CA7F77">
        <w:rPr>
          <w:szCs w:val="28"/>
        </w:rPr>
        <w:t xml:space="preserve"> Администрации города от 10.07.2015 № 1796 </w:t>
      </w:r>
      <w:r>
        <w:rPr>
          <w:szCs w:val="28"/>
        </w:rPr>
        <w:t xml:space="preserve">            </w:t>
      </w:r>
      <w:proofErr w:type="gramStart"/>
      <w:r>
        <w:rPr>
          <w:szCs w:val="28"/>
        </w:rPr>
        <w:t xml:space="preserve">   </w:t>
      </w:r>
      <w:r w:rsidRPr="00CA7F77">
        <w:rPr>
          <w:szCs w:val="28"/>
        </w:rPr>
        <w:t>«</w:t>
      </w:r>
      <w:proofErr w:type="gramEnd"/>
      <w:r w:rsidRPr="00CA7F77">
        <w:rPr>
          <w:szCs w:val="28"/>
        </w:rPr>
        <w:t xml:space="preserve">Об утверждении положения об управлении по опеке и попечительству» (с </w:t>
      </w:r>
      <w:proofErr w:type="spellStart"/>
      <w:r w:rsidRPr="00CA7F77">
        <w:rPr>
          <w:szCs w:val="28"/>
        </w:rPr>
        <w:t>изме</w:t>
      </w:r>
      <w:proofErr w:type="spellEnd"/>
      <w:r>
        <w:rPr>
          <w:szCs w:val="28"/>
        </w:rPr>
        <w:t>-</w:t>
      </w:r>
      <w:r w:rsidRPr="00CA7F77">
        <w:rPr>
          <w:szCs w:val="28"/>
        </w:rPr>
        <w:t>нениями от</w:t>
      </w:r>
      <w:r>
        <w:rPr>
          <w:szCs w:val="28"/>
        </w:rPr>
        <w:t xml:space="preserve"> 29.06.2016 № 1161, 22.03.2017 № 428) </w:t>
      </w:r>
      <w:r w:rsidRPr="00CA7F77">
        <w:rPr>
          <w:szCs w:val="28"/>
        </w:rPr>
        <w:t>изменения</w:t>
      </w:r>
      <w:r>
        <w:rPr>
          <w:szCs w:val="28"/>
        </w:rPr>
        <w:t>, дополнив</w:t>
      </w:r>
      <w:r w:rsidRPr="00CA7F77">
        <w:rPr>
          <w:szCs w:val="28"/>
        </w:rPr>
        <w:t xml:space="preserve"> </w:t>
      </w:r>
      <w:r>
        <w:rPr>
          <w:szCs w:val="28"/>
        </w:rPr>
        <w:t>приложение к распоряжению пунктами 3.9, 3.10</w:t>
      </w:r>
      <w:r w:rsidRPr="00CA7F77">
        <w:rPr>
          <w:szCs w:val="28"/>
        </w:rPr>
        <w:t xml:space="preserve"> следующего содержания: </w:t>
      </w:r>
    </w:p>
    <w:p w:rsidR="00DB76DD" w:rsidRPr="00DB76DD" w:rsidRDefault="00DB76DD" w:rsidP="00DB76DD">
      <w:pPr>
        <w:tabs>
          <w:tab w:val="num" w:pos="567"/>
          <w:tab w:val="num" w:pos="1620"/>
        </w:tabs>
        <w:ind w:firstLine="567"/>
        <w:jc w:val="both"/>
        <w:rPr>
          <w:spacing w:val="-6"/>
          <w:szCs w:val="28"/>
        </w:rPr>
      </w:pPr>
      <w:r>
        <w:rPr>
          <w:szCs w:val="28"/>
        </w:rPr>
        <w:t>«</w:t>
      </w:r>
      <w:r w:rsidRPr="00B20FDC">
        <w:rPr>
          <w:szCs w:val="28"/>
        </w:rPr>
        <w:t xml:space="preserve">3.9. Принимает участие в мероприятиях по профилактике </w:t>
      </w:r>
      <w:proofErr w:type="gramStart"/>
      <w:r w:rsidRPr="00B20FDC">
        <w:rPr>
          <w:szCs w:val="28"/>
        </w:rPr>
        <w:t>терроризма,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</w:t>
      </w:r>
      <w:r w:rsidRPr="00B20FDC">
        <w:rPr>
          <w:szCs w:val="28"/>
        </w:rPr>
        <w:t xml:space="preserve"> а также минимизации и (или) ликвидации последствий его проявлений, </w:t>
      </w:r>
      <w:r w:rsidRPr="00DB76DD">
        <w:rPr>
          <w:spacing w:val="-4"/>
          <w:szCs w:val="28"/>
        </w:rPr>
        <w:t>организуемых федеральными органами исполнительной власти и (или) исполнительными</w:t>
      </w:r>
      <w:r w:rsidRPr="00B20FDC">
        <w:rPr>
          <w:szCs w:val="28"/>
        </w:rPr>
        <w:t xml:space="preserve"> </w:t>
      </w:r>
      <w:r w:rsidRPr="00DB76DD">
        <w:rPr>
          <w:spacing w:val="-6"/>
          <w:szCs w:val="28"/>
        </w:rPr>
        <w:t>органами государственной власти Ханты-Мансийского автономного округа – Югры.</w:t>
      </w:r>
    </w:p>
    <w:p w:rsidR="00DB76DD" w:rsidRPr="00B20FDC" w:rsidRDefault="00DB76DD" w:rsidP="00DB76DD">
      <w:pPr>
        <w:tabs>
          <w:tab w:val="num" w:pos="567"/>
          <w:tab w:val="num" w:pos="1620"/>
        </w:tabs>
        <w:ind w:firstLine="567"/>
        <w:jc w:val="both"/>
        <w:rPr>
          <w:szCs w:val="28"/>
        </w:rPr>
      </w:pPr>
      <w:r>
        <w:rPr>
          <w:szCs w:val="28"/>
        </w:rPr>
        <w:t xml:space="preserve">3.10. </w:t>
      </w:r>
      <w:r w:rsidRPr="00B20FDC">
        <w:rPr>
          <w:szCs w:val="28"/>
        </w:rPr>
        <w:t xml:space="preserve">Осуществляет иные полномочия по решению вопросов местного </w:t>
      </w:r>
      <w:r>
        <w:rPr>
          <w:szCs w:val="28"/>
        </w:rPr>
        <w:t xml:space="preserve">              </w:t>
      </w:r>
      <w:r w:rsidRPr="00DB76DD">
        <w:rPr>
          <w:spacing w:val="-8"/>
          <w:szCs w:val="28"/>
        </w:rPr>
        <w:t>значения по участию в профилактике терроризма, а также минимизации и (</w:t>
      </w:r>
      <w:proofErr w:type="gramStart"/>
      <w:r w:rsidRPr="00DB76DD">
        <w:rPr>
          <w:spacing w:val="-8"/>
          <w:szCs w:val="28"/>
        </w:rPr>
        <w:t xml:space="preserve">или) </w:t>
      </w:r>
      <w:r>
        <w:rPr>
          <w:spacing w:val="-8"/>
          <w:szCs w:val="28"/>
        </w:rPr>
        <w:t xml:space="preserve">  </w:t>
      </w:r>
      <w:proofErr w:type="gramEnd"/>
      <w:r>
        <w:rPr>
          <w:spacing w:val="-8"/>
          <w:szCs w:val="28"/>
        </w:rPr>
        <w:t xml:space="preserve">                </w:t>
      </w:r>
      <w:r w:rsidRPr="00DB76DD">
        <w:rPr>
          <w:spacing w:val="-8"/>
          <w:szCs w:val="28"/>
        </w:rPr>
        <w:t>ликви</w:t>
      </w:r>
      <w:r w:rsidRPr="00B20FDC">
        <w:rPr>
          <w:szCs w:val="28"/>
        </w:rPr>
        <w:t>дации последствий его проявлений</w:t>
      </w:r>
      <w:r>
        <w:rPr>
          <w:szCs w:val="28"/>
        </w:rPr>
        <w:t>»</w:t>
      </w:r>
      <w:r w:rsidRPr="00B20FDC">
        <w:rPr>
          <w:szCs w:val="28"/>
        </w:rPr>
        <w:t>.</w:t>
      </w:r>
    </w:p>
    <w:p w:rsidR="00DB76DD" w:rsidRPr="00CA7F77" w:rsidRDefault="00DB76DD" w:rsidP="00DB76DD">
      <w:pPr>
        <w:pStyle w:val="a4"/>
        <w:tabs>
          <w:tab w:val="left" w:pos="1134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2. </w:t>
      </w:r>
      <w:r w:rsidRPr="00CA7F77">
        <w:rPr>
          <w:szCs w:val="28"/>
        </w:rPr>
        <w:t>Контроль за выполнением распоряжения возложить на заместителя главы Администрации города Пелевина А.Р.</w:t>
      </w:r>
    </w:p>
    <w:p w:rsidR="00DB76DD" w:rsidRDefault="00DB76DD" w:rsidP="00DB76DD">
      <w:pPr>
        <w:pStyle w:val="a4"/>
        <w:tabs>
          <w:tab w:val="left" w:pos="851"/>
        </w:tabs>
        <w:spacing w:line="240" w:lineRule="auto"/>
        <w:ind w:firstLine="567"/>
        <w:rPr>
          <w:szCs w:val="28"/>
        </w:rPr>
      </w:pPr>
    </w:p>
    <w:p w:rsidR="00DB76DD" w:rsidRDefault="00DB76DD" w:rsidP="00DB76DD">
      <w:pPr>
        <w:pStyle w:val="a4"/>
        <w:tabs>
          <w:tab w:val="left" w:pos="851"/>
        </w:tabs>
        <w:ind w:firstLine="851"/>
        <w:rPr>
          <w:szCs w:val="28"/>
        </w:rPr>
      </w:pPr>
    </w:p>
    <w:p w:rsidR="00DB76DD" w:rsidRPr="00CA7F77" w:rsidRDefault="00DB76DD" w:rsidP="00DB76DD">
      <w:pPr>
        <w:pStyle w:val="a4"/>
        <w:tabs>
          <w:tab w:val="left" w:pos="851"/>
        </w:tabs>
        <w:ind w:firstLine="851"/>
        <w:rPr>
          <w:szCs w:val="28"/>
        </w:rPr>
      </w:pPr>
    </w:p>
    <w:tbl>
      <w:tblPr>
        <w:tblW w:w="18958" w:type="dxa"/>
        <w:tblLayout w:type="fixed"/>
        <w:tblLook w:val="04A0" w:firstRow="1" w:lastRow="0" w:firstColumn="1" w:lastColumn="0" w:noHBand="0" w:noVBand="1"/>
      </w:tblPr>
      <w:tblGrid>
        <w:gridCol w:w="9464"/>
        <w:gridCol w:w="4747"/>
        <w:gridCol w:w="4747"/>
      </w:tblGrid>
      <w:tr w:rsidR="00DB76DD" w:rsidRPr="00CA7F77" w:rsidTr="00EE1703">
        <w:tc>
          <w:tcPr>
            <w:tcW w:w="9464" w:type="dxa"/>
            <w:shd w:val="clear" w:color="auto" w:fill="auto"/>
          </w:tcPr>
          <w:p w:rsidR="00DB76DD" w:rsidRPr="00CA7F77" w:rsidRDefault="00DB76DD" w:rsidP="00EE1703">
            <w:pPr>
              <w:spacing w:line="240" w:lineRule="atLeast"/>
              <w:ind w:right="-108"/>
              <w:jc w:val="both"/>
              <w:rPr>
                <w:szCs w:val="28"/>
              </w:rPr>
            </w:pPr>
            <w:r w:rsidRPr="00CA7F77">
              <w:rPr>
                <w:bCs/>
                <w:szCs w:val="28"/>
              </w:rPr>
              <w:t xml:space="preserve">Глава города                                                                                    </w:t>
            </w:r>
            <w:r>
              <w:rPr>
                <w:bCs/>
                <w:szCs w:val="28"/>
              </w:rPr>
              <w:t xml:space="preserve">     </w:t>
            </w:r>
            <w:r w:rsidRPr="00CA7F77">
              <w:rPr>
                <w:bCs/>
                <w:szCs w:val="28"/>
              </w:rPr>
              <w:t xml:space="preserve">   В.Н. Шувалов</w:t>
            </w:r>
          </w:p>
        </w:tc>
        <w:tc>
          <w:tcPr>
            <w:tcW w:w="4747" w:type="dxa"/>
          </w:tcPr>
          <w:p w:rsidR="00DB76DD" w:rsidRPr="00CA7F77" w:rsidRDefault="00DB76DD" w:rsidP="00EE1703">
            <w:pPr>
              <w:spacing w:line="240" w:lineRule="atLeast"/>
              <w:jc w:val="right"/>
              <w:rPr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DB76DD" w:rsidRPr="00CA7F77" w:rsidRDefault="00DB76DD" w:rsidP="00EE1703">
            <w:pPr>
              <w:spacing w:line="240" w:lineRule="atLeast"/>
              <w:jc w:val="right"/>
              <w:rPr>
                <w:szCs w:val="28"/>
              </w:rPr>
            </w:pPr>
            <w:r w:rsidRPr="00CA7F77">
              <w:rPr>
                <w:szCs w:val="28"/>
              </w:rPr>
              <w:t xml:space="preserve">                                           </w:t>
            </w:r>
          </w:p>
          <w:p w:rsidR="00DB76DD" w:rsidRPr="00CA7F77" w:rsidRDefault="00DB76DD" w:rsidP="00EE1703">
            <w:pPr>
              <w:spacing w:line="240" w:lineRule="atLeast"/>
              <w:jc w:val="center"/>
              <w:rPr>
                <w:szCs w:val="28"/>
              </w:rPr>
            </w:pPr>
            <w:r w:rsidRPr="00CA7F77">
              <w:rPr>
                <w:szCs w:val="28"/>
              </w:rPr>
              <w:t xml:space="preserve">                                            </w:t>
            </w:r>
          </w:p>
        </w:tc>
      </w:tr>
    </w:tbl>
    <w:p w:rsidR="00672112" w:rsidRPr="00DB76DD" w:rsidRDefault="00672112" w:rsidP="00DB76DD"/>
    <w:sectPr w:rsidR="00672112" w:rsidRPr="00DB76D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245A"/>
    <w:multiLevelType w:val="hybridMultilevel"/>
    <w:tmpl w:val="F90C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DD"/>
    <w:rsid w:val="00065458"/>
    <w:rsid w:val="00345C12"/>
    <w:rsid w:val="003B46E0"/>
    <w:rsid w:val="00672112"/>
    <w:rsid w:val="009A1341"/>
    <w:rsid w:val="00CF4C6C"/>
    <w:rsid w:val="00D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89A04-7700-40F3-836D-F76DF0B6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6D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B76DD"/>
    <w:pPr>
      <w:spacing w:line="240" w:lineRule="atLeast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B76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2017-04-04T11:36:00Z</cp:lastPrinted>
  <dcterms:created xsi:type="dcterms:W3CDTF">2018-01-15T06:29:00Z</dcterms:created>
  <dcterms:modified xsi:type="dcterms:W3CDTF">2018-01-15T06:45:00Z</dcterms:modified>
</cp:coreProperties>
</file>