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56E8F" w:rsidTr="00934891">
        <w:trPr>
          <w:jc w:val="center"/>
        </w:trPr>
        <w:tc>
          <w:tcPr>
            <w:tcW w:w="142" w:type="dxa"/>
            <w:noWrap/>
          </w:tcPr>
          <w:p w:rsidR="00D56E8F" w:rsidRPr="005541F0" w:rsidRDefault="00D56E8F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56E8F" w:rsidRPr="00EC7D10" w:rsidRDefault="00470AD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D56E8F" w:rsidRPr="005541F0" w:rsidRDefault="00D56E8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56E8F" w:rsidRPr="00470ADE" w:rsidRDefault="00470AD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D56E8F" w:rsidRPr="005541F0" w:rsidRDefault="00D56E8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56E8F" w:rsidRPr="00EC7D10" w:rsidRDefault="00470AD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56E8F" w:rsidRPr="005541F0" w:rsidRDefault="00D56E8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56E8F" w:rsidRPr="005541F0" w:rsidRDefault="00D56E8F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56E8F" w:rsidRPr="005541F0" w:rsidRDefault="00D56E8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56E8F" w:rsidRPr="00470ADE" w:rsidRDefault="00470AD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1129</w:t>
            </w:r>
          </w:p>
        </w:tc>
      </w:tr>
    </w:tbl>
    <w:p w:rsidR="00D56E8F" w:rsidRPr="00EE45CB" w:rsidRDefault="00D56E8F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E8F" w:rsidRPr="005541F0" w:rsidRDefault="00D56E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56E8F" w:rsidRPr="005541F0" w:rsidRDefault="00D56E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56E8F" w:rsidRPr="005541F0" w:rsidRDefault="00D56E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56E8F" w:rsidRPr="005541F0" w:rsidRDefault="00D56E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56E8F" w:rsidRPr="00C46D9A" w:rsidRDefault="00D56E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56E8F" w:rsidRPr="005541F0" w:rsidRDefault="00D56E8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56E8F" w:rsidRPr="005541F0" w:rsidRDefault="00D56E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56E8F" w:rsidRPr="005541F0" w:rsidRDefault="00D56E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56E8F" w:rsidRPr="005541F0" w:rsidRDefault="00D56E8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56E8F" w:rsidRPr="005541F0" w:rsidRDefault="00D56E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56E8F" w:rsidRPr="005541F0" w:rsidRDefault="00D56E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56E8F" w:rsidRPr="005541F0" w:rsidRDefault="00D56E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56E8F" w:rsidRPr="005541F0" w:rsidRDefault="00D56E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56E8F" w:rsidRPr="005541F0" w:rsidRDefault="00D56E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56E8F" w:rsidRPr="005541F0" w:rsidRDefault="00D56E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56E8F" w:rsidRPr="00C46D9A" w:rsidRDefault="00D56E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56E8F" w:rsidRPr="005541F0" w:rsidRDefault="00D56E8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56E8F" w:rsidRPr="005541F0" w:rsidRDefault="00D56E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56E8F" w:rsidRPr="005541F0" w:rsidRDefault="00D56E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56E8F" w:rsidRPr="005541F0" w:rsidRDefault="00D56E8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56E8F" w:rsidRPr="005541F0" w:rsidRDefault="00D56E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56E8F" w:rsidRPr="005541F0" w:rsidRDefault="00D56E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56E8F" w:rsidRPr="00D56E8F" w:rsidRDefault="00D56E8F" w:rsidP="00D56E8F">
      <w:pPr>
        <w:rPr>
          <w:spacing w:val="-6"/>
          <w:szCs w:val="28"/>
        </w:rPr>
      </w:pPr>
      <w:r w:rsidRPr="00D56E8F">
        <w:rPr>
          <w:spacing w:val="-6"/>
          <w:szCs w:val="28"/>
        </w:rPr>
        <w:t xml:space="preserve">О внесении изменения в распоряжение </w:t>
      </w:r>
    </w:p>
    <w:p w:rsidR="00D56E8F" w:rsidRDefault="00D56E8F" w:rsidP="00D56E8F">
      <w:pPr>
        <w:rPr>
          <w:szCs w:val="28"/>
        </w:rPr>
      </w:pPr>
      <w:r>
        <w:rPr>
          <w:szCs w:val="28"/>
        </w:rPr>
        <w:t xml:space="preserve">Администрации города от 19.03.2014 </w:t>
      </w:r>
    </w:p>
    <w:p w:rsidR="00D56E8F" w:rsidRDefault="00D56E8F" w:rsidP="00D56E8F">
      <w:pPr>
        <w:rPr>
          <w:szCs w:val="28"/>
        </w:rPr>
      </w:pPr>
      <w:r>
        <w:rPr>
          <w:szCs w:val="28"/>
        </w:rPr>
        <w:t xml:space="preserve">№ 644 «О создании контрактной </w:t>
      </w:r>
    </w:p>
    <w:p w:rsidR="00D56E8F" w:rsidRDefault="00D56E8F" w:rsidP="00D56E8F">
      <w:pPr>
        <w:rPr>
          <w:szCs w:val="28"/>
        </w:rPr>
      </w:pPr>
      <w:r>
        <w:rPr>
          <w:szCs w:val="28"/>
        </w:rPr>
        <w:t xml:space="preserve">службы муниципального заказчика </w:t>
      </w:r>
    </w:p>
    <w:p w:rsidR="00D56E8F" w:rsidRDefault="00D56E8F" w:rsidP="00D56E8F">
      <w:pPr>
        <w:rPr>
          <w:szCs w:val="28"/>
        </w:rPr>
      </w:pPr>
      <w:r>
        <w:rPr>
          <w:szCs w:val="28"/>
        </w:rPr>
        <w:t>Администрации города Сургута»</w:t>
      </w:r>
    </w:p>
    <w:p w:rsidR="00D56E8F" w:rsidRDefault="00D56E8F" w:rsidP="00D56E8F">
      <w:pPr>
        <w:rPr>
          <w:szCs w:val="28"/>
        </w:rPr>
      </w:pPr>
    </w:p>
    <w:p w:rsidR="00D56E8F" w:rsidRDefault="00D56E8F" w:rsidP="00D56E8F">
      <w:pPr>
        <w:rPr>
          <w:szCs w:val="28"/>
        </w:rPr>
      </w:pPr>
    </w:p>
    <w:p w:rsidR="00D56E8F" w:rsidRDefault="00D56E8F" w:rsidP="00D56E8F">
      <w:pPr>
        <w:ind w:firstLine="567"/>
        <w:jc w:val="both"/>
        <w:rPr>
          <w:szCs w:val="28"/>
        </w:rPr>
      </w:pPr>
      <w:r w:rsidRPr="005D39F8">
        <w:rPr>
          <w:spacing w:val="-4"/>
          <w:szCs w:val="28"/>
        </w:rPr>
        <w:t xml:space="preserve">В соответствии с Федеральным законом от 05.04.2013 № 44-ФЗ </w:t>
      </w:r>
      <w:r w:rsidR="005D39F8">
        <w:rPr>
          <w:spacing w:val="-4"/>
          <w:szCs w:val="28"/>
        </w:rPr>
        <w:t xml:space="preserve">                                               </w:t>
      </w:r>
      <w:r w:rsidRPr="005D39F8">
        <w:rPr>
          <w:spacing w:val="-4"/>
          <w:szCs w:val="28"/>
        </w:rPr>
        <w:t>«О контрактной</w:t>
      </w:r>
      <w:r>
        <w:rPr>
          <w:szCs w:val="28"/>
        </w:rPr>
        <w:t xml:space="preserve"> системе в сфере закупок товаров, работ, услуг для обеспечения государственных и муниципальных нужд», распоряжением Администрации </w:t>
      </w:r>
      <w:r w:rsidR="005D39F8">
        <w:rPr>
          <w:szCs w:val="28"/>
        </w:rPr>
        <w:t xml:space="preserve">                    </w:t>
      </w:r>
      <w:r>
        <w:rPr>
          <w:szCs w:val="28"/>
        </w:rPr>
        <w:t xml:space="preserve">города от 30.12.2005 № 3686 «Об утверждении Регламента Администрации </w:t>
      </w:r>
      <w:r w:rsidR="005D39F8">
        <w:rPr>
          <w:szCs w:val="28"/>
        </w:rPr>
        <w:t xml:space="preserve">                    </w:t>
      </w:r>
      <w:r>
        <w:rPr>
          <w:szCs w:val="28"/>
        </w:rPr>
        <w:t>города», в целях соверше</w:t>
      </w:r>
      <w:r w:rsidR="005D39F8">
        <w:rPr>
          <w:szCs w:val="28"/>
        </w:rPr>
        <w:t>нствования системы планирования</w:t>
      </w:r>
      <w:r>
        <w:rPr>
          <w:szCs w:val="28"/>
        </w:rPr>
        <w:t xml:space="preserve"> закупок для нужд муниципального заказчика Администрации города: </w:t>
      </w:r>
    </w:p>
    <w:p w:rsidR="00D56E8F" w:rsidRDefault="00D56E8F" w:rsidP="00D56E8F">
      <w:pPr>
        <w:ind w:firstLine="567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19.03.2014 № 644            «О создании контрактной службы муниципального заказчика Администрации города Сургута» (с изменениями от 19.08.2014 № 2379, 12.09.2014 № 2788, 26.12.2014 № 4495, 30.03.2015 № 1114, 08.09.2015 № 2175, 12.11.2015 № 2679, 18.12.2015 № 2933, 30.12.2015 № 3016, 06.05.2016 № 732, 04.07.2016 № 1205, 17.11.2016 № 2235, 29.12.2016 № 2606) изменение, изложив приложение 2                            к распоряжению в новой редакции согласно приложению к настоящему распоряжению.</w:t>
      </w:r>
    </w:p>
    <w:p w:rsidR="00D56E8F" w:rsidRDefault="00D56E8F" w:rsidP="00D56E8F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D56E8F" w:rsidRDefault="00D56E8F" w:rsidP="00D56E8F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оставляю за собой.</w:t>
      </w:r>
    </w:p>
    <w:p w:rsidR="00D56E8F" w:rsidRDefault="00D56E8F" w:rsidP="00D56E8F">
      <w:pPr>
        <w:tabs>
          <w:tab w:val="left" w:pos="1134"/>
        </w:tabs>
        <w:ind w:firstLine="666"/>
        <w:jc w:val="both"/>
        <w:rPr>
          <w:szCs w:val="28"/>
        </w:rPr>
      </w:pPr>
    </w:p>
    <w:p w:rsidR="00D56E8F" w:rsidRDefault="00D56E8F" w:rsidP="00D56E8F">
      <w:pPr>
        <w:jc w:val="both"/>
        <w:rPr>
          <w:szCs w:val="28"/>
        </w:rPr>
      </w:pPr>
    </w:p>
    <w:p w:rsidR="00D56E8F" w:rsidRDefault="00D56E8F" w:rsidP="00D56E8F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В.Н. Шувалов</w:t>
      </w:r>
    </w:p>
    <w:p w:rsidR="00D56E8F" w:rsidRDefault="00D56E8F" w:rsidP="00D56E8F">
      <w:pPr>
        <w:rPr>
          <w:szCs w:val="28"/>
        </w:rPr>
      </w:pPr>
    </w:p>
    <w:p w:rsidR="00D56E8F" w:rsidRDefault="00D56E8F" w:rsidP="00D56E8F">
      <w:pPr>
        <w:rPr>
          <w:szCs w:val="28"/>
        </w:rPr>
      </w:pPr>
    </w:p>
    <w:p w:rsidR="00D56E8F" w:rsidRDefault="00D56E8F" w:rsidP="00D56E8F">
      <w:pPr>
        <w:rPr>
          <w:szCs w:val="28"/>
        </w:rPr>
      </w:pPr>
    </w:p>
    <w:p w:rsidR="00D56E8F" w:rsidRDefault="00D56E8F" w:rsidP="00D56E8F">
      <w:pPr>
        <w:rPr>
          <w:szCs w:val="28"/>
        </w:rPr>
      </w:pPr>
    </w:p>
    <w:p w:rsidR="00D56E8F" w:rsidRDefault="00D56E8F" w:rsidP="00D56E8F">
      <w:pPr>
        <w:jc w:val="both"/>
        <w:rPr>
          <w:szCs w:val="28"/>
        </w:rPr>
      </w:pPr>
    </w:p>
    <w:p w:rsidR="005D39F8" w:rsidRDefault="005D39F8" w:rsidP="00D56E8F">
      <w:pPr>
        <w:jc w:val="both"/>
        <w:rPr>
          <w:szCs w:val="28"/>
        </w:rPr>
      </w:pPr>
    </w:p>
    <w:p w:rsidR="00D56E8F" w:rsidRDefault="00D56E8F" w:rsidP="005D39F8">
      <w:pPr>
        <w:autoSpaceDE w:val="0"/>
        <w:autoSpaceDN w:val="0"/>
        <w:adjustRightInd w:val="0"/>
        <w:ind w:firstLine="5954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Приложение </w:t>
      </w:r>
    </w:p>
    <w:p w:rsidR="00D56E8F" w:rsidRDefault="00D56E8F" w:rsidP="005D39F8">
      <w:pPr>
        <w:autoSpaceDE w:val="0"/>
        <w:autoSpaceDN w:val="0"/>
        <w:adjustRightInd w:val="0"/>
        <w:ind w:firstLine="5954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к </w:t>
      </w:r>
      <w:hyperlink r:id="rId6" w:anchor="sub_0" w:history="1">
        <w:r>
          <w:rPr>
            <w:rStyle w:val="a4"/>
            <w:color w:val="auto"/>
            <w:szCs w:val="28"/>
            <w:u w:val="none"/>
            <w:lang w:eastAsia="ru-RU"/>
          </w:rPr>
          <w:t>распоряжению</w:t>
        </w:r>
      </w:hyperlink>
      <w:r>
        <w:rPr>
          <w:bCs/>
          <w:szCs w:val="28"/>
          <w:lang w:eastAsia="ru-RU"/>
        </w:rPr>
        <w:t xml:space="preserve"> </w:t>
      </w:r>
    </w:p>
    <w:p w:rsidR="00D56E8F" w:rsidRDefault="00D56E8F" w:rsidP="005D39F8">
      <w:pPr>
        <w:autoSpaceDE w:val="0"/>
        <w:autoSpaceDN w:val="0"/>
        <w:adjustRightInd w:val="0"/>
        <w:ind w:firstLine="5954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Администрации города</w:t>
      </w:r>
    </w:p>
    <w:p w:rsidR="00D56E8F" w:rsidRDefault="00D56E8F" w:rsidP="005D39F8">
      <w:pPr>
        <w:autoSpaceDE w:val="0"/>
        <w:autoSpaceDN w:val="0"/>
        <w:adjustRightInd w:val="0"/>
        <w:ind w:firstLine="5954"/>
        <w:rPr>
          <w:rFonts w:eastAsia="Calibri"/>
          <w:szCs w:val="28"/>
          <w:lang w:eastAsia="ru-RU"/>
        </w:rPr>
      </w:pPr>
      <w:r>
        <w:rPr>
          <w:bCs/>
          <w:szCs w:val="28"/>
          <w:lang w:eastAsia="ru-RU"/>
        </w:rPr>
        <w:t>от ____________ № ___</w:t>
      </w:r>
      <w:r w:rsidR="005D39F8">
        <w:rPr>
          <w:bCs/>
          <w:szCs w:val="28"/>
          <w:lang w:eastAsia="ru-RU"/>
        </w:rPr>
        <w:t>__</w:t>
      </w:r>
      <w:r>
        <w:rPr>
          <w:bCs/>
          <w:szCs w:val="28"/>
          <w:lang w:eastAsia="ru-RU"/>
        </w:rPr>
        <w:t>__</w:t>
      </w:r>
    </w:p>
    <w:p w:rsidR="00D56E8F" w:rsidRDefault="00D56E8F" w:rsidP="00D56E8F">
      <w:pPr>
        <w:autoSpaceDE w:val="0"/>
        <w:autoSpaceDN w:val="0"/>
        <w:adjustRightInd w:val="0"/>
        <w:ind w:left="-284" w:firstLine="284"/>
        <w:jc w:val="both"/>
        <w:rPr>
          <w:szCs w:val="28"/>
          <w:lang w:eastAsia="ru-RU"/>
        </w:rPr>
      </w:pPr>
    </w:p>
    <w:p w:rsidR="00D56E8F" w:rsidRDefault="00D56E8F" w:rsidP="00D56E8F">
      <w:pPr>
        <w:autoSpaceDE w:val="0"/>
        <w:autoSpaceDN w:val="0"/>
        <w:adjustRightInd w:val="0"/>
        <w:ind w:left="-284" w:firstLine="284"/>
        <w:jc w:val="center"/>
        <w:outlineLvl w:val="0"/>
        <w:rPr>
          <w:bCs/>
          <w:szCs w:val="28"/>
          <w:lang w:eastAsia="ru-RU"/>
        </w:rPr>
      </w:pPr>
    </w:p>
    <w:p w:rsidR="005D39F8" w:rsidRDefault="00D56E8F" w:rsidP="00D56E8F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Постоянный состав </w:t>
      </w:r>
      <w:r>
        <w:rPr>
          <w:bCs/>
          <w:szCs w:val="28"/>
          <w:lang w:eastAsia="ru-RU"/>
        </w:rPr>
        <w:br/>
        <w:t xml:space="preserve">контрактной службы муниципального заказчика </w:t>
      </w:r>
    </w:p>
    <w:p w:rsidR="00D56E8F" w:rsidRDefault="00D56E8F" w:rsidP="00D56E8F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Администрации города Сургута</w:t>
      </w:r>
    </w:p>
    <w:p w:rsidR="005D39F8" w:rsidRDefault="005D39F8" w:rsidP="00D56E8F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539"/>
        <w:gridCol w:w="425"/>
        <w:gridCol w:w="5670"/>
      </w:tblGrid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Шерстнева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Анна Юрьевна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заместитель главы Администрации города, руководитель контрактной службы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Новикова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Маргарита Александровна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начальник управления бухг</w:t>
            </w:r>
            <w:r>
              <w:rPr>
                <w:rFonts w:eastAsia="Times New Roman"/>
                <w:szCs w:val="28"/>
              </w:rPr>
              <w:t>алтерского учёта и отчётности-</w:t>
            </w:r>
            <w:r w:rsidRPr="00780AFD">
              <w:rPr>
                <w:rFonts w:eastAsia="Times New Roman"/>
                <w:szCs w:val="28"/>
              </w:rPr>
              <w:t xml:space="preserve">главный бухгалтер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Администрации города, заместитель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руководителя контрактной службы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9634" w:type="dxa"/>
            <w:gridSpan w:val="3"/>
            <w:shd w:val="clear" w:color="auto" w:fill="auto"/>
          </w:tcPr>
          <w:p w:rsidR="005D39F8" w:rsidRPr="005D39F8" w:rsidRDefault="005D39F8" w:rsidP="005D39F8">
            <w:pPr>
              <w:rPr>
                <w:sz w:val="10"/>
                <w:szCs w:val="10"/>
              </w:rPr>
            </w:pPr>
          </w:p>
          <w:p w:rsidR="005D39F8" w:rsidRDefault="005D39F8" w:rsidP="005D39F8">
            <w:pPr>
              <w:rPr>
                <w:szCs w:val="28"/>
              </w:rPr>
            </w:pPr>
            <w:r w:rsidRPr="00E763B6">
              <w:rPr>
                <w:szCs w:val="28"/>
              </w:rPr>
              <w:t>члены постоянного состава контрактной службы: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Панова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Елена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780AFD">
              <w:rPr>
                <w:rFonts w:eastAsia="Times New Roman"/>
                <w:szCs w:val="28"/>
              </w:rPr>
              <w:t>Александровна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заместитель начальника управления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бюджетного учёта и отчётности-</w:t>
            </w:r>
            <w:r w:rsidRPr="00780AFD">
              <w:rPr>
                <w:rFonts w:eastAsia="Times New Roman"/>
                <w:szCs w:val="28"/>
              </w:rPr>
              <w:t>заместитель главного бухгалтера Администрации города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Шарипов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Наиль Нуриманович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заместитель начальника управления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по природопользованию и экологии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Бондаренко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Семен Александрович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начальник отдела охраны окружающей среды управления по природопользованию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экологии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Борисова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Екатерина Сергеевна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начальник отдела развития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предпринимательства управления экономики и стратегического планирования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Левина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Ирина Михайловна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заместитель начальника управления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бюджетного учёта и отчётности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Лосева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начальник отдела организации протокола управления по связям с общественностью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средствам массовой информации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Пермитина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Светлана Викторовна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начальник отдела договорных и арендных отношений комитета по земельным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отношениям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Меркуленко 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Татьяна Николаевна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начальник отдела мероприятий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по гражданской обороне и предупреждению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чрезвычайных ситуаций управления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по делам гражданской обороны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чрезвычайным ситуациям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</w:tbl>
    <w:p w:rsidR="005D39F8" w:rsidRDefault="005D39F8"/>
    <w:tbl>
      <w:tblPr>
        <w:tblW w:w="9634" w:type="dxa"/>
        <w:tblLook w:val="04A0" w:firstRow="1" w:lastRow="0" w:firstColumn="1" w:lastColumn="0" w:noHBand="0" w:noVBand="1"/>
      </w:tblPr>
      <w:tblGrid>
        <w:gridCol w:w="3539"/>
        <w:gridCol w:w="425"/>
        <w:gridCol w:w="5670"/>
      </w:tblGrid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Федий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Елена Викторовна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начальник отдела договорного обеспечения департамента городского хозяйства</w:t>
            </w: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Чудинов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Павел Андреевич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начальник отдела экологической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безопасности управления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по природопользованию и экологии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Гусев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Игорь Васильевич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заместитель начальника отдела по работе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со средствами массовой информации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управления по связям с общественностью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средствами массовой информации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Величко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Мария Николаевна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специалист-эксперт отдела охраны труда управления по труду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Калькаева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Елена Викторовна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специалист-эксперт отдела муниципальных закупок управления бюджетного учёта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отчётности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Цуцыловская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Наталья Ивановна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эксперт отдела договорного обеспечения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департамента городского хозяйства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Бартенева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Ирина Федоровна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специалист-</w:t>
            </w:r>
            <w:r w:rsidRPr="00780AFD">
              <w:rPr>
                <w:rFonts w:eastAsia="Times New Roman"/>
                <w:szCs w:val="28"/>
              </w:rPr>
              <w:t xml:space="preserve">эксперт отдела организации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протокола управления по связям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с общественностью и средствами массовой информации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Бершадская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Елена Викторовна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главный специалист отдела по организации труда и заработной платы управления кадров и муниципальной службы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Василенко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Алена Витальевна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главный специалист отдела развития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предпринимательства управления экономики и стратегического планирования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Буфтяк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Надежда Петровна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специалист-</w:t>
            </w:r>
            <w:r w:rsidRPr="00780AFD">
              <w:rPr>
                <w:rFonts w:eastAsia="Times New Roman"/>
                <w:szCs w:val="28"/>
              </w:rPr>
              <w:t>эксперт отдела охраны труда управления по труду</w:t>
            </w: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Зиннатуллина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Анна Валерьевна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главный специалист отдела муниципальных закупок управления бюджетного учёта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отчётности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Компанец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Юлия Ивановна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главный специалист отдела охраны труда управления по труду</w:t>
            </w: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Онипченко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Александр Викторович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главный специалист отдела мероприятий 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по гражданской обороне и предупреждению 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чрезвычайных ситуаций управления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по делам гражданской обороны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чрезвычайным ситуациям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</w:p>
        </w:tc>
      </w:tr>
    </w:tbl>
    <w:p w:rsidR="005D39F8" w:rsidRDefault="005D39F8"/>
    <w:p w:rsidR="005D39F8" w:rsidRDefault="005D39F8"/>
    <w:tbl>
      <w:tblPr>
        <w:tblW w:w="9634" w:type="dxa"/>
        <w:tblLook w:val="04A0" w:firstRow="1" w:lastRow="0" w:firstColumn="1" w:lastColumn="0" w:noHBand="0" w:noVBand="1"/>
      </w:tblPr>
      <w:tblGrid>
        <w:gridCol w:w="3539"/>
        <w:gridCol w:w="425"/>
        <w:gridCol w:w="5670"/>
      </w:tblGrid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Ускова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главный специалист отдела договорного обеспечения департамента городского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хозяйства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Федорук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Татьяна Петровна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ведущий специалист отдела учёта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и оформления жилья управления учёта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распределения жилья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Мешкова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Марина Викторовна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ведущий специалист отдела по организации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труда и заработной платы управления кадров и муниципальной службы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Кулиш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Анна Ивановна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ведущий специалист службы контроля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и организационной работы управления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организационной работы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документационного обеспечения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Шкьопу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Валентин Владимирович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ведущий специалист отдела договорного обеспечения департамента городского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хозяйства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Черкасская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Зинаида Анатольевна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ведущий экономист отдела договорных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и арендных отношений комитета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по земельным отношениям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Кобахидзе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Лариса Васильевна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ведущий специалист отдела закупок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и поддержки сельскохозяйственных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производителей комитета по управлению имуществом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Берилло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Нина Александровна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специалист 1 категории отдела закупок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и поддержки сельскохозяйственных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производителей комитета по управлению имуществом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Прокопович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Ольга Владимировна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ведущий специалист отдела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административного контроля контрольного управления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Кобзева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Ольга Александровна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специалист 1 категории отдела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муниципального земельного контроля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контрольного управления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Меркуленко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Эдуард Николаевич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начальник отдела муниципальных закупок управления бюджетного учёта и отчётности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Гроза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Светлана Викторовна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специалист-эксперт отдела муниципальных закупок управления бюджетного учёта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отчётности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</w:tbl>
    <w:p w:rsidR="005D39F8" w:rsidRDefault="005D39F8"/>
    <w:p w:rsidR="005D39F8" w:rsidRDefault="005D39F8"/>
    <w:tbl>
      <w:tblPr>
        <w:tblW w:w="9634" w:type="dxa"/>
        <w:tblLook w:val="04A0" w:firstRow="1" w:lastRow="0" w:firstColumn="1" w:lastColumn="0" w:noHBand="0" w:noVBand="1"/>
      </w:tblPr>
      <w:tblGrid>
        <w:gridCol w:w="3539"/>
        <w:gridCol w:w="425"/>
        <w:gridCol w:w="5670"/>
      </w:tblGrid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Чуркина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Светлана Петровна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главный специалист отдела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потребительского рынка и защиты прав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потребителей управления экономики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стратегического планирования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Богач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Роман Алексеевич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начальник управления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по природопользованию и экологии</w:t>
            </w:r>
          </w:p>
          <w:p w:rsidR="005D39F8" w:rsidRPr="005D39F8" w:rsidRDefault="005D39F8" w:rsidP="005D39F8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5D39F8" w:rsidRPr="00780AFD" w:rsidTr="005D39F8">
        <w:tc>
          <w:tcPr>
            <w:tcW w:w="3539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Гонина 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Екатерина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780AFD">
              <w:rPr>
                <w:rFonts w:eastAsia="Times New Roman"/>
                <w:szCs w:val="28"/>
              </w:rPr>
              <w:t xml:space="preserve">Юрьевна                         </w:t>
            </w:r>
          </w:p>
        </w:tc>
        <w:tc>
          <w:tcPr>
            <w:tcW w:w="425" w:type="dxa"/>
            <w:shd w:val="clear" w:color="auto" w:fill="auto"/>
          </w:tcPr>
          <w:p w:rsidR="005D39F8" w:rsidRPr="00780AFD" w:rsidRDefault="005D39F8" w:rsidP="005D39F8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главный специалист отдела устройства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несовершеннолетних, оставшихся </w:t>
            </w:r>
          </w:p>
          <w:p w:rsidR="005D39F8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без попечения родителей управления </w:t>
            </w:r>
          </w:p>
          <w:p w:rsidR="005D39F8" w:rsidRPr="00780AFD" w:rsidRDefault="005D39F8" w:rsidP="005D39F8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по опеке и попечительству</w:t>
            </w:r>
          </w:p>
        </w:tc>
      </w:tr>
    </w:tbl>
    <w:p w:rsidR="005D39F8" w:rsidRDefault="005D39F8" w:rsidP="005D39F8">
      <w:pPr>
        <w:rPr>
          <w:szCs w:val="28"/>
        </w:rPr>
      </w:pPr>
    </w:p>
    <w:p w:rsidR="005D39F8" w:rsidRDefault="005D39F8" w:rsidP="00D56E8F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sectPr w:rsidR="005D39F8" w:rsidSect="005D39F8">
      <w:headerReference w:type="default" r:id="rId7"/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59" w:rsidRDefault="008C4259" w:rsidP="00D56E8F">
      <w:r>
        <w:separator/>
      </w:r>
    </w:p>
  </w:endnote>
  <w:endnote w:type="continuationSeparator" w:id="0">
    <w:p w:rsidR="008C4259" w:rsidRDefault="008C4259" w:rsidP="00D5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59" w:rsidRDefault="008C4259" w:rsidP="00D56E8F">
      <w:r>
        <w:separator/>
      </w:r>
    </w:p>
  </w:footnote>
  <w:footnote w:type="continuationSeparator" w:id="0">
    <w:p w:rsidR="008C4259" w:rsidRDefault="008C4259" w:rsidP="00D5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8144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56E8F" w:rsidRPr="00D56E8F" w:rsidRDefault="00D56E8F">
        <w:pPr>
          <w:pStyle w:val="a5"/>
          <w:jc w:val="center"/>
          <w:rPr>
            <w:sz w:val="20"/>
          </w:rPr>
        </w:pPr>
        <w:r w:rsidRPr="00D56E8F">
          <w:rPr>
            <w:sz w:val="20"/>
          </w:rPr>
          <w:fldChar w:fldCharType="begin"/>
        </w:r>
        <w:r w:rsidRPr="00D56E8F">
          <w:rPr>
            <w:sz w:val="20"/>
          </w:rPr>
          <w:instrText>PAGE   \* MERGEFORMAT</w:instrText>
        </w:r>
        <w:r w:rsidRPr="00D56E8F">
          <w:rPr>
            <w:sz w:val="20"/>
          </w:rPr>
          <w:fldChar w:fldCharType="separate"/>
        </w:r>
        <w:r w:rsidR="00470ADE">
          <w:rPr>
            <w:noProof/>
            <w:sz w:val="20"/>
          </w:rPr>
          <w:t>1</w:t>
        </w:r>
        <w:r w:rsidRPr="00D56E8F">
          <w:rPr>
            <w:sz w:val="20"/>
          </w:rPr>
          <w:fldChar w:fldCharType="end"/>
        </w:r>
      </w:p>
    </w:sdtContent>
  </w:sdt>
  <w:p w:rsidR="00D56E8F" w:rsidRDefault="00D56E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8F"/>
    <w:rsid w:val="000D6CCF"/>
    <w:rsid w:val="003B46E0"/>
    <w:rsid w:val="00470ADE"/>
    <w:rsid w:val="005D39F8"/>
    <w:rsid w:val="006413BD"/>
    <w:rsid w:val="00672112"/>
    <w:rsid w:val="0080218C"/>
    <w:rsid w:val="008A011A"/>
    <w:rsid w:val="008C4259"/>
    <w:rsid w:val="009A1341"/>
    <w:rsid w:val="00D028E4"/>
    <w:rsid w:val="00D5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072BD6-E27E-4AFD-8F9E-BEE9C564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E8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6E8F"/>
    <w:pPr>
      <w:suppressAutoHyphens/>
      <w:autoSpaceDN w:val="0"/>
      <w:spacing w:after="200" w:line="276" w:lineRule="auto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4">
    <w:name w:val="Hyperlink"/>
    <w:basedOn w:val="a0"/>
    <w:uiPriority w:val="99"/>
    <w:semiHidden/>
    <w:unhideWhenUsed/>
    <w:rsid w:val="00D56E8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56E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6E8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56E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6E8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evyatkova_ss\AppData\Local\Microsoft\Windows\Temporary%20Internet%20Files\Content.Outlook\GB18LBPO\&#1042;&#1085;&#1077;&#1089;&#1077;&#1085;&#1080;&#1077;%20&#1080;&#1079;&#1084;&#1077;&#1085;&#1077;&#1085;&#1080;&#1081;%20&#1074;%20&#1056;&#1040;%20644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2017-06-29T11:28:00Z</cp:lastPrinted>
  <dcterms:created xsi:type="dcterms:W3CDTF">2017-07-07T05:30:00Z</dcterms:created>
  <dcterms:modified xsi:type="dcterms:W3CDTF">2017-07-07T05:30:00Z</dcterms:modified>
</cp:coreProperties>
</file>