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879E8" w:rsidTr="00934891">
        <w:trPr>
          <w:jc w:val="center"/>
        </w:trPr>
        <w:tc>
          <w:tcPr>
            <w:tcW w:w="142" w:type="dxa"/>
            <w:noWrap/>
          </w:tcPr>
          <w:p w:rsidR="00A879E8" w:rsidRPr="005541F0" w:rsidRDefault="00A879E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879E8" w:rsidRPr="00EC7D10" w:rsidRDefault="00D1274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A879E8" w:rsidRPr="005541F0" w:rsidRDefault="00A879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879E8" w:rsidRPr="00D1274A" w:rsidRDefault="00D1274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879E8" w:rsidRPr="005541F0" w:rsidRDefault="00A879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879E8" w:rsidRPr="00EC7D10" w:rsidRDefault="00D1274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879E8" w:rsidRPr="005541F0" w:rsidRDefault="00A879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879E8" w:rsidRPr="005541F0" w:rsidRDefault="00A879E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879E8" w:rsidRPr="005541F0" w:rsidRDefault="00A879E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879E8" w:rsidRPr="00D1274A" w:rsidRDefault="00D1274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1377</w:t>
            </w:r>
          </w:p>
        </w:tc>
      </w:tr>
    </w:tbl>
    <w:p w:rsidR="00A879E8" w:rsidRPr="00EE45CB" w:rsidRDefault="00A879E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879E8" w:rsidRPr="00C46D9A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879E8" w:rsidRPr="005541F0" w:rsidRDefault="00A879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879E8" w:rsidRPr="005541F0" w:rsidRDefault="00A879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879E8" w:rsidRPr="005541F0" w:rsidRDefault="00A87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879E8" w:rsidRPr="00C46D9A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879E8" w:rsidRPr="005541F0" w:rsidRDefault="00A879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879E8" w:rsidRPr="005541F0" w:rsidRDefault="00A879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879E8" w:rsidRPr="005541F0" w:rsidRDefault="00A87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879E8" w:rsidRPr="00A879E8" w:rsidRDefault="00A879E8" w:rsidP="00A879E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879E8">
        <w:rPr>
          <w:rFonts w:eastAsia="Times New Roman" w:cs="Times New Roman"/>
          <w:szCs w:val="20"/>
          <w:lang w:eastAsia="ru-RU"/>
        </w:rPr>
        <w:t xml:space="preserve">Об утверждении перечня </w:t>
      </w:r>
      <w:r w:rsidRPr="00A879E8">
        <w:rPr>
          <w:rFonts w:eastAsia="Times New Roman" w:cs="Times New Roman"/>
          <w:bCs/>
          <w:szCs w:val="28"/>
          <w:lang w:eastAsia="ru-RU"/>
        </w:rPr>
        <w:t>получателей</w:t>
      </w:r>
    </w:p>
    <w:p w:rsidR="00A879E8" w:rsidRPr="00A879E8" w:rsidRDefault="00A879E8" w:rsidP="00A879E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879E8">
        <w:rPr>
          <w:rFonts w:eastAsia="Times New Roman" w:cs="Times New Roman"/>
          <w:bCs/>
          <w:szCs w:val="28"/>
          <w:lang w:eastAsia="ru-RU"/>
        </w:rPr>
        <w:t>субсидии и объ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A879E8">
        <w:rPr>
          <w:rFonts w:eastAsia="Times New Roman" w:cs="Times New Roman"/>
          <w:bCs/>
          <w:szCs w:val="28"/>
          <w:lang w:eastAsia="ru-RU"/>
        </w:rPr>
        <w:t>ма предоставляемой</w:t>
      </w:r>
    </w:p>
    <w:p w:rsidR="00A879E8" w:rsidRPr="00A879E8" w:rsidRDefault="00A879E8" w:rsidP="00A879E8">
      <w:pPr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субсидии на финансовое обеспечение</w:t>
      </w:r>
    </w:p>
    <w:p w:rsidR="00A879E8" w:rsidRPr="00A879E8" w:rsidRDefault="00A879E8" w:rsidP="00A879E8">
      <w:pPr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(возмещение) затрат на устройство</w:t>
      </w:r>
    </w:p>
    <w:p w:rsidR="00A879E8" w:rsidRPr="00A879E8" w:rsidRDefault="00A879E8" w:rsidP="00A879E8">
      <w:pPr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оборудования для беспрепятственного</w:t>
      </w:r>
    </w:p>
    <w:p w:rsidR="00A879E8" w:rsidRPr="00A879E8" w:rsidRDefault="00A879E8" w:rsidP="00A879E8">
      <w:pPr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доступа в многоквартирные дома людей</w:t>
      </w:r>
    </w:p>
    <w:p w:rsidR="00A879E8" w:rsidRPr="00A879E8" w:rsidRDefault="00A879E8" w:rsidP="00A879E8">
      <w:pPr>
        <w:rPr>
          <w:rFonts w:eastAsia="Times New Roman" w:cs="Times New Roman"/>
          <w:spacing w:val="-8"/>
          <w:sz w:val="24"/>
          <w:szCs w:val="24"/>
          <w:lang w:eastAsia="ru-RU"/>
        </w:rPr>
      </w:pPr>
      <w:r w:rsidRPr="00A879E8">
        <w:rPr>
          <w:rFonts w:eastAsia="Times New Roman" w:cs="Times New Roman"/>
          <w:spacing w:val="-8"/>
          <w:szCs w:val="28"/>
          <w:lang w:eastAsia="ru-RU"/>
        </w:rPr>
        <w:t>с ограниченными возможностями здоровья</w:t>
      </w:r>
    </w:p>
    <w:p w:rsidR="00A879E8" w:rsidRPr="00A879E8" w:rsidRDefault="00A879E8" w:rsidP="00A879E8">
      <w:pPr>
        <w:rPr>
          <w:rFonts w:eastAsia="Times New Roman" w:cs="Times New Roman"/>
          <w:szCs w:val="24"/>
          <w:lang w:eastAsia="ru-RU"/>
        </w:rPr>
      </w:pPr>
    </w:p>
    <w:p w:rsidR="00A879E8" w:rsidRPr="00A879E8" w:rsidRDefault="00A879E8" w:rsidP="00A879E8">
      <w:pPr>
        <w:rPr>
          <w:rFonts w:eastAsia="Times New Roman" w:cs="Times New Roman"/>
          <w:szCs w:val="24"/>
          <w:lang w:eastAsia="ru-RU"/>
        </w:rPr>
      </w:pPr>
    </w:p>
    <w:p w:rsidR="00A879E8" w:rsidRPr="00A879E8" w:rsidRDefault="00A879E8" w:rsidP="00A87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В соответствии с решением Думы города от 23.12.2016 № 46</w:t>
      </w:r>
      <w:r>
        <w:rPr>
          <w:rFonts w:eastAsia="Times New Roman" w:cs="Times New Roman"/>
          <w:szCs w:val="28"/>
          <w:lang w:eastAsia="ru-RU"/>
        </w:rPr>
        <w:t>-</w:t>
      </w:r>
      <w:r w:rsidRPr="00A879E8">
        <w:rPr>
          <w:rFonts w:eastAsia="Times New Roman" w:cs="Times New Roman"/>
          <w:szCs w:val="28"/>
          <w:lang w:val="en-US" w:eastAsia="ru-RU"/>
        </w:rPr>
        <w:t>VI</w:t>
      </w:r>
      <w:r w:rsidRPr="00A879E8">
        <w:rPr>
          <w:rFonts w:eastAsia="Times New Roman" w:cs="Times New Roman"/>
          <w:szCs w:val="28"/>
          <w:lang w:eastAsia="ru-RU"/>
        </w:rPr>
        <w:t xml:space="preserve"> ДГ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«О бюджете городского округа город Сургут на 2017 год и плановый период 2018 – 2019 годов», постановлением Администрации города от 08.09.2016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№ 6722 «О порядке предоставления субсидии на финансовое обеспечение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(возмещение) затрат на устройство оборудования для беспрепятственного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доступа в многоквартирные дома людей с ограниченными возможностями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здоровья»,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от 10.01.2017 № 01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879E8">
        <w:rPr>
          <w:rFonts w:eastAsia="Times New Roman" w:cs="Times New Roman"/>
          <w:szCs w:val="28"/>
          <w:lang w:eastAsia="ru-RU"/>
        </w:rPr>
        <w:t xml:space="preserve">«О передаче некоторых полномочий высшим должностным лицам </w:t>
      </w:r>
      <w:proofErr w:type="spellStart"/>
      <w:r w:rsidRPr="00A879E8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</w:t>
      </w:r>
      <w:r w:rsidRPr="00A879E8">
        <w:rPr>
          <w:rFonts w:eastAsia="Times New Roman" w:cs="Times New Roman"/>
          <w:szCs w:val="28"/>
          <w:lang w:eastAsia="ru-RU"/>
        </w:rPr>
        <w:t>рации города»:</w:t>
      </w:r>
    </w:p>
    <w:p w:rsidR="00A879E8" w:rsidRPr="00A879E8" w:rsidRDefault="00A879E8" w:rsidP="00A879E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0" w:name="sub_1"/>
      <w:r w:rsidRPr="00A879E8">
        <w:rPr>
          <w:rFonts w:eastAsia="Times New Roman" w:cs="Times New Roman"/>
          <w:szCs w:val="20"/>
          <w:lang w:eastAsia="ru-RU"/>
        </w:rPr>
        <w:t xml:space="preserve">1. Утвердить перечень получателей субсидии и объем предоставляемой </w:t>
      </w:r>
      <w:r>
        <w:rPr>
          <w:rFonts w:eastAsia="Times New Roman" w:cs="Times New Roman"/>
          <w:szCs w:val="20"/>
          <w:lang w:eastAsia="ru-RU"/>
        </w:rPr>
        <w:t xml:space="preserve">     </w:t>
      </w:r>
      <w:r w:rsidRPr="00A879E8">
        <w:rPr>
          <w:rFonts w:eastAsia="Times New Roman" w:cs="Times New Roman"/>
          <w:szCs w:val="20"/>
          <w:lang w:eastAsia="ru-RU"/>
        </w:rPr>
        <w:t xml:space="preserve">субсидии на финансовое обеспечение (возмещение) затрат на </w:t>
      </w:r>
      <w:r w:rsidRPr="00A879E8">
        <w:rPr>
          <w:rFonts w:eastAsia="Times New Roman" w:cs="Times New Roman"/>
          <w:bCs/>
          <w:szCs w:val="28"/>
          <w:lang w:eastAsia="ru-RU"/>
        </w:rPr>
        <w:t>устройство оборудования для беспрепятственного доступа в многоквартирные дома людей</w:t>
      </w:r>
      <w:r w:rsidRPr="00A879E8">
        <w:rPr>
          <w:rFonts w:ascii="Arial" w:eastAsia="Times New Roman" w:hAnsi="Arial" w:cs="Arial"/>
          <w:b/>
          <w:bCs/>
          <w:color w:val="000080"/>
          <w:szCs w:val="28"/>
          <w:lang w:eastAsia="ru-RU"/>
        </w:rPr>
        <w:t xml:space="preserve"> </w:t>
      </w:r>
      <w:r w:rsidRPr="00A879E8">
        <w:rPr>
          <w:rFonts w:eastAsia="Times New Roman" w:cs="Times New Roman"/>
          <w:bCs/>
          <w:szCs w:val="28"/>
          <w:lang w:eastAsia="ru-RU"/>
        </w:rPr>
        <w:t>с ограниченными возможностями здоровья в 2017 году</w:t>
      </w:r>
      <w:r w:rsidRPr="00A879E8">
        <w:rPr>
          <w:rFonts w:eastAsia="Times New Roman" w:cs="Times New Roman"/>
          <w:szCs w:val="20"/>
          <w:lang w:eastAsia="ru-RU"/>
        </w:rPr>
        <w:t xml:space="preserve"> согласно приложению.</w:t>
      </w:r>
    </w:p>
    <w:bookmarkEnd w:id="0"/>
    <w:p w:rsidR="00A879E8" w:rsidRPr="00A879E8" w:rsidRDefault="00A879E8" w:rsidP="00A87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A879E8" w:rsidRPr="00A879E8" w:rsidRDefault="00A879E8" w:rsidP="00A87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4"/>
      <w:r w:rsidRPr="00A879E8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1"/>
      <w:r w:rsidRPr="00A879E8">
        <w:rPr>
          <w:rFonts w:eastAsia="Times New Roman" w:cs="Times New Roman"/>
          <w:szCs w:val="28"/>
          <w:lang w:eastAsia="ru-RU"/>
        </w:rPr>
        <w:t>оставляю за собой.</w:t>
      </w:r>
    </w:p>
    <w:p w:rsidR="00A879E8" w:rsidRPr="00A879E8" w:rsidRDefault="00A879E8" w:rsidP="00A879E8">
      <w:pPr>
        <w:rPr>
          <w:rFonts w:eastAsia="Times New Roman" w:cs="Times New Roman"/>
          <w:szCs w:val="24"/>
          <w:lang w:eastAsia="ru-RU"/>
        </w:rPr>
      </w:pPr>
    </w:p>
    <w:p w:rsidR="00A879E8" w:rsidRPr="00A879E8" w:rsidRDefault="00A879E8" w:rsidP="00A879E8">
      <w:pPr>
        <w:rPr>
          <w:rFonts w:eastAsia="Times New Roman" w:cs="Times New Roman"/>
          <w:szCs w:val="24"/>
          <w:lang w:eastAsia="ru-RU"/>
        </w:rPr>
      </w:pPr>
    </w:p>
    <w:p w:rsidR="00A879E8" w:rsidRPr="00A879E8" w:rsidRDefault="00A879E8" w:rsidP="00A879E8">
      <w:pPr>
        <w:rPr>
          <w:rFonts w:eastAsia="Times New Roman" w:cs="Times New Roman"/>
          <w:szCs w:val="24"/>
          <w:lang w:eastAsia="ru-RU"/>
        </w:rPr>
      </w:pPr>
    </w:p>
    <w:p w:rsidR="00A879E8" w:rsidRPr="00A879E8" w:rsidRDefault="00A879E8" w:rsidP="00A879E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A879E8">
        <w:rPr>
          <w:rFonts w:eastAsia="Times New Roman" w:cs="Times New Roman"/>
          <w:szCs w:val="20"/>
          <w:lang w:eastAsia="ru-RU"/>
        </w:rPr>
        <w:t>Заместитель главы</w:t>
      </w:r>
    </w:p>
    <w:p w:rsidR="00A879E8" w:rsidRPr="00A879E8" w:rsidRDefault="00A879E8" w:rsidP="00A879E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A879E8">
        <w:rPr>
          <w:rFonts w:eastAsia="Times New Roman" w:cs="Times New Roman"/>
          <w:szCs w:val="20"/>
          <w:lang w:eastAsia="ru-RU"/>
        </w:rPr>
        <w:t xml:space="preserve">Администрации города </w:t>
      </w:r>
      <w:r w:rsidRPr="00A879E8">
        <w:rPr>
          <w:rFonts w:eastAsia="Times New Roman" w:cs="Times New Roman"/>
          <w:szCs w:val="20"/>
          <w:lang w:eastAsia="ru-RU"/>
        </w:rPr>
        <w:tab/>
      </w:r>
      <w:r w:rsidRPr="00A879E8">
        <w:rPr>
          <w:rFonts w:eastAsia="Times New Roman" w:cs="Times New Roman"/>
          <w:szCs w:val="20"/>
          <w:lang w:eastAsia="ru-RU"/>
        </w:rPr>
        <w:tab/>
      </w:r>
      <w:r w:rsidRPr="00A879E8">
        <w:rPr>
          <w:rFonts w:eastAsia="Times New Roman" w:cs="Times New Roman"/>
          <w:szCs w:val="20"/>
          <w:lang w:eastAsia="ru-RU"/>
        </w:rPr>
        <w:tab/>
      </w:r>
      <w:r w:rsidRPr="00A879E8">
        <w:rPr>
          <w:rFonts w:eastAsia="Times New Roman" w:cs="Times New Roman"/>
          <w:szCs w:val="20"/>
          <w:lang w:eastAsia="ru-RU"/>
        </w:rPr>
        <w:tab/>
      </w:r>
      <w:r w:rsidRPr="00A879E8">
        <w:rPr>
          <w:rFonts w:eastAsia="Times New Roman" w:cs="Times New Roman"/>
          <w:szCs w:val="20"/>
          <w:lang w:eastAsia="ru-RU"/>
        </w:rPr>
        <w:tab/>
      </w:r>
      <w:r w:rsidRPr="00A879E8">
        <w:rPr>
          <w:rFonts w:eastAsia="Times New Roman" w:cs="Times New Roman"/>
          <w:szCs w:val="20"/>
          <w:lang w:eastAsia="ru-RU"/>
        </w:rPr>
        <w:tab/>
      </w:r>
      <w:r w:rsidRPr="00A879E8">
        <w:rPr>
          <w:rFonts w:eastAsia="Times New Roman" w:cs="Times New Roman"/>
          <w:szCs w:val="20"/>
          <w:lang w:eastAsia="ru-RU"/>
        </w:rPr>
        <w:tab/>
        <w:t xml:space="preserve"> 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A879E8">
        <w:rPr>
          <w:rFonts w:eastAsia="Times New Roman" w:cs="Times New Roman"/>
          <w:szCs w:val="20"/>
          <w:lang w:eastAsia="ru-RU"/>
        </w:rPr>
        <w:t>Н.Н. Кривцов</w:t>
      </w:r>
    </w:p>
    <w:p w:rsidR="00A879E8" w:rsidRDefault="00A879E8" w:rsidP="00A879E8">
      <w:pPr>
        <w:sectPr w:rsidR="00A879E8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79E8" w:rsidRPr="00A879E8" w:rsidRDefault="00A879E8" w:rsidP="00A879E8">
      <w:pPr>
        <w:widowControl w:val="0"/>
        <w:autoSpaceDE w:val="0"/>
        <w:autoSpaceDN w:val="0"/>
        <w:adjustRightInd w:val="0"/>
        <w:ind w:left="12191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Приложение</w:t>
      </w:r>
    </w:p>
    <w:p w:rsidR="00A879E8" w:rsidRPr="00A879E8" w:rsidRDefault="00A879E8" w:rsidP="00A879E8">
      <w:pPr>
        <w:widowControl w:val="0"/>
        <w:autoSpaceDE w:val="0"/>
        <w:autoSpaceDN w:val="0"/>
        <w:adjustRightInd w:val="0"/>
        <w:ind w:left="12191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к распоряжению</w:t>
      </w:r>
    </w:p>
    <w:p w:rsidR="00A879E8" w:rsidRPr="00A879E8" w:rsidRDefault="00A879E8" w:rsidP="00A879E8">
      <w:pPr>
        <w:widowControl w:val="0"/>
        <w:autoSpaceDE w:val="0"/>
        <w:autoSpaceDN w:val="0"/>
        <w:adjustRightInd w:val="0"/>
        <w:ind w:left="12191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879E8" w:rsidRPr="00A879E8" w:rsidRDefault="00A879E8" w:rsidP="00A879E8">
      <w:pPr>
        <w:ind w:left="12191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от ___________ № ________</w:t>
      </w:r>
    </w:p>
    <w:p w:rsidR="00A879E8" w:rsidRPr="00A879E8" w:rsidRDefault="00A879E8" w:rsidP="00A879E8">
      <w:pPr>
        <w:rPr>
          <w:rFonts w:eastAsia="Times New Roman" w:cs="Times New Roman"/>
          <w:szCs w:val="28"/>
          <w:lang w:eastAsia="ru-RU"/>
        </w:rPr>
      </w:pPr>
    </w:p>
    <w:p w:rsidR="00A879E8" w:rsidRPr="00A879E8" w:rsidRDefault="00A879E8" w:rsidP="00A879E8">
      <w:pPr>
        <w:rPr>
          <w:rFonts w:eastAsia="Times New Roman" w:cs="Times New Roman"/>
          <w:szCs w:val="28"/>
          <w:lang w:eastAsia="ru-RU"/>
        </w:rPr>
      </w:pPr>
    </w:p>
    <w:p w:rsidR="00A879E8" w:rsidRPr="00A879E8" w:rsidRDefault="00A879E8" w:rsidP="00A879E8">
      <w:pPr>
        <w:jc w:val="center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Перечень</w:t>
      </w:r>
    </w:p>
    <w:p w:rsidR="00A879E8" w:rsidRPr="00A879E8" w:rsidRDefault="00A879E8" w:rsidP="00A879E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A879E8">
        <w:rPr>
          <w:rFonts w:eastAsia="Times New Roman" w:cs="Times New Roman"/>
          <w:bCs/>
          <w:szCs w:val="28"/>
          <w:lang w:eastAsia="ru-RU"/>
        </w:rPr>
        <w:t xml:space="preserve">на финансовое обеспечение (возмещение) затрат </w:t>
      </w:r>
    </w:p>
    <w:p w:rsidR="00A879E8" w:rsidRPr="00A879E8" w:rsidRDefault="00A879E8" w:rsidP="00A879E8">
      <w:pPr>
        <w:jc w:val="center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bCs/>
          <w:szCs w:val="28"/>
          <w:lang w:eastAsia="ru-RU"/>
        </w:rPr>
        <w:t xml:space="preserve">на устройство оборудования </w:t>
      </w:r>
      <w:r w:rsidRPr="00A879E8">
        <w:rPr>
          <w:rFonts w:eastAsia="Times New Roman" w:cs="Times New Roman"/>
          <w:szCs w:val="28"/>
          <w:lang w:eastAsia="ru-RU"/>
        </w:rPr>
        <w:t xml:space="preserve">для беспрепятственного доступа в многоквартирные дома людей с ограниченными </w:t>
      </w:r>
    </w:p>
    <w:p w:rsidR="00A879E8" w:rsidRPr="00A879E8" w:rsidRDefault="00A879E8" w:rsidP="00A879E8">
      <w:pPr>
        <w:jc w:val="center"/>
        <w:rPr>
          <w:rFonts w:eastAsia="Times New Roman" w:cs="Times New Roman"/>
          <w:szCs w:val="28"/>
          <w:lang w:eastAsia="ru-RU"/>
        </w:rPr>
      </w:pPr>
      <w:r w:rsidRPr="00A879E8">
        <w:rPr>
          <w:rFonts w:eastAsia="Times New Roman" w:cs="Times New Roman"/>
          <w:szCs w:val="28"/>
          <w:lang w:eastAsia="ru-RU"/>
        </w:rPr>
        <w:t>возможностями здоровья в 2017 году</w:t>
      </w:r>
    </w:p>
    <w:p w:rsidR="00A879E8" w:rsidRPr="00A879E8" w:rsidRDefault="00A879E8" w:rsidP="00A879E8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709"/>
        <w:gridCol w:w="567"/>
        <w:gridCol w:w="850"/>
        <w:gridCol w:w="2410"/>
        <w:gridCol w:w="2268"/>
        <w:gridCol w:w="2977"/>
      </w:tblGrid>
      <w:tr w:rsidR="00A879E8" w:rsidRPr="00A879E8" w:rsidTr="00A879E8">
        <w:trPr>
          <w:cantSplit/>
          <w:trHeight w:val="316"/>
        </w:trPr>
        <w:tc>
          <w:tcPr>
            <w:tcW w:w="5807" w:type="dxa"/>
            <w:vMerge w:val="restart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879E8" w:rsidRPr="00A879E8" w:rsidRDefault="00A879E8" w:rsidP="00A879E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879E8" w:rsidRPr="00A879E8" w:rsidRDefault="00A879E8" w:rsidP="00A879E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A879E8" w:rsidRPr="00A879E8" w:rsidRDefault="00A879E8" w:rsidP="00A879E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Сумма,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879E8" w:rsidRPr="00A879E8" w:rsidTr="00A879E8">
        <w:trPr>
          <w:cantSplit/>
          <w:trHeight w:val="1138"/>
        </w:trPr>
        <w:tc>
          <w:tcPr>
            <w:tcW w:w="5807" w:type="dxa"/>
            <w:vMerge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879E8" w:rsidRPr="00A879E8" w:rsidRDefault="00A879E8" w:rsidP="00A879E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879E8" w:rsidRPr="00A879E8" w:rsidRDefault="00A879E8" w:rsidP="00A879E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879E8" w:rsidRPr="00A879E8" w:rsidRDefault="00A879E8" w:rsidP="00A879E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879E8" w:rsidRPr="00A879E8" w:rsidTr="00A879E8">
        <w:tc>
          <w:tcPr>
            <w:tcW w:w="5807" w:type="dxa"/>
            <w:shd w:val="clear" w:color="auto" w:fill="auto"/>
          </w:tcPr>
          <w:p w:rsid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финансовое обеспечение (возмещение) затрат на устройство оборудования для беспрепятственного доступа в многоквартирные дома людей </w:t>
            </w:r>
          </w:p>
          <w:p w:rsidR="00A879E8" w:rsidRP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с ограниченными возможностями здоровья, всего</w:t>
            </w:r>
          </w:p>
        </w:tc>
        <w:tc>
          <w:tcPr>
            <w:tcW w:w="709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3 511 412,20</w:t>
            </w:r>
          </w:p>
        </w:tc>
        <w:tc>
          <w:tcPr>
            <w:tcW w:w="2268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3 511 412,20</w:t>
            </w:r>
          </w:p>
        </w:tc>
        <w:tc>
          <w:tcPr>
            <w:tcW w:w="2977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9E8" w:rsidRPr="00A879E8" w:rsidTr="00A879E8">
        <w:tc>
          <w:tcPr>
            <w:tcW w:w="15588" w:type="dxa"/>
            <w:gridSpan w:val="7"/>
            <w:shd w:val="clear" w:color="auto" w:fill="auto"/>
          </w:tcPr>
          <w:p w:rsidR="00A879E8" w:rsidRPr="00A879E8" w:rsidRDefault="00A879E8" w:rsidP="00A879E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879E8" w:rsidRP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субсидии:</w:t>
            </w:r>
          </w:p>
          <w:p w:rsidR="00A879E8" w:rsidRPr="00A879E8" w:rsidRDefault="00A879E8" w:rsidP="00A879E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879E8" w:rsidRPr="00A879E8" w:rsidTr="00A879E8">
        <w:tc>
          <w:tcPr>
            <w:tcW w:w="5807" w:type="dxa"/>
            <w:shd w:val="clear" w:color="auto" w:fill="auto"/>
          </w:tcPr>
          <w:p w:rsid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A879E8" w:rsidRP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«Управляющая компания ДЕЗ Восточного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1 567 268,23</w:t>
            </w:r>
          </w:p>
        </w:tc>
        <w:tc>
          <w:tcPr>
            <w:tcW w:w="2268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1 567 268,23</w:t>
            </w:r>
          </w:p>
        </w:tc>
        <w:tc>
          <w:tcPr>
            <w:tcW w:w="2977" w:type="dxa"/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9E8" w:rsidRPr="00A879E8" w:rsidTr="00A879E8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A879E8" w:rsidRP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«Управляющая компания ДЕЗ Центрального жилого района»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876 486,85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876 486,85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9E8" w:rsidRPr="00A879E8" w:rsidTr="00A879E8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A879E8" w:rsidRPr="00A879E8" w:rsidRDefault="00A879E8" w:rsidP="00A879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«Ремонтно-Эксплуатационное Управление № 6»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1 067 657,12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1 067 657,12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879E8" w:rsidRPr="00A879E8" w:rsidRDefault="00A879E8" w:rsidP="00A879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79E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2112" w:rsidRPr="00A879E8" w:rsidRDefault="00672112" w:rsidP="00A879E8"/>
    <w:sectPr w:rsidR="00672112" w:rsidRPr="00A879E8" w:rsidSect="00A879E8">
      <w:pgSz w:w="16838" w:h="11906" w:orient="landscape"/>
      <w:pgMar w:top="1701" w:right="536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E8"/>
    <w:rsid w:val="00201AFC"/>
    <w:rsid w:val="003B46E0"/>
    <w:rsid w:val="00672112"/>
    <w:rsid w:val="00742955"/>
    <w:rsid w:val="009A1341"/>
    <w:rsid w:val="00A879E8"/>
    <w:rsid w:val="00D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9AD2-7B5A-49BE-8EA6-C8FB69F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9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2017-08-10T05:10:00Z</cp:lastPrinted>
  <dcterms:created xsi:type="dcterms:W3CDTF">2017-08-21T06:04:00Z</dcterms:created>
  <dcterms:modified xsi:type="dcterms:W3CDTF">2017-08-21T06:04:00Z</dcterms:modified>
</cp:coreProperties>
</file>