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64829" w:rsidTr="00934891">
        <w:trPr>
          <w:jc w:val="center"/>
        </w:trPr>
        <w:tc>
          <w:tcPr>
            <w:tcW w:w="142" w:type="dxa"/>
            <w:noWrap/>
          </w:tcPr>
          <w:p w:rsidR="00964829" w:rsidRPr="005541F0" w:rsidRDefault="0096482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64829" w:rsidRPr="004F5A9F" w:rsidRDefault="004F5A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964829" w:rsidRPr="005541F0" w:rsidRDefault="009648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64829" w:rsidRPr="005541F0" w:rsidRDefault="004F5A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964829" w:rsidRPr="005541F0" w:rsidRDefault="009648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64829" w:rsidRPr="004F5A9F" w:rsidRDefault="004F5A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64829" w:rsidRPr="005541F0" w:rsidRDefault="009648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64829" w:rsidRPr="005541F0" w:rsidRDefault="0096482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64829" w:rsidRPr="005541F0" w:rsidRDefault="0096482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64829" w:rsidRPr="005541F0" w:rsidRDefault="004F5A9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</w:t>
            </w:r>
            <w:bookmarkStart w:id="0" w:name="_GoBack"/>
            <w:bookmarkEnd w:id="0"/>
          </w:p>
        </w:tc>
      </w:tr>
    </w:tbl>
    <w:p w:rsidR="00964829" w:rsidRPr="00EE45CB" w:rsidRDefault="0096482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64829" w:rsidRPr="00C46D9A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64829" w:rsidRPr="005541F0" w:rsidRDefault="009648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64829" w:rsidRPr="005541F0" w:rsidRDefault="009648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64829" w:rsidRPr="005541F0" w:rsidRDefault="009648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64829" w:rsidRPr="00C46D9A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64829" w:rsidRPr="005541F0" w:rsidRDefault="0096482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64829" w:rsidRPr="005541F0" w:rsidRDefault="0096482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64829" w:rsidRPr="005541F0" w:rsidRDefault="009648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64829" w:rsidRDefault="00964829" w:rsidP="00964829">
      <w:pPr>
        <w:pStyle w:val="a4"/>
        <w:rPr>
          <w:rFonts w:ascii="Times New Roman" w:hAnsi="Times New Roman"/>
          <w:sz w:val="28"/>
          <w:szCs w:val="28"/>
        </w:rPr>
      </w:pPr>
      <w:r w:rsidRPr="00964829">
        <w:rPr>
          <w:rFonts w:ascii="Times New Roman" w:hAnsi="Times New Roman"/>
          <w:sz w:val="28"/>
          <w:szCs w:val="28"/>
        </w:rPr>
        <w:t xml:space="preserve">О сроках подачи заявок </w:t>
      </w:r>
    </w:p>
    <w:p w:rsidR="00964829" w:rsidRDefault="00964829" w:rsidP="00964829">
      <w:pPr>
        <w:pStyle w:val="a4"/>
        <w:rPr>
          <w:rFonts w:ascii="Times New Roman" w:hAnsi="Times New Roman"/>
          <w:sz w:val="28"/>
          <w:szCs w:val="28"/>
        </w:rPr>
      </w:pPr>
      <w:r w:rsidRPr="00964829">
        <w:rPr>
          <w:rFonts w:ascii="Times New Roman" w:hAnsi="Times New Roman"/>
          <w:sz w:val="28"/>
          <w:szCs w:val="28"/>
        </w:rPr>
        <w:t xml:space="preserve">на осуществление закупок товаров, </w:t>
      </w:r>
    </w:p>
    <w:p w:rsidR="00964829" w:rsidRDefault="00964829" w:rsidP="00964829">
      <w:pPr>
        <w:pStyle w:val="a4"/>
        <w:rPr>
          <w:rFonts w:ascii="Times New Roman" w:hAnsi="Times New Roman"/>
          <w:sz w:val="28"/>
          <w:szCs w:val="28"/>
        </w:rPr>
      </w:pPr>
      <w:r w:rsidRPr="00964829">
        <w:rPr>
          <w:rFonts w:ascii="Times New Roman" w:hAnsi="Times New Roman"/>
          <w:sz w:val="28"/>
          <w:szCs w:val="28"/>
        </w:rPr>
        <w:t xml:space="preserve">работ, услуг для муниципальных </w:t>
      </w:r>
    </w:p>
    <w:p w:rsidR="00964829" w:rsidRDefault="00964829" w:rsidP="00964829">
      <w:pPr>
        <w:pStyle w:val="a4"/>
        <w:rPr>
          <w:rFonts w:ascii="Times New Roman" w:hAnsi="Times New Roman"/>
          <w:sz w:val="28"/>
          <w:szCs w:val="28"/>
        </w:rPr>
      </w:pPr>
      <w:r w:rsidRPr="00964829">
        <w:rPr>
          <w:rFonts w:ascii="Times New Roman" w:hAnsi="Times New Roman"/>
          <w:sz w:val="28"/>
          <w:szCs w:val="28"/>
        </w:rPr>
        <w:t xml:space="preserve">нужд и признании утратившими </w:t>
      </w:r>
    </w:p>
    <w:p w:rsidR="00964829" w:rsidRDefault="00964829" w:rsidP="00964829">
      <w:pPr>
        <w:pStyle w:val="a4"/>
        <w:rPr>
          <w:rFonts w:ascii="Times New Roman" w:hAnsi="Times New Roman"/>
          <w:sz w:val="28"/>
          <w:szCs w:val="28"/>
        </w:rPr>
      </w:pPr>
      <w:r w:rsidRPr="00964829">
        <w:rPr>
          <w:rFonts w:ascii="Times New Roman" w:hAnsi="Times New Roman"/>
          <w:sz w:val="28"/>
          <w:szCs w:val="28"/>
        </w:rPr>
        <w:t xml:space="preserve">силу некоторых муниципальных </w:t>
      </w:r>
    </w:p>
    <w:p w:rsidR="00964829" w:rsidRPr="00964829" w:rsidRDefault="00964829" w:rsidP="00964829">
      <w:pPr>
        <w:pStyle w:val="a4"/>
        <w:rPr>
          <w:rFonts w:ascii="Times New Roman" w:hAnsi="Times New Roman"/>
          <w:sz w:val="28"/>
          <w:szCs w:val="28"/>
        </w:rPr>
      </w:pPr>
      <w:r w:rsidRPr="00964829">
        <w:rPr>
          <w:rFonts w:ascii="Times New Roman" w:hAnsi="Times New Roman"/>
          <w:sz w:val="28"/>
          <w:szCs w:val="28"/>
        </w:rPr>
        <w:t>правовых актов</w:t>
      </w:r>
    </w:p>
    <w:p w:rsidR="00964829" w:rsidRPr="00964829" w:rsidRDefault="00964829" w:rsidP="00964829">
      <w:pPr>
        <w:pStyle w:val="a4"/>
        <w:rPr>
          <w:rFonts w:ascii="Times New Roman" w:hAnsi="Times New Roman"/>
          <w:sz w:val="28"/>
          <w:szCs w:val="28"/>
        </w:rPr>
      </w:pPr>
    </w:p>
    <w:p w:rsidR="00964829" w:rsidRPr="00C92A36" w:rsidRDefault="00964829" w:rsidP="0096482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1" w:name="sub_10"/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В соответствии с Федеральным </w:t>
      </w:r>
      <w:hyperlink r:id="rId7" w:history="1">
        <w:r w:rsidRPr="00C92A36">
          <w:rPr>
            <w:rFonts w:cs="Times New Roman"/>
            <w:szCs w:val="28"/>
          </w:rPr>
          <w:t>законом</w:t>
        </w:r>
      </w:hyperlink>
      <w:r w:rsidRPr="00C92A36">
        <w:rPr>
          <w:rFonts w:cs="Times New Roman"/>
          <w:szCs w:val="28"/>
        </w:rPr>
        <w:t xml:space="preserve"> от 05.04.2013 № 44-ФЗ </w:t>
      </w:r>
      <w:r>
        <w:rPr>
          <w:rFonts w:cs="Times New Roman"/>
          <w:szCs w:val="28"/>
        </w:rPr>
        <w:t xml:space="preserve">                       </w:t>
      </w:r>
      <w:r w:rsidRPr="00C92A36">
        <w:rPr>
          <w:rFonts w:cs="Times New Roman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C92A36">
          <w:rPr>
            <w:rFonts w:cs="Times New Roman"/>
            <w:szCs w:val="28"/>
          </w:rPr>
          <w:t>постановлением</w:t>
        </w:r>
      </w:hyperlink>
      <w:r w:rsidRPr="00C92A36">
        <w:rPr>
          <w:rFonts w:cs="Times New Roman"/>
          <w:szCs w:val="28"/>
        </w:rPr>
        <w:t xml:space="preserve"> Правительства </w:t>
      </w:r>
      <w:r>
        <w:rPr>
          <w:rFonts w:cs="Times New Roman"/>
          <w:szCs w:val="28"/>
        </w:rPr>
        <w:t xml:space="preserve">            </w:t>
      </w:r>
      <w:r w:rsidRPr="00C92A36">
        <w:rPr>
          <w:rFonts w:cs="Times New Roman"/>
          <w:szCs w:val="28"/>
        </w:rPr>
        <w:t xml:space="preserve">Российской Федерации от 28.11.2013 № 1088 «Об утверждении Правил </w:t>
      </w:r>
      <w:proofErr w:type="spellStart"/>
      <w:r w:rsidRPr="00C92A36">
        <w:rPr>
          <w:rFonts w:cs="Times New Roman"/>
          <w:szCs w:val="28"/>
        </w:rPr>
        <w:t>прове</w:t>
      </w:r>
      <w:r>
        <w:rPr>
          <w:rFonts w:cs="Times New Roman"/>
          <w:szCs w:val="28"/>
        </w:rPr>
        <w:t>-</w:t>
      </w:r>
      <w:r w:rsidRPr="00C92A36">
        <w:rPr>
          <w:rFonts w:cs="Times New Roman"/>
          <w:szCs w:val="28"/>
        </w:rPr>
        <w:t>дения</w:t>
      </w:r>
      <w:proofErr w:type="spellEnd"/>
      <w:r w:rsidRPr="00C92A36">
        <w:rPr>
          <w:rFonts w:cs="Times New Roman"/>
          <w:szCs w:val="28"/>
        </w:rPr>
        <w:t xml:space="preserve"> совместных конкурсов и аукционов», </w:t>
      </w:r>
      <w:hyperlink r:id="rId9" w:history="1">
        <w:r w:rsidRPr="00C92A36">
          <w:rPr>
            <w:rFonts w:cs="Times New Roman"/>
            <w:szCs w:val="28"/>
          </w:rPr>
          <w:t>постановлением</w:t>
        </w:r>
      </w:hyperlink>
      <w:r w:rsidRPr="00C92A36">
        <w:rPr>
          <w:rFonts w:cs="Times New Roman"/>
          <w:szCs w:val="28"/>
        </w:rPr>
        <w:t xml:space="preserve"> Администрации</w:t>
      </w:r>
      <w:r>
        <w:rPr>
          <w:rFonts w:cs="Times New Roman"/>
          <w:szCs w:val="28"/>
        </w:rPr>
        <w:t xml:space="preserve">         </w:t>
      </w:r>
      <w:r w:rsidRPr="00C92A36">
        <w:rPr>
          <w:rFonts w:cs="Times New Roman"/>
          <w:szCs w:val="28"/>
        </w:rPr>
        <w:t xml:space="preserve"> города от 19.02.2014 №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распоряжени</w:t>
      </w:r>
      <w:r>
        <w:rPr>
          <w:rFonts w:cs="Times New Roman"/>
          <w:szCs w:val="28"/>
        </w:rPr>
        <w:t>ем</w:t>
      </w:r>
      <w:r w:rsidRPr="00C92A36">
        <w:rPr>
          <w:rFonts w:cs="Times New Roman"/>
          <w:szCs w:val="28"/>
        </w:rPr>
        <w:t xml:space="preserve"> Администрации города от 30.12.2005 </w:t>
      </w:r>
      <w:hyperlink r:id="rId10" w:history="1">
        <w:r w:rsidRPr="00C92A36">
          <w:rPr>
            <w:rFonts w:cs="Times New Roman"/>
            <w:szCs w:val="28"/>
          </w:rPr>
          <w:t>№ 3686</w:t>
        </w:r>
      </w:hyperlink>
      <w:r w:rsidRPr="00C92A36">
        <w:rPr>
          <w:rFonts w:cs="Times New Roman"/>
          <w:szCs w:val="28"/>
        </w:rPr>
        <w:t xml:space="preserve"> «Об утверждении Регламента Администрации </w:t>
      </w:r>
      <w:r>
        <w:rPr>
          <w:rFonts w:cs="Times New Roman"/>
          <w:szCs w:val="28"/>
        </w:rPr>
        <w:t xml:space="preserve">             </w:t>
      </w:r>
      <w:r w:rsidRPr="00C92A36">
        <w:rPr>
          <w:rFonts w:cs="Times New Roman"/>
          <w:szCs w:val="28"/>
        </w:rPr>
        <w:t xml:space="preserve">города», в целях оптимизации осуществления закупок товаров, работ, услуг </w:t>
      </w:r>
      <w:r>
        <w:rPr>
          <w:rFonts w:cs="Times New Roman"/>
          <w:szCs w:val="28"/>
        </w:rPr>
        <w:t xml:space="preserve">            </w:t>
      </w:r>
      <w:r w:rsidRPr="00C92A36">
        <w:rPr>
          <w:rFonts w:cs="Times New Roman"/>
          <w:szCs w:val="28"/>
        </w:rPr>
        <w:t>для муниципальных нужд: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1. Установить, что: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1.1. Заявки на осуществление первоочередных закупок, по результатам </w:t>
      </w:r>
      <w:r>
        <w:rPr>
          <w:rFonts w:cs="Times New Roman"/>
          <w:szCs w:val="28"/>
        </w:rPr>
        <w:t xml:space="preserve">             </w:t>
      </w:r>
      <w:r w:rsidRPr="00C92A36">
        <w:rPr>
          <w:rFonts w:cs="Times New Roman"/>
          <w:szCs w:val="28"/>
        </w:rPr>
        <w:t xml:space="preserve">которых поставка товаров, выполнение работ, оказание услуг должны осуществляться с 01 января следующего года (далее </w:t>
      </w:r>
      <w:r>
        <w:rPr>
          <w:rFonts w:cs="Times New Roman"/>
          <w:szCs w:val="28"/>
        </w:rPr>
        <w:t>–</w:t>
      </w:r>
      <w:r w:rsidRPr="00C92A36">
        <w:rPr>
          <w:rFonts w:cs="Times New Roman"/>
          <w:szCs w:val="28"/>
        </w:rPr>
        <w:t xml:space="preserve"> первоочередные</w:t>
      </w:r>
      <w:r>
        <w:rPr>
          <w:rFonts w:cs="Times New Roman"/>
          <w:szCs w:val="28"/>
        </w:rPr>
        <w:t xml:space="preserve"> </w:t>
      </w:r>
      <w:r w:rsidRPr="00C92A36">
        <w:rPr>
          <w:rFonts w:cs="Times New Roman"/>
          <w:szCs w:val="28"/>
        </w:rPr>
        <w:t xml:space="preserve">закупки), направляются заказчиками в уполномоченный орган в электронном виде к </w:t>
      </w:r>
      <w:proofErr w:type="spellStart"/>
      <w:r w:rsidRPr="00C92A36">
        <w:rPr>
          <w:rFonts w:cs="Times New Roman"/>
          <w:szCs w:val="28"/>
        </w:rPr>
        <w:t>рассмот</w:t>
      </w:r>
      <w:proofErr w:type="spellEnd"/>
      <w:r>
        <w:rPr>
          <w:rFonts w:cs="Times New Roman"/>
          <w:szCs w:val="28"/>
        </w:rPr>
        <w:t xml:space="preserve">-          </w:t>
      </w:r>
      <w:r w:rsidRPr="00C92A36">
        <w:rPr>
          <w:rFonts w:cs="Times New Roman"/>
          <w:szCs w:val="28"/>
        </w:rPr>
        <w:t>рению: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- до 1</w:t>
      </w:r>
      <w:r>
        <w:rPr>
          <w:rFonts w:cs="Times New Roman"/>
          <w:szCs w:val="28"/>
        </w:rPr>
        <w:t>0</w:t>
      </w:r>
      <w:r w:rsidRPr="00C92A36">
        <w:rPr>
          <w:rFonts w:cs="Times New Roman"/>
          <w:szCs w:val="28"/>
        </w:rPr>
        <w:t xml:space="preserve"> октября текущего года </w:t>
      </w:r>
      <w:r>
        <w:rPr>
          <w:rFonts w:cs="Times New Roman"/>
          <w:szCs w:val="28"/>
        </w:rPr>
        <w:t>–</w:t>
      </w:r>
      <w:r w:rsidRPr="00C92A36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</w:t>
      </w:r>
      <w:r w:rsidRPr="00C92A36">
        <w:rPr>
          <w:rFonts w:cs="Times New Roman"/>
          <w:szCs w:val="28"/>
        </w:rPr>
        <w:t>определение поставщиков (подрядчиков, исполнителей) путем проведения двухэтапного конкурса;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- до </w:t>
      </w:r>
      <w:r>
        <w:rPr>
          <w:rFonts w:cs="Times New Roman"/>
          <w:szCs w:val="28"/>
        </w:rPr>
        <w:t>1</w:t>
      </w:r>
      <w:r w:rsidRPr="00C92A36">
        <w:rPr>
          <w:rFonts w:cs="Times New Roman"/>
          <w:szCs w:val="28"/>
        </w:rPr>
        <w:t xml:space="preserve">5 октября текущего года </w:t>
      </w:r>
      <w:r>
        <w:rPr>
          <w:rFonts w:cs="Times New Roman"/>
          <w:szCs w:val="28"/>
        </w:rPr>
        <w:t>–</w:t>
      </w:r>
      <w:r w:rsidRPr="00C92A36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</w:t>
      </w:r>
      <w:r w:rsidRPr="00C92A36">
        <w:rPr>
          <w:rFonts w:cs="Times New Roman"/>
          <w:szCs w:val="28"/>
        </w:rPr>
        <w:t>определение поставщиков (подрядчиков, исполнителей) путем проведения открытого конкурса, конкурса с ограниченным участием, а также электронного аукциона с начальной (максимальной) ценой контракта (ценой лота) более трех миллионов рублей;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lastRenderedPageBreak/>
        <w:t xml:space="preserve">- до </w:t>
      </w:r>
      <w:r>
        <w:rPr>
          <w:rFonts w:cs="Times New Roman"/>
          <w:szCs w:val="28"/>
        </w:rPr>
        <w:t>0</w:t>
      </w:r>
      <w:r w:rsidRPr="00C92A36">
        <w:rPr>
          <w:rFonts w:cs="Times New Roman"/>
          <w:szCs w:val="28"/>
        </w:rPr>
        <w:t xml:space="preserve">1 ноября текущего года </w:t>
      </w:r>
      <w:r>
        <w:rPr>
          <w:rFonts w:cs="Times New Roman"/>
          <w:szCs w:val="28"/>
        </w:rPr>
        <w:t>–</w:t>
      </w:r>
      <w:r w:rsidRPr="00C92A36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</w:t>
      </w:r>
      <w:r w:rsidRPr="00C92A36">
        <w:rPr>
          <w:rFonts w:cs="Times New Roman"/>
          <w:szCs w:val="28"/>
        </w:rPr>
        <w:t>определение поставщиков (подрядчиков, исполнителей) путем проведения электронного аукциона с начальной (максимальной) ценой контракта (ценой лота) менее трех миллионов рублей.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1.2. Заявки на осуществление первоочередных закупок при проведении </w:t>
      </w:r>
      <w:r>
        <w:rPr>
          <w:rFonts w:cs="Times New Roman"/>
          <w:szCs w:val="28"/>
        </w:rPr>
        <w:t xml:space="preserve">          </w:t>
      </w:r>
      <w:r w:rsidRPr="00C92A36">
        <w:rPr>
          <w:rFonts w:cs="Times New Roman"/>
          <w:szCs w:val="28"/>
        </w:rPr>
        <w:t>совместных конкурсов (аукционов) для нужд заказчиков, не подведомственных кураторам, направляются заказчиками в уполномоченный орган в электронном виде к рассмотрению: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- до </w:t>
      </w:r>
      <w:r w:rsidR="00795BC4">
        <w:rPr>
          <w:rFonts w:cs="Times New Roman"/>
          <w:szCs w:val="28"/>
        </w:rPr>
        <w:t>0</w:t>
      </w:r>
      <w:r w:rsidRPr="00C92A36">
        <w:rPr>
          <w:rFonts w:cs="Times New Roman"/>
          <w:szCs w:val="28"/>
        </w:rPr>
        <w:t xml:space="preserve">5 октября текущего года </w:t>
      </w:r>
      <w:r>
        <w:rPr>
          <w:rFonts w:cs="Times New Roman"/>
          <w:szCs w:val="28"/>
        </w:rPr>
        <w:t>–</w:t>
      </w:r>
      <w:r w:rsidRPr="00C92A36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</w:t>
      </w:r>
      <w:r w:rsidRPr="00C92A36">
        <w:rPr>
          <w:rFonts w:cs="Times New Roman"/>
          <w:szCs w:val="28"/>
        </w:rPr>
        <w:t>определение поставщиков (подрядчиков, исполнителей) путем проведения двухэтапного конкурса;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- до 10 октября текущего года </w:t>
      </w:r>
      <w:r>
        <w:rPr>
          <w:rFonts w:cs="Times New Roman"/>
          <w:szCs w:val="28"/>
        </w:rPr>
        <w:t>–</w:t>
      </w:r>
      <w:r w:rsidRPr="00C92A36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</w:t>
      </w:r>
      <w:r w:rsidRPr="00C92A36">
        <w:rPr>
          <w:rFonts w:cs="Times New Roman"/>
          <w:szCs w:val="28"/>
        </w:rPr>
        <w:t xml:space="preserve">определение поставщиков (подрядчиков, исполнителей) путем проведения открытого конкурса, а также электронного </w:t>
      </w:r>
      <w:r>
        <w:rPr>
          <w:rFonts w:cs="Times New Roman"/>
          <w:szCs w:val="28"/>
        </w:rPr>
        <w:t xml:space="preserve">             </w:t>
      </w:r>
      <w:r w:rsidRPr="00C92A36">
        <w:rPr>
          <w:rFonts w:cs="Times New Roman"/>
          <w:szCs w:val="28"/>
        </w:rPr>
        <w:t>аукциона с начальной (максимальной) ценой контракта (ценой лота) более трех миллионов рублей;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- до 20 октября текущего года </w:t>
      </w:r>
      <w:r>
        <w:rPr>
          <w:rFonts w:cs="Times New Roman"/>
          <w:szCs w:val="28"/>
        </w:rPr>
        <w:t>–</w:t>
      </w:r>
      <w:r w:rsidRPr="00C92A36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</w:t>
      </w:r>
      <w:r w:rsidRPr="00C92A36">
        <w:rPr>
          <w:rFonts w:cs="Times New Roman"/>
          <w:szCs w:val="28"/>
        </w:rPr>
        <w:t>определение поставщиков (подрядчиков, исполнителей) путем проведения электронного аукциона с начальной (максимальной) ценой контракта (ценой лота) менее трех миллионов рублей.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1.3. Заявки на проведение предварительного </w:t>
      </w:r>
      <w:r w:rsidRPr="00E80C7B">
        <w:rPr>
          <w:rFonts w:cs="Times New Roman"/>
          <w:szCs w:val="28"/>
        </w:rPr>
        <w:t xml:space="preserve">отбора </w:t>
      </w:r>
      <w:r w:rsidRPr="00E80C7B">
        <w:rPr>
          <w:rFonts w:cs="Times New Roman"/>
          <w:bCs/>
          <w:szCs w:val="28"/>
        </w:rPr>
        <w:t xml:space="preserve">участников закупки </w:t>
      </w:r>
      <w:r>
        <w:rPr>
          <w:rFonts w:cs="Times New Roman"/>
          <w:bCs/>
          <w:szCs w:val="28"/>
        </w:rPr>
        <w:br/>
      </w:r>
      <w:r w:rsidRPr="00E80C7B">
        <w:rPr>
          <w:rFonts w:cs="Times New Roman"/>
          <w:bCs/>
          <w:szCs w:val="28"/>
        </w:rPr>
        <w:t>в целях оказания гуманитарной помощи либо ликвидации последствий чрезвычайных ситуаций природного или техногенного характера</w:t>
      </w:r>
      <w:r>
        <w:rPr>
          <w:rFonts w:cs="Times New Roman"/>
          <w:b/>
          <w:bCs/>
          <w:szCs w:val="28"/>
        </w:rPr>
        <w:t xml:space="preserve"> </w:t>
      </w:r>
      <w:r w:rsidRPr="00C92A36">
        <w:rPr>
          <w:rFonts w:cs="Times New Roman"/>
          <w:szCs w:val="28"/>
        </w:rPr>
        <w:t xml:space="preserve">управление </w:t>
      </w:r>
      <w:r>
        <w:rPr>
          <w:rFonts w:cs="Times New Roman"/>
          <w:szCs w:val="28"/>
        </w:rPr>
        <w:br/>
      </w:r>
      <w:r w:rsidRPr="00C92A36">
        <w:rPr>
          <w:rFonts w:cs="Times New Roman"/>
          <w:szCs w:val="28"/>
        </w:rPr>
        <w:t xml:space="preserve">по делам гражданской обороны и чрезвычайным ситуациям, управление </w:t>
      </w:r>
      <w:r>
        <w:rPr>
          <w:rFonts w:cs="Times New Roman"/>
          <w:szCs w:val="28"/>
        </w:rPr>
        <w:br/>
      </w:r>
      <w:r w:rsidRPr="00C92A36">
        <w:rPr>
          <w:rFonts w:cs="Times New Roman"/>
          <w:szCs w:val="28"/>
        </w:rPr>
        <w:t xml:space="preserve">по природопользованию и экологии, департамент городского хозяйства </w:t>
      </w:r>
      <w:r>
        <w:rPr>
          <w:rFonts w:cs="Times New Roman"/>
          <w:szCs w:val="28"/>
        </w:rPr>
        <w:br/>
      </w:r>
      <w:r w:rsidRPr="00C92A36">
        <w:rPr>
          <w:rFonts w:cs="Times New Roman"/>
          <w:szCs w:val="28"/>
        </w:rPr>
        <w:t xml:space="preserve">в соответствии с направлениями деятельности, управление экономики </w:t>
      </w:r>
      <w:r>
        <w:rPr>
          <w:rFonts w:cs="Times New Roman"/>
          <w:szCs w:val="28"/>
        </w:rPr>
        <w:br/>
      </w:r>
      <w:r w:rsidRPr="00C92A36">
        <w:rPr>
          <w:rFonts w:cs="Times New Roman"/>
          <w:szCs w:val="28"/>
        </w:rPr>
        <w:t>и стратегического планирования в части поставки продовольственного резерва направляют в уполномоченный орган в срок до 10 октября текущего года.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2. Заказчикам обеспечить в I квартале текущего года определение подрядчиков (исполнителей) на следующие виды работ (услуг):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- оказание услуг по организации отдыха детей в летний период;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- оказание услуг по организации питания при проведении официальных </w:t>
      </w:r>
      <w:r>
        <w:rPr>
          <w:rFonts w:cs="Times New Roman"/>
          <w:szCs w:val="28"/>
        </w:rPr>
        <w:t xml:space="preserve">          </w:t>
      </w:r>
      <w:r w:rsidRPr="00C92A36">
        <w:rPr>
          <w:rFonts w:cs="Times New Roman"/>
          <w:szCs w:val="28"/>
        </w:rPr>
        <w:t>мероприятий, организации приемов и обслуживании делегаций;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- выполнение работ по праздничному оформлению города;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- выполнение работ по капитальному ремонту зданий образовательных учреждений.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64829">
        <w:rPr>
          <w:rFonts w:cs="Times New Roman"/>
          <w:spacing w:val="-6"/>
          <w:szCs w:val="28"/>
        </w:rPr>
        <w:t>3. Заказчикам обеспечить в срок не позднее 31 мая текущего года определение</w:t>
      </w:r>
      <w:r w:rsidRPr="00C92A36">
        <w:rPr>
          <w:rFonts w:cs="Times New Roman"/>
          <w:szCs w:val="28"/>
        </w:rPr>
        <w:t xml:space="preserve"> подрядчиков на выполнение работ по ремонту конструктивных элементов </w:t>
      </w:r>
      <w:r>
        <w:rPr>
          <w:rFonts w:cs="Times New Roman"/>
          <w:szCs w:val="28"/>
        </w:rPr>
        <w:t xml:space="preserve">            </w:t>
      </w:r>
      <w:r w:rsidRPr="00964829">
        <w:rPr>
          <w:rFonts w:cs="Times New Roman"/>
          <w:spacing w:val="-6"/>
          <w:szCs w:val="28"/>
        </w:rPr>
        <w:t>зданий, ремонту инженерных сетей и благоустройству территорий образовательных</w:t>
      </w:r>
      <w:r w:rsidRPr="00C92A36">
        <w:rPr>
          <w:rFonts w:cs="Times New Roman"/>
          <w:szCs w:val="28"/>
        </w:rPr>
        <w:t xml:space="preserve"> </w:t>
      </w:r>
      <w:r w:rsidRPr="00964829">
        <w:rPr>
          <w:rFonts w:cs="Times New Roman"/>
          <w:spacing w:val="-6"/>
          <w:szCs w:val="28"/>
        </w:rPr>
        <w:t>учреждений, включенных в план ремонта на текущий финансовый год, при наличии</w:t>
      </w:r>
      <w:r w:rsidRPr="00C92A36">
        <w:rPr>
          <w:rFonts w:cs="Times New Roman"/>
          <w:szCs w:val="28"/>
        </w:rPr>
        <w:t xml:space="preserve"> доведенных лимитов бюджетных обязательств.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4. Признать утратившими силу распоряжения Администрации города: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- от 02.08.2016 № 1413 «О сроках подачи заявок на осуществление первоочередных закупок товаров, работ, услуг для муниципальных нужд в 2016 – </w:t>
      </w:r>
      <w:r>
        <w:rPr>
          <w:rFonts w:cs="Times New Roman"/>
          <w:szCs w:val="28"/>
        </w:rPr>
        <w:t xml:space="preserve">           </w:t>
      </w:r>
      <w:r w:rsidRPr="00C92A36">
        <w:rPr>
          <w:rFonts w:cs="Times New Roman"/>
          <w:szCs w:val="28"/>
        </w:rPr>
        <w:t>2017 годах»;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 xml:space="preserve">- от 04.10.2016 № 1852 «О внесении изменений в распоряжение Администрации города от 02.08.2016 № 1413 «О сроках подачи заявок на осуществление первоочередных закупок товаров, работ, услуг для муниципальных нужд </w:t>
      </w:r>
      <w:r>
        <w:rPr>
          <w:rFonts w:cs="Times New Roman"/>
          <w:szCs w:val="28"/>
        </w:rPr>
        <w:t xml:space="preserve">                    </w:t>
      </w:r>
      <w:r w:rsidRPr="00C92A36">
        <w:rPr>
          <w:rFonts w:cs="Times New Roman"/>
          <w:szCs w:val="28"/>
        </w:rPr>
        <w:t>в 2016 – 2017 годах».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Pr="00C92A36">
        <w:rPr>
          <w:rFonts w:cs="Times New Roman"/>
          <w:szCs w:val="28"/>
        </w:rPr>
        <w:t xml:space="preserve">. </w:t>
      </w:r>
      <w:r w:rsidRPr="00C92A36">
        <w:rPr>
          <w:rFonts w:eastAsia="Times New Roman" w:cs="Times New Roman"/>
          <w:spacing w:val="-4"/>
          <w:szCs w:val="28"/>
          <w:lang w:eastAsia="ru-RU"/>
        </w:rPr>
        <w:t>Управлению по связям с общественностью и средствами массовой информации</w:t>
      </w:r>
      <w:r w:rsidRPr="00C92A36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города.</w:t>
      </w:r>
    </w:p>
    <w:p w:rsidR="00964829" w:rsidRPr="00C92A36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C92A36">
        <w:rPr>
          <w:rFonts w:cs="Times New Roman"/>
          <w:szCs w:val="28"/>
        </w:rPr>
        <w:t xml:space="preserve">. Контроль за выполнением распоряжения возложить на заместителя главы Администрации города </w:t>
      </w:r>
      <w:proofErr w:type="spellStart"/>
      <w:r w:rsidRPr="00C92A36">
        <w:rPr>
          <w:rFonts w:cs="Times New Roman"/>
          <w:szCs w:val="28"/>
        </w:rPr>
        <w:t>Шерстневу</w:t>
      </w:r>
      <w:proofErr w:type="spellEnd"/>
      <w:r w:rsidRPr="00C92A36">
        <w:rPr>
          <w:rFonts w:cs="Times New Roman"/>
          <w:szCs w:val="28"/>
        </w:rPr>
        <w:t xml:space="preserve"> А.Ю.</w:t>
      </w:r>
    </w:p>
    <w:p w:rsidR="00964829" w:rsidRDefault="00964829" w:rsidP="0096482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64829" w:rsidRDefault="00964829" w:rsidP="0096482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64829" w:rsidRPr="00C92A36" w:rsidRDefault="00964829" w:rsidP="0096482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64829" w:rsidRPr="00C92A36" w:rsidRDefault="00964829" w:rsidP="00964829">
      <w:pPr>
        <w:autoSpaceDE w:val="0"/>
        <w:autoSpaceDN w:val="0"/>
        <w:adjustRightInd w:val="0"/>
        <w:rPr>
          <w:rFonts w:cs="Times New Roman"/>
          <w:szCs w:val="28"/>
        </w:rPr>
      </w:pPr>
      <w:r w:rsidRPr="00C92A36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                                                                                      </w:t>
      </w:r>
      <w:r w:rsidRPr="00C92A36">
        <w:rPr>
          <w:rFonts w:cs="Times New Roman"/>
          <w:szCs w:val="28"/>
        </w:rPr>
        <w:t>В.Н. Шувалов</w:t>
      </w:r>
    </w:p>
    <w:p w:rsidR="00964829" w:rsidRDefault="00964829" w:rsidP="0096482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bookmarkEnd w:id="1"/>
    <w:p w:rsidR="00964829" w:rsidRDefault="00964829" w:rsidP="0096482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sectPr w:rsidR="00964829" w:rsidSect="0092606E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1B" w:rsidRDefault="00FF781B" w:rsidP="00964829">
      <w:r>
        <w:separator/>
      </w:r>
    </w:p>
  </w:endnote>
  <w:endnote w:type="continuationSeparator" w:id="0">
    <w:p w:rsidR="00FF781B" w:rsidRDefault="00FF781B" w:rsidP="0096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1B" w:rsidRDefault="00FF781B" w:rsidP="00964829">
      <w:r>
        <w:separator/>
      </w:r>
    </w:p>
  </w:footnote>
  <w:footnote w:type="continuationSeparator" w:id="0">
    <w:p w:rsidR="00FF781B" w:rsidRDefault="00FF781B" w:rsidP="00964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9126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64829" w:rsidRPr="00964829" w:rsidRDefault="00964829">
        <w:pPr>
          <w:pStyle w:val="a5"/>
          <w:jc w:val="center"/>
          <w:rPr>
            <w:sz w:val="20"/>
            <w:szCs w:val="20"/>
          </w:rPr>
        </w:pPr>
        <w:r w:rsidRPr="00964829">
          <w:rPr>
            <w:sz w:val="20"/>
            <w:szCs w:val="20"/>
          </w:rPr>
          <w:fldChar w:fldCharType="begin"/>
        </w:r>
        <w:r w:rsidRPr="00964829">
          <w:rPr>
            <w:sz w:val="20"/>
            <w:szCs w:val="20"/>
          </w:rPr>
          <w:instrText>PAGE   \* MERGEFORMAT</w:instrText>
        </w:r>
        <w:r w:rsidRPr="00964829">
          <w:rPr>
            <w:sz w:val="20"/>
            <w:szCs w:val="20"/>
          </w:rPr>
          <w:fldChar w:fldCharType="separate"/>
        </w:r>
        <w:r w:rsidR="004F5A9F">
          <w:rPr>
            <w:noProof/>
            <w:sz w:val="20"/>
            <w:szCs w:val="20"/>
          </w:rPr>
          <w:t>3</w:t>
        </w:r>
        <w:r w:rsidRPr="0096482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1F75"/>
    <w:multiLevelType w:val="hybridMultilevel"/>
    <w:tmpl w:val="B73E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29"/>
    <w:rsid w:val="000601EA"/>
    <w:rsid w:val="001B7C73"/>
    <w:rsid w:val="002B4885"/>
    <w:rsid w:val="0048147F"/>
    <w:rsid w:val="004F5A9F"/>
    <w:rsid w:val="00514FC9"/>
    <w:rsid w:val="007560C1"/>
    <w:rsid w:val="00795BC4"/>
    <w:rsid w:val="00871336"/>
    <w:rsid w:val="00964829"/>
    <w:rsid w:val="00A5590F"/>
    <w:rsid w:val="00B40A6C"/>
    <w:rsid w:val="00B67254"/>
    <w:rsid w:val="00D80BB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A8FB-1F96-4D82-A35A-0A55356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648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964829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48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82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648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82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D46627599C90E73184EE52DF005C1ED2C40DEFC6A2351555D3A380939i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D46627599C90E73184EE52DF005C1EE2845DCFF662351555D3A380939i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ED46627599C90E731850E83B9C52CEEA211AD0FD6A2D020A0C3C6F56CB65C81C3Bi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ED46627599C90E731850E83B9C52CEEA211AD0FD6A2A040F0A3C6F56CB65C81C3B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2017-10-09T07:13:00Z</cp:lastPrinted>
  <dcterms:created xsi:type="dcterms:W3CDTF">2018-01-18T05:04:00Z</dcterms:created>
  <dcterms:modified xsi:type="dcterms:W3CDTF">2018-01-18T05:09:00Z</dcterms:modified>
</cp:coreProperties>
</file>