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36D97" w:rsidTr="00934891">
        <w:trPr>
          <w:jc w:val="center"/>
        </w:trPr>
        <w:tc>
          <w:tcPr>
            <w:tcW w:w="142" w:type="dxa"/>
            <w:noWrap/>
          </w:tcPr>
          <w:p w:rsidR="00436D97" w:rsidRPr="005541F0" w:rsidRDefault="00436D97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36D97" w:rsidRPr="00EC7D10" w:rsidRDefault="008C0308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42" w:type="dxa"/>
            <w:noWrap/>
          </w:tcPr>
          <w:p w:rsidR="00436D97" w:rsidRPr="005541F0" w:rsidRDefault="00436D9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36D97" w:rsidRPr="008C0308" w:rsidRDefault="008C0308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436D97" w:rsidRPr="005541F0" w:rsidRDefault="00436D9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36D97" w:rsidRPr="00EC7D10" w:rsidRDefault="008C0308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436D97" w:rsidRPr="005541F0" w:rsidRDefault="00436D9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36D97" w:rsidRPr="005541F0" w:rsidRDefault="00436D97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36D97" w:rsidRPr="005541F0" w:rsidRDefault="00436D9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36D97" w:rsidRPr="008C0308" w:rsidRDefault="008C0308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2038</w:t>
            </w:r>
          </w:p>
        </w:tc>
      </w:tr>
    </w:tbl>
    <w:p w:rsidR="00436D97" w:rsidRPr="00EE45CB" w:rsidRDefault="00436D97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D97" w:rsidRPr="005541F0" w:rsidRDefault="00436D9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36D97" w:rsidRPr="005541F0" w:rsidRDefault="00436D9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36D97" w:rsidRPr="005541F0" w:rsidRDefault="00436D9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36D97" w:rsidRPr="005541F0" w:rsidRDefault="00436D9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36D97" w:rsidRPr="00C46D9A" w:rsidRDefault="00436D9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36D97" w:rsidRPr="005541F0" w:rsidRDefault="00436D9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436D97" w:rsidRPr="005541F0" w:rsidRDefault="00436D9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36D97" w:rsidRPr="005541F0" w:rsidRDefault="00436D9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36D97" w:rsidRPr="005541F0" w:rsidRDefault="00436D9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436D97" w:rsidRPr="005541F0" w:rsidRDefault="00436D9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36D97" w:rsidRPr="005541F0" w:rsidRDefault="00436D9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436D97" w:rsidRPr="005541F0" w:rsidRDefault="00436D9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36D97" w:rsidRPr="005541F0" w:rsidRDefault="00436D9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36D97" w:rsidRPr="005541F0" w:rsidRDefault="00436D9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36D97" w:rsidRPr="005541F0" w:rsidRDefault="00436D9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36D97" w:rsidRPr="00C46D9A" w:rsidRDefault="00436D9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36D97" w:rsidRPr="005541F0" w:rsidRDefault="00436D97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436D97" w:rsidRPr="005541F0" w:rsidRDefault="00436D9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36D97" w:rsidRPr="005541F0" w:rsidRDefault="00436D9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36D97" w:rsidRPr="005541F0" w:rsidRDefault="00436D97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436D97" w:rsidRPr="005541F0" w:rsidRDefault="00436D9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36D97" w:rsidRPr="005541F0" w:rsidRDefault="00436D9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36D97" w:rsidRDefault="00436D97" w:rsidP="00436D97">
      <w:pPr>
        <w:rPr>
          <w:color w:val="000000"/>
          <w:spacing w:val="1"/>
          <w:szCs w:val="28"/>
        </w:rPr>
      </w:pPr>
      <w:r>
        <w:rPr>
          <w:rFonts w:eastAsia="Calibri"/>
          <w:color w:val="000000"/>
          <w:szCs w:val="28"/>
        </w:rPr>
        <w:t>Об утверждении п</w:t>
      </w:r>
      <w:r>
        <w:rPr>
          <w:color w:val="000000"/>
          <w:spacing w:val="1"/>
          <w:szCs w:val="28"/>
        </w:rPr>
        <w:t xml:space="preserve">орядка </w:t>
      </w:r>
    </w:p>
    <w:p w:rsidR="00436D97" w:rsidRDefault="00436D97" w:rsidP="00436D97">
      <w:pPr>
        <w:rPr>
          <w:szCs w:val="28"/>
        </w:rPr>
      </w:pPr>
      <w:r>
        <w:rPr>
          <w:szCs w:val="28"/>
        </w:rPr>
        <w:t xml:space="preserve">взаимодействия структурных </w:t>
      </w:r>
    </w:p>
    <w:p w:rsidR="00436D97" w:rsidRDefault="00436D97" w:rsidP="00436D97">
      <w:pPr>
        <w:rPr>
          <w:color w:val="000000"/>
          <w:spacing w:val="1"/>
          <w:szCs w:val="28"/>
        </w:rPr>
      </w:pPr>
      <w:r>
        <w:rPr>
          <w:szCs w:val="28"/>
        </w:rPr>
        <w:t>подразделений Администрации</w:t>
      </w:r>
      <w:r>
        <w:rPr>
          <w:szCs w:val="28"/>
        </w:rPr>
        <w:br/>
        <w:t>города при подготовке расчетов</w:t>
      </w:r>
      <w:r>
        <w:rPr>
          <w:color w:val="000000"/>
          <w:spacing w:val="1"/>
          <w:szCs w:val="28"/>
        </w:rPr>
        <w:t xml:space="preserve"> </w:t>
      </w:r>
    </w:p>
    <w:p w:rsidR="00436D97" w:rsidRDefault="00436D97" w:rsidP="00436D97">
      <w:pPr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и планирования поступления </w:t>
      </w:r>
    </w:p>
    <w:p w:rsidR="00436D97" w:rsidRDefault="00436D97" w:rsidP="00436D97">
      <w:pPr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денежных средств в бюджет</w:t>
      </w:r>
    </w:p>
    <w:p w:rsidR="00436D97" w:rsidRDefault="00436D97" w:rsidP="00436D97">
      <w:pPr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города от оказания муниципальной </w:t>
      </w:r>
    </w:p>
    <w:p w:rsidR="00436D97" w:rsidRDefault="00436D97" w:rsidP="00436D97">
      <w:pPr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услуги «Выдача разрешения </w:t>
      </w:r>
    </w:p>
    <w:p w:rsidR="00436D97" w:rsidRDefault="00436D97" w:rsidP="00436D97">
      <w:pPr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на снос или пересадку зеленых </w:t>
      </w:r>
    </w:p>
    <w:p w:rsidR="00436D97" w:rsidRDefault="00436D97" w:rsidP="00436D97">
      <w:pPr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насаждений»</w:t>
      </w:r>
    </w:p>
    <w:p w:rsidR="00436D97" w:rsidRDefault="00436D97" w:rsidP="00436D97">
      <w:pPr>
        <w:rPr>
          <w:rFonts w:eastAsia="Calibri"/>
          <w:color w:val="000000"/>
          <w:szCs w:val="28"/>
          <w:lang w:eastAsia="ru-RU"/>
        </w:rPr>
      </w:pPr>
    </w:p>
    <w:p w:rsidR="00436D97" w:rsidRDefault="00436D97" w:rsidP="00436D97">
      <w:pPr>
        <w:rPr>
          <w:rFonts w:eastAsia="Calibri"/>
          <w:color w:val="000000"/>
          <w:szCs w:val="28"/>
        </w:rPr>
      </w:pPr>
    </w:p>
    <w:p w:rsidR="00436D97" w:rsidRDefault="00436D97" w:rsidP="00436D97">
      <w:pPr>
        <w:ind w:firstLine="567"/>
        <w:jc w:val="both"/>
        <w:rPr>
          <w:color w:val="000000"/>
          <w:spacing w:val="1"/>
          <w:szCs w:val="28"/>
        </w:rPr>
      </w:pPr>
      <w:r>
        <w:rPr>
          <w:rFonts w:eastAsia="Calibri"/>
          <w:color w:val="000000"/>
          <w:szCs w:val="28"/>
        </w:rPr>
        <w:t>В целях получения достоверных сведений при планировании</w:t>
      </w:r>
      <w:r>
        <w:rPr>
          <w:color w:val="000000"/>
          <w:spacing w:val="1"/>
          <w:szCs w:val="28"/>
        </w:rPr>
        <w:t xml:space="preserve"> поступления денежных средств в бюджет города от оказания муниципальной услуги «Выдача разрешения на снос или пересадку зеленых насаждений»:</w:t>
      </w:r>
      <w:r>
        <w:rPr>
          <w:rFonts w:eastAsia="Calibri"/>
          <w:b/>
          <w:color w:val="000000"/>
          <w:szCs w:val="28"/>
        </w:rPr>
        <w:t xml:space="preserve"> </w:t>
      </w:r>
    </w:p>
    <w:p w:rsidR="00436D97" w:rsidRDefault="00436D97" w:rsidP="00436D97">
      <w:pPr>
        <w:ind w:firstLine="567"/>
        <w:jc w:val="both"/>
        <w:rPr>
          <w:color w:val="000000"/>
          <w:spacing w:val="1"/>
          <w:szCs w:val="28"/>
        </w:rPr>
      </w:pPr>
      <w:r>
        <w:rPr>
          <w:szCs w:val="28"/>
        </w:rPr>
        <w:t xml:space="preserve">1. Утвердить </w:t>
      </w:r>
      <w:bookmarkStart w:id="0" w:name="sub_2"/>
      <w:r>
        <w:rPr>
          <w:szCs w:val="28"/>
        </w:rPr>
        <w:t xml:space="preserve">порядок </w:t>
      </w:r>
      <w:r>
        <w:rPr>
          <w:color w:val="000000"/>
          <w:spacing w:val="1"/>
          <w:szCs w:val="28"/>
        </w:rPr>
        <w:t>взаимодействия структурных</w:t>
      </w:r>
      <w:r>
        <w:rPr>
          <w:color w:val="000000"/>
          <w:spacing w:val="1"/>
        </w:rPr>
        <w:t xml:space="preserve"> подразделений Администрации города</w:t>
      </w:r>
      <w:r>
        <w:rPr>
          <w:color w:val="000000"/>
          <w:spacing w:val="1"/>
          <w:szCs w:val="28"/>
        </w:rPr>
        <w:t xml:space="preserve"> при подготовке расчетов и планирования поступления                               денежных средств в бюджет города от оказания муниципальной услуги «Выдача разрешения на снос или пересадку зеленых насаждений» согласно приложению.</w:t>
      </w:r>
    </w:p>
    <w:p w:rsidR="00436D97" w:rsidRDefault="00436D97" w:rsidP="00436D97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2. </w:t>
      </w:r>
      <w:r>
        <w:rPr>
          <w:rStyle w:val="apple-converted-space"/>
          <w:szCs w:val="28"/>
          <w:shd w:val="clear" w:color="auto" w:fill="FEFEFE"/>
        </w:rPr>
        <w:t>У</w:t>
      </w:r>
      <w:r>
        <w:rPr>
          <w:szCs w:val="28"/>
          <w:shd w:val="clear" w:color="auto" w:fill="FEFEFE"/>
        </w:rPr>
        <w:t xml:space="preserve">правлению по связям с общественностью и средствами массовой                    информации разместить </w:t>
      </w:r>
      <w:r>
        <w:rPr>
          <w:szCs w:val="28"/>
        </w:rPr>
        <w:t>настоящее распоряжение на официальном портале                Администрации города.</w:t>
      </w:r>
    </w:p>
    <w:bookmarkEnd w:id="0"/>
    <w:p w:rsidR="00436D97" w:rsidRDefault="00436D97" w:rsidP="00436D97">
      <w:pPr>
        <w:ind w:firstLine="567"/>
        <w:jc w:val="both"/>
        <w:rPr>
          <w:szCs w:val="28"/>
        </w:rPr>
      </w:pPr>
      <w:r>
        <w:rPr>
          <w:szCs w:val="28"/>
        </w:rPr>
        <w:t xml:space="preserve">3. Контроль за выполнением распоряжения возложить на заместителя Главы города Меркулова Р.Е. </w:t>
      </w:r>
    </w:p>
    <w:p w:rsidR="00436D97" w:rsidRDefault="00436D97" w:rsidP="00436D97">
      <w:pPr>
        <w:ind w:firstLine="567"/>
        <w:jc w:val="both"/>
        <w:rPr>
          <w:szCs w:val="28"/>
        </w:rPr>
      </w:pPr>
    </w:p>
    <w:p w:rsidR="00436D97" w:rsidRDefault="00436D97" w:rsidP="00436D97">
      <w:pPr>
        <w:ind w:firstLine="720"/>
        <w:jc w:val="both"/>
        <w:rPr>
          <w:szCs w:val="28"/>
        </w:rPr>
      </w:pPr>
    </w:p>
    <w:p w:rsidR="00436D97" w:rsidRDefault="00436D97" w:rsidP="00436D97">
      <w:pPr>
        <w:ind w:firstLine="720"/>
        <w:jc w:val="both"/>
        <w:rPr>
          <w:szCs w:val="28"/>
        </w:rPr>
      </w:pPr>
    </w:p>
    <w:p w:rsidR="00436D97" w:rsidRDefault="00436D97" w:rsidP="00436D97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   В.Н. Шувалов</w:t>
      </w:r>
    </w:p>
    <w:p w:rsidR="00436D97" w:rsidRDefault="00436D97" w:rsidP="00436D97">
      <w:pPr>
        <w:rPr>
          <w:szCs w:val="28"/>
        </w:rPr>
        <w:sectPr w:rsidR="00436D97">
          <w:headerReference w:type="default" r:id="rId7"/>
          <w:pgSz w:w="11906" w:h="16838"/>
          <w:pgMar w:top="1134" w:right="567" w:bottom="1134" w:left="1701" w:header="709" w:footer="709" w:gutter="0"/>
          <w:cols w:space="720"/>
        </w:sectPr>
      </w:pPr>
    </w:p>
    <w:p w:rsidR="00436D97" w:rsidRPr="00087C9C" w:rsidRDefault="00436D97" w:rsidP="00436D97">
      <w:pPr>
        <w:widowControl w:val="0"/>
        <w:autoSpaceDE w:val="0"/>
        <w:autoSpaceDN w:val="0"/>
        <w:adjustRightInd w:val="0"/>
        <w:ind w:firstLine="5954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Приложение </w:t>
      </w:r>
    </w:p>
    <w:p w:rsidR="00436D97" w:rsidRDefault="00436D97" w:rsidP="00436D97">
      <w:pPr>
        <w:widowControl w:val="0"/>
        <w:autoSpaceDE w:val="0"/>
        <w:autoSpaceDN w:val="0"/>
        <w:adjustRightInd w:val="0"/>
        <w:ind w:firstLine="5954"/>
        <w:rPr>
          <w:rFonts w:eastAsiaTheme="minorEastAsia"/>
          <w:szCs w:val="28"/>
        </w:rPr>
      </w:pPr>
      <w:r w:rsidRPr="00087C9C">
        <w:rPr>
          <w:rFonts w:eastAsiaTheme="minorEastAsia"/>
          <w:szCs w:val="28"/>
        </w:rPr>
        <w:t xml:space="preserve">к </w:t>
      </w:r>
      <w:r>
        <w:rPr>
          <w:rFonts w:eastAsiaTheme="minorEastAsia"/>
          <w:szCs w:val="28"/>
        </w:rPr>
        <w:t>распоряжению</w:t>
      </w:r>
    </w:p>
    <w:p w:rsidR="00436D97" w:rsidRDefault="00436D97" w:rsidP="00436D97">
      <w:pPr>
        <w:widowControl w:val="0"/>
        <w:autoSpaceDE w:val="0"/>
        <w:autoSpaceDN w:val="0"/>
        <w:adjustRightInd w:val="0"/>
        <w:ind w:firstLine="5954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Администрации города</w:t>
      </w:r>
    </w:p>
    <w:p w:rsidR="00436D97" w:rsidRDefault="00436D97" w:rsidP="00436D97">
      <w:pPr>
        <w:widowControl w:val="0"/>
        <w:autoSpaceDE w:val="0"/>
        <w:autoSpaceDN w:val="0"/>
        <w:adjustRightInd w:val="0"/>
        <w:ind w:firstLine="5954"/>
        <w:rPr>
          <w:szCs w:val="28"/>
        </w:rPr>
      </w:pPr>
      <w:r>
        <w:rPr>
          <w:rFonts w:eastAsiaTheme="minorEastAsia"/>
          <w:szCs w:val="28"/>
        </w:rPr>
        <w:t>от ___________ № _______</w:t>
      </w:r>
    </w:p>
    <w:p w:rsidR="00436D97" w:rsidRDefault="00436D97" w:rsidP="00436D97">
      <w:pPr>
        <w:jc w:val="center"/>
        <w:rPr>
          <w:szCs w:val="28"/>
        </w:rPr>
      </w:pPr>
    </w:p>
    <w:p w:rsidR="00436D97" w:rsidRDefault="00436D97" w:rsidP="00436D97">
      <w:pPr>
        <w:jc w:val="center"/>
        <w:rPr>
          <w:szCs w:val="28"/>
        </w:rPr>
      </w:pPr>
    </w:p>
    <w:p w:rsidR="00436D97" w:rsidRDefault="00436D97" w:rsidP="00436D97">
      <w:pPr>
        <w:jc w:val="center"/>
        <w:rPr>
          <w:szCs w:val="28"/>
        </w:rPr>
      </w:pPr>
      <w:r>
        <w:rPr>
          <w:szCs w:val="28"/>
        </w:rPr>
        <w:t xml:space="preserve">Порядок </w:t>
      </w:r>
    </w:p>
    <w:p w:rsidR="00436D97" w:rsidRDefault="00436D97" w:rsidP="00436D97">
      <w:pPr>
        <w:jc w:val="center"/>
        <w:rPr>
          <w:szCs w:val="28"/>
        </w:rPr>
      </w:pPr>
      <w:r>
        <w:rPr>
          <w:szCs w:val="28"/>
        </w:rPr>
        <w:t>взаимодействия структурных</w:t>
      </w:r>
      <w:r>
        <w:t xml:space="preserve"> подразделений Администрации</w:t>
      </w:r>
      <w:r>
        <w:br/>
        <w:t>города</w:t>
      </w:r>
      <w:r>
        <w:rPr>
          <w:szCs w:val="28"/>
        </w:rPr>
        <w:t xml:space="preserve"> при подготовке расчетов и планирования поступления</w:t>
      </w:r>
      <w:r w:rsidRPr="005B2DDA">
        <w:rPr>
          <w:szCs w:val="28"/>
        </w:rPr>
        <w:t xml:space="preserve"> </w:t>
      </w:r>
      <w:r>
        <w:rPr>
          <w:szCs w:val="28"/>
        </w:rPr>
        <w:t>денежных средств в бюджет города от оказания</w:t>
      </w:r>
      <w:r w:rsidRPr="005B2DDA">
        <w:rPr>
          <w:szCs w:val="28"/>
        </w:rPr>
        <w:t xml:space="preserve"> </w:t>
      </w:r>
      <w:r>
        <w:rPr>
          <w:szCs w:val="28"/>
        </w:rPr>
        <w:t>муниципальной услуги</w:t>
      </w:r>
    </w:p>
    <w:p w:rsidR="00436D97" w:rsidRDefault="00436D97" w:rsidP="00436D97">
      <w:pPr>
        <w:jc w:val="center"/>
        <w:rPr>
          <w:szCs w:val="28"/>
        </w:rPr>
      </w:pPr>
      <w:r>
        <w:rPr>
          <w:szCs w:val="28"/>
        </w:rPr>
        <w:t>«Выдача разрешения на снос или пересадку зеленых насаждений»</w:t>
      </w:r>
    </w:p>
    <w:p w:rsidR="00436D97" w:rsidRDefault="00436D97" w:rsidP="00436D97">
      <w:pPr>
        <w:jc w:val="both"/>
        <w:rPr>
          <w:szCs w:val="28"/>
        </w:rPr>
      </w:pPr>
    </w:p>
    <w:p w:rsidR="00436D97" w:rsidRDefault="00436D97" w:rsidP="00436D97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436D97">
        <w:rPr>
          <w:szCs w:val="28"/>
        </w:rPr>
        <w:t xml:space="preserve">Департамент архитектуры и градостроительства при формировании </w:t>
      </w:r>
      <w:r>
        <w:rPr>
          <w:szCs w:val="28"/>
        </w:rPr>
        <w:t xml:space="preserve">                  </w:t>
      </w:r>
      <w:r w:rsidRPr="00436D97">
        <w:rPr>
          <w:szCs w:val="28"/>
        </w:rPr>
        <w:t>земельного участка на торги направляет заявку в управление по природопользование и экологии о подготовке предварительного расчета восстанови</w:t>
      </w:r>
      <w:r>
        <w:rPr>
          <w:szCs w:val="28"/>
        </w:rPr>
        <w:t xml:space="preserve">-                  </w:t>
      </w:r>
      <w:r w:rsidRPr="00436D97">
        <w:rPr>
          <w:szCs w:val="28"/>
        </w:rPr>
        <w:t>тельной стоимости за снос зеленых насаждений.</w:t>
      </w:r>
    </w:p>
    <w:p w:rsidR="00436D97" w:rsidRDefault="00436D97" w:rsidP="00436D97">
      <w:pPr>
        <w:tabs>
          <w:tab w:val="left" w:pos="567"/>
        </w:tabs>
        <w:ind w:firstLine="567"/>
        <w:jc w:val="both"/>
        <w:rPr>
          <w:szCs w:val="28"/>
        </w:rPr>
      </w:pPr>
      <w:r w:rsidRPr="00436D97">
        <w:rPr>
          <w:spacing w:val="-4"/>
          <w:szCs w:val="28"/>
        </w:rPr>
        <w:t xml:space="preserve">2. </w:t>
      </w:r>
      <w:r>
        <w:rPr>
          <w:spacing w:val="-4"/>
          <w:szCs w:val="28"/>
        </w:rPr>
        <w:t>У</w:t>
      </w:r>
      <w:r w:rsidRPr="00436D97">
        <w:rPr>
          <w:spacing w:val="-4"/>
          <w:szCs w:val="28"/>
        </w:rPr>
        <w:t>правление по природопользованию и экологии</w:t>
      </w:r>
      <w:r>
        <w:rPr>
          <w:szCs w:val="28"/>
        </w:rPr>
        <w:t xml:space="preserve"> п</w:t>
      </w:r>
      <w:r w:rsidRPr="00436D97">
        <w:rPr>
          <w:spacing w:val="-4"/>
          <w:szCs w:val="28"/>
        </w:rPr>
        <w:t xml:space="preserve">осле получения заявки </w:t>
      </w:r>
      <w:r>
        <w:rPr>
          <w:szCs w:val="28"/>
        </w:rPr>
        <w:t xml:space="preserve">в течении семи рабочих дней подготавливает и направляет в </w:t>
      </w:r>
      <w:r w:rsidRPr="006A6CBD">
        <w:rPr>
          <w:szCs w:val="28"/>
        </w:rPr>
        <w:t>департамент</w:t>
      </w:r>
      <w:r>
        <w:rPr>
          <w:szCs w:val="28"/>
        </w:rPr>
        <w:t xml:space="preserve">                    архитектуры и градостроительства</w:t>
      </w:r>
      <w:r w:rsidRPr="006A6CBD">
        <w:rPr>
          <w:szCs w:val="28"/>
        </w:rPr>
        <w:t xml:space="preserve"> предварительный расч</w:t>
      </w:r>
      <w:r>
        <w:rPr>
          <w:szCs w:val="28"/>
        </w:rPr>
        <w:t>е</w:t>
      </w:r>
      <w:r w:rsidRPr="006A6CBD">
        <w:rPr>
          <w:szCs w:val="28"/>
        </w:rPr>
        <w:t>т восстанови</w:t>
      </w:r>
      <w:r>
        <w:rPr>
          <w:szCs w:val="28"/>
        </w:rPr>
        <w:t xml:space="preserve">-                </w:t>
      </w:r>
      <w:r w:rsidRPr="006A6CBD">
        <w:rPr>
          <w:szCs w:val="28"/>
        </w:rPr>
        <w:t>тельной стоимости за снос зел</w:t>
      </w:r>
      <w:r>
        <w:rPr>
          <w:szCs w:val="28"/>
        </w:rPr>
        <w:t>е</w:t>
      </w:r>
      <w:r w:rsidRPr="006A6CBD">
        <w:rPr>
          <w:szCs w:val="28"/>
        </w:rPr>
        <w:t>ных насаждений</w:t>
      </w:r>
      <w:r>
        <w:rPr>
          <w:szCs w:val="28"/>
        </w:rPr>
        <w:t xml:space="preserve"> на запрашиваемом участке</w:t>
      </w:r>
      <w:r w:rsidRPr="006A6CBD">
        <w:rPr>
          <w:szCs w:val="28"/>
        </w:rPr>
        <w:t>.</w:t>
      </w:r>
      <w:r>
        <w:rPr>
          <w:szCs w:val="28"/>
        </w:rPr>
        <w:t xml:space="preserve"> </w:t>
      </w:r>
    </w:p>
    <w:p w:rsidR="00436D97" w:rsidRDefault="00436D97" w:rsidP="00436D97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3. Д</w:t>
      </w:r>
      <w:r w:rsidRPr="008F3E73">
        <w:rPr>
          <w:szCs w:val="28"/>
        </w:rPr>
        <w:t xml:space="preserve">епартамент архитектуры и градостроительства </w:t>
      </w:r>
      <w:r>
        <w:rPr>
          <w:szCs w:val="28"/>
        </w:rPr>
        <w:t>н</w:t>
      </w:r>
      <w:r w:rsidRPr="008F3E73">
        <w:rPr>
          <w:szCs w:val="28"/>
        </w:rPr>
        <w:t>а основании полу</w:t>
      </w:r>
      <w:r>
        <w:rPr>
          <w:szCs w:val="28"/>
        </w:rPr>
        <w:t>-</w:t>
      </w:r>
      <w:r w:rsidRPr="008F3E73">
        <w:rPr>
          <w:szCs w:val="28"/>
        </w:rPr>
        <w:t>ченной информации формирует реестр земельных участков</w:t>
      </w:r>
      <w:r w:rsidR="0029345C">
        <w:rPr>
          <w:szCs w:val="28"/>
        </w:rPr>
        <w:t>,</w:t>
      </w:r>
      <w:r w:rsidRPr="008F3E73">
        <w:rPr>
          <w:szCs w:val="28"/>
        </w:rPr>
        <w:t xml:space="preserve"> сформированных на торги</w:t>
      </w:r>
      <w:r w:rsidR="0029345C">
        <w:rPr>
          <w:szCs w:val="28"/>
        </w:rPr>
        <w:t>,</w:t>
      </w:r>
      <w:r w:rsidRPr="008F3E73">
        <w:rPr>
          <w:szCs w:val="28"/>
        </w:rPr>
        <w:t xml:space="preserve"> и направляет информацию в комитет по управлению имуществом </w:t>
      </w:r>
      <w:r>
        <w:rPr>
          <w:szCs w:val="28"/>
        </w:rPr>
        <w:t xml:space="preserve">                       </w:t>
      </w:r>
      <w:r w:rsidRPr="008F3E73">
        <w:rPr>
          <w:szCs w:val="28"/>
        </w:rPr>
        <w:t>и управление по природопользованию и экологии.</w:t>
      </w:r>
    </w:p>
    <w:p w:rsidR="00436D97" w:rsidRDefault="00436D97" w:rsidP="00436D97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4. Управление по природопользованию и экологии составляет и поддерживает в актуальном состоянии реестр </w:t>
      </w:r>
      <w:r w:rsidRPr="002C6DB1">
        <w:rPr>
          <w:szCs w:val="28"/>
        </w:rPr>
        <w:t>восстановительной стоимости за снос зеленых насаждений</w:t>
      </w:r>
      <w:r>
        <w:rPr>
          <w:szCs w:val="28"/>
        </w:rPr>
        <w:t>.</w:t>
      </w:r>
    </w:p>
    <w:p w:rsidR="00436D97" w:rsidRDefault="00436D97" w:rsidP="00436D97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5. П</w:t>
      </w:r>
      <w:r w:rsidRPr="002C6DB1">
        <w:rPr>
          <w:szCs w:val="28"/>
        </w:rPr>
        <w:t>осле осуществления государственной регистрации договора аренды земельного участка, заключ</w:t>
      </w:r>
      <w:r>
        <w:rPr>
          <w:szCs w:val="28"/>
        </w:rPr>
        <w:t>е</w:t>
      </w:r>
      <w:r w:rsidRPr="002C6DB1">
        <w:rPr>
          <w:szCs w:val="28"/>
        </w:rPr>
        <w:t>нного</w:t>
      </w:r>
      <w:r>
        <w:rPr>
          <w:szCs w:val="28"/>
        </w:rPr>
        <w:t xml:space="preserve"> </w:t>
      </w:r>
      <w:r w:rsidRPr="002C6DB1">
        <w:rPr>
          <w:szCs w:val="28"/>
        </w:rPr>
        <w:t xml:space="preserve">по итогам торгов, </w:t>
      </w:r>
      <w:r>
        <w:rPr>
          <w:szCs w:val="28"/>
        </w:rPr>
        <w:t>к</w:t>
      </w:r>
      <w:r w:rsidRPr="002C6DB1">
        <w:rPr>
          <w:szCs w:val="28"/>
        </w:rPr>
        <w:t>омитет по земельным отношениям в течении 10</w:t>
      </w:r>
      <w:r>
        <w:rPr>
          <w:szCs w:val="28"/>
        </w:rPr>
        <w:t>-и</w:t>
      </w:r>
      <w:r w:rsidRPr="002C6DB1">
        <w:rPr>
          <w:szCs w:val="28"/>
        </w:rPr>
        <w:t xml:space="preserve"> рабочих дней направляет его копию в адрес </w:t>
      </w:r>
      <w:r w:rsidRPr="00436D97">
        <w:rPr>
          <w:spacing w:val="-4"/>
          <w:szCs w:val="28"/>
        </w:rPr>
        <w:t>управления по природопользованию и экологии для корректировки информации</w:t>
      </w:r>
      <w:r w:rsidRPr="002C6DB1">
        <w:rPr>
          <w:szCs w:val="28"/>
        </w:rPr>
        <w:t xml:space="preserve"> </w:t>
      </w:r>
      <w:r>
        <w:rPr>
          <w:szCs w:val="28"/>
        </w:rPr>
        <w:t xml:space="preserve">                 </w:t>
      </w:r>
      <w:r w:rsidRPr="002C6DB1">
        <w:rPr>
          <w:szCs w:val="28"/>
        </w:rPr>
        <w:t>в реестре восстановительной стоимости за снос зеленых насаждений.</w:t>
      </w:r>
    </w:p>
    <w:p w:rsidR="00436D97" w:rsidRDefault="00436D97" w:rsidP="00436D97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6. Управление</w:t>
      </w:r>
      <w:r w:rsidRPr="006A6CBD">
        <w:rPr>
          <w:szCs w:val="28"/>
        </w:rPr>
        <w:t xml:space="preserve"> по природопользованию и экологии</w:t>
      </w:r>
      <w:r>
        <w:rPr>
          <w:szCs w:val="28"/>
        </w:rPr>
        <w:t xml:space="preserve"> н</w:t>
      </w:r>
      <w:r w:rsidRPr="00C41B3B">
        <w:rPr>
          <w:szCs w:val="28"/>
        </w:rPr>
        <w:t xml:space="preserve">а основании </w:t>
      </w:r>
      <w:r>
        <w:rPr>
          <w:szCs w:val="28"/>
        </w:rPr>
        <w:t>полученного договора аренды земельного участка</w:t>
      </w:r>
      <w:r w:rsidRPr="00C41B3B">
        <w:rPr>
          <w:szCs w:val="28"/>
        </w:rPr>
        <w:t xml:space="preserve"> </w:t>
      </w:r>
      <w:r>
        <w:rPr>
          <w:szCs w:val="28"/>
        </w:rPr>
        <w:t>выполняет расчет</w:t>
      </w:r>
      <w:r w:rsidRPr="00C41B3B">
        <w:rPr>
          <w:szCs w:val="28"/>
        </w:rPr>
        <w:t xml:space="preserve"> поступления </w:t>
      </w:r>
      <w:r>
        <w:rPr>
          <w:szCs w:val="28"/>
        </w:rPr>
        <w:t xml:space="preserve">              </w:t>
      </w:r>
      <w:r w:rsidRPr="00C41B3B">
        <w:rPr>
          <w:szCs w:val="28"/>
        </w:rPr>
        <w:t xml:space="preserve">финансовых средств </w:t>
      </w:r>
      <w:r>
        <w:rPr>
          <w:szCs w:val="28"/>
        </w:rPr>
        <w:t xml:space="preserve">от вырубки зеленых насаждений на участке с учетом нормы озеленения на одного человека и вносит информацию в реестр </w:t>
      </w:r>
      <w:r w:rsidRPr="002C6DB1">
        <w:rPr>
          <w:szCs w:val="28"/>
        </w:rPr>
        <w:t>восстановительной стоимости за снос зеленых насаждений.</w:t>
      </w:r>
    </w:p>
    <w:p w:rsidR="00436D97" w:rsidRDefault="00436D97" w:rsidP="00436D97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7. После внесения информации в реестр </w:t>
      </w:r>
      <w:r w:rsidRPr="002C6DB1">
        <w:rPr>
          <w:szCs w:val="28"/>
        </w:rPr>
        <w:t xml:space="preserve">восстановительной стоимости </w:t>
      </w:r>
      <w:r>
        <w:rPr>
          <w:szCs w:val="28"/>
        </w:rPr>
        <w:t xml:space="preserve">                 </w:t>
      </w:r>
      <w:r w:rsidRPr="002C6DB1">
        <w:rPr>
          <w:szCs w:val="28"/>
        </w:rPr>
        <w:t>за снос зеленых насаждений</w:t>
      </w:r>
      <w:r>
        <w:rPr>
          <w:szCs w:val="28"/>
        </w:rPr>
        <w:t xml:space="preserve"> управление по природопользованию и экологии                    в течении 10-и рабочих дней направляет арендатору уведомление о том,                                что в случае сохранения части зеленых насаждений на участке арендатору                   земельного участка на стадии разработки и утверждения проекта планировки территории необходимо выполнить уточнение количества зеленых насаж-              дений, которые подлежат вырубке и которые будут сохранены. </w:t>
      </w:r>
    </w:p>
    <w:p w:rsidR="00436D97" w:rsidRDefault="00436D97" w:rsidP="00436D97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8. </w:t>
      </w:r>
      <w:r w:rsidRPr="008F3E73">
        <w:rPr>
          <w:szCs w:val="28"/>
        </w:rPr>
        <w:t xml:space="preserve">После утверждения проекта планировки департамент архитектуры </w:t>
      </w:r>
      <w:r>
        <w:rPr>
          <w:szCs w:val="28"/>
        </w:rPr>
        <w:t xml:space="preserve">                    </w:t>
      </w:r>
      <w:r w:rsidRPr="008F3E73">
        <w:rPr>
          <w:szCs w:val="28"/>
        </w:rPr>
        <w:t>и градостроительства извещает об этом управление</w:t>
      </w:r>
      <w:r>
        <w:rPr>
          <w:szCs w:val="28"/>
        </w:rPr>
        <w:t xml:space="preserve"> </w:t>
      </w:r>
      <w:r w:rsidRPr="008F3E73">
        <w:rPr>
          <w:szCs w:val="28"/>
        </w:rPr>
        <w:t>по природопользованию   и экологии</w:t>
      </w:r>
      <w:r>
        <w:rPr>
          <w:szCs w:val="28"/>
        </w:rPr>
        <w:t>.</w:t>
      </w:r>
      <w:r w:rsidRPr="008F3E73">
        <w:rPr>
          <w:szCs w:val="28"/>
        </w:rPr>
        <w:t xml:space="preserve"> </w:t>
      </w:r>
    </w:p>
    <w:p w:rsidR="00436D97" w:rsidRDefault="00436D97" w:rsidP="00436D97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9. Управление </w:t>
      </w:r>
      <w:r w:rsidRPr="006A6CBD">
        <w:rPr>
          <w:szCs w:val="28"/>
        </w:rPr>
        <w:t>по природопользованию и экологии</w:t>
      </w:r>
      <w:r w:rsidRPr="0063391B">
        <w:rPr>
          <w:szCs w:val="28"/>
        </w:rPr>
        <w:t xml:space="preserve"> </w:t>
      </w:r>
      <w:r>
        <w:rPr>
          <w:szCs w:val="28"/>
        </w:rPr>
        <w:t>выполняет расчеты                  по уточнению</w:t>
      </w:r>
      <w:r w:rsidRPr="00652DAC">
        <w:rPr>
          <w:szCs w:val="28"/>
        </w:rPr>
        <w:t xml:space="preserve"> </w:t>
      </w:r>
      <w:r>
        <w:rPr>
          <w:szCs w:val="28"/>
        </w:rPr>
        <w:t>планируемого</w:t>
      </w:r>
      <w:r w:rsidRPr="00652DAC">
        <w:rPr>
          <w:szCs w:val="28"/>
        </w:rPr>
        <w:t xml:space="preserve"> поступления финансовых средств</w:t>
      </w:r>
      <w:r>
        <w:rPr>
          <w:szCs w:val="28"/>
        </w:rPr>
        <w:t xml:space="preserve"> от оплаты                     восстановительной стоимости за снос зеленых насаждений и вносит инфор-мацию в реестр </w:t>
      </w:r>
      <w:r w:rsidRPr="002C6DB1">
        <w:rPr>
          <w:szCs w:val="28"/>
        </w:rPr>
        <w:t>восстановительной стоимости за снос зеленых насаждений.</w:t>
      </w:r>
    </w:p>
    <w:p w:rsidR="00436D97" w:rsidRPr="00087C9C" w:rsidRDefault="00436D97" w:rsidP="00436D97">
      <w:pPr>
        <w:tabs>
          <w:tab w:val="left" w:pos="567"/>
        </w:tabs>
        <w:ind w:firstLine="567"/>
        <w:jc w:val="both"/>
        <w:rPr>
          <w:szCs w:val="28"/>
        </w:rPr>
      </w:pPr>
      <w:r w:rsidRPr="00436D97">
        <w:rPr>
          <w:spacing w:val="-6"/>
          <w:szCs w:val="28"/>
        </w:rPr>
        <w:t>10. Управление по природопользованию и экологии направляет уточненную</w:t>
      </w:r>
      <w:r>
        <w:rPr>
          <w:szCs w:val="28"/>
        </w:rPr>
        <w:t xml:space="preserve"> информацию в управление бюджетного учёта и отчётности для планирования поступления денежных средств в бюджет города</w:t>
      </w:r>
      <w:r w:rsidRPr="00436D97">
        <w:rPr>
          <w:szCs w:val="28"/>
        </w:rPr>
        <w:t xml:space="preserve"> </w:t>
      </w:r>
      <w:r>
        <w:rPr>
          <w:szCs w:val="28"/>
        </w:rPr>
        <w:t xml:space="preserve">в течение пяти рабочих дней </w:t>
      </w:r>
      <w:r w:rsidRPr="00436D97">
        <w:rPr>
          <w:spacing w:val="-4"/>
          <w:szCs w:val="28"/>
        </w:rPr>
        <w:t>после подготовки расчета по уточнению планируемого поступления финансовых</w:t>
      </w:r>
      <w:r w:rsidRPr="002C6DB1">
        <w:rPr>
          <w:szCs w:val="28"/>
        </w:rPr>
        <w:t xml:space="preserve"> средств</w:t>
      </w:r>
      <w:r>
        <w:rPr>
          <w:szCs w:val="28"/>
        </w:rPr>
        <w:t xml:space="preserve"> в бюджет города </w:t>
      </w:r>
      <w:r w:rsidRPr="002C6DB1">
        <w:rPr>
          <w:szCs w:val="28"/>
        </w:rPr>
        <w:t xml:space="preserve">от оплаты восстановительной стоимости за снос </w:t>
      </w:r>
      <w:r>
        <w:rPr>
          <w:szCs w:val="28"/>
        </w:rPr>
        <w:t xml:space="preserve">                     </w:t>
      </w:r>
      <w:r w:rsidRPr="002C6DB1">
        <w:rPr>
          <w:szCs w:val="28"/>
        </w:rPr>
        <w:t>зел</w:t>
      </w:r>
      <w:r>
        <w:rPr>
          <w:szCs w:val="28"/>
        </w:rPr>
        <w:t>е</w:t>
      </w:r>
      <w:r w:rsidRPr="002C6DB1">
        <w:rPr>
          <w:szCs w:val="28"/>
        </w:rPr>
        <w:t>ных насаждений</w:t>
      </w:r>
      <w:r>
        <w:rPr>
          <w:szCs w:val="28"/>
        </w:rPr>
        <w:t>.</w:t>
      </w:r>
    </w:p>
    <w:p w:rsidR="007560C1" w:rsidRPr="00436D97" w:rsidRDefault="007560C1" w:rsidP="00436D97"/>
    <w:sectPr w:rsidR="007560C1" w:rsidRPr="00436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8A6" w:rsidRDefault="00DA08A6" w:rsidP="00436D97">
      <w:r>
        <w:separator/>
      </w:r>
    </w:p>
  </w:endnote>
  <w:endnote w:type="continuationSeparator" w:id="0">
    <w:p w:rsidR="00DA08A6" w:rsidRDefault="00DA08A6" w:rsidP="0043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8A6" w:rsidRDefault="00DA08A6" w:rsidP="00436D97">
      <w:r>
        <w:separator/>
      </w:r>
    </w:p>
  </w:footnote>
  <w:footnote w:type="continuationSeparator" w:id="0">
    <w:p w:rsidR="00DA08A6" w:rsidRDefault="00DA08A6" w:rsidP="00436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564388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36D97" w:rsidRPr="00436D97" w:rsidRDefault="00436D97">
        <w:pPr>
          <w:pStyle w:val="a5"/>
          <w:jc w:val="center"/>
          <w:rPr>
            <w:sz w:val="20"/>
            <w:szCs w:val="20"/>
          </w:rPr>
        </w:pPr>
        <w:r w:rsidRPr="00436D97">
          <w:rPr>
            <w:sz w:val="20"/>
            <w:szCs w:val="20"/>
          </w:rPr>
          <w:fldChar w:fldCharType="begin"/>
        </w:r>
        <w:r w:rsidRPr="00436D97">
          <w:rPr>
            <w:sz w:val="20"/>
            <w:szCs w:val="20"/>
          </w:rPr>
          <w:instrText>PAGE   \* MERGEFORMAT</w:instrText>
        </w:r>
        <w:r w:rsidRPr="00436D97">
          <w:rPr>
            <w:sz w:val="20"/>
            <w:szCs w:val="20"/>
          </w:rPr>
          <w:fldChar w:fldCharType="separate"/>
        </w:r>
        <w:r w:rsidR="008C0308">
          <w:rPr>
            <w:noProof/>
            <w:sz w:val="20"/>
            <w:szCs w:val="20"/>
          </w:rPr>
          <w:t>1</w:t>
        </w:r>
        <w:r w:rsidRPr="00436D9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E5912"/>
    <w:multiLevelType w:val="hybridMultilevel"/>
    <w:tmpl w:val="0F928EFE"/>
    <w:lvl w:ilvl="0" w:tplc="761211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D97"/>
    <w:rsid w:val="0029345C"/>
    <w:rsid w:val="00436D97"/>
    <w:rsid w:val="004521FF"/>
    <w:rsid w:val="00462DC5"/>
    <w:rsid w:val="007560C1"/>
    <w:rsid w:val="0085328F"/>
    <w:rsid w:val="008C0308"/>
    <w:rsid w:val="00A5590F"/>
    <w:rsid w:val="00D80BB2"/>
    <w:rsid w:val="00DA08A6"/>
    <w:rsid w:val="00DA43A4"/>
    <w:rsid w:val="00F3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A6E46-7F64-46E0-8C7D-12F7D7EA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6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36D97"/>
  </w:style>
  <w:style w:type="paragraph" w:styleId="a4">
    <w:name w:val="List Paragraph"/>
    <w:basedOn w:val="a"/>
    <w:uiPriority w:val="34"/>
    <w:qFormat/>
    <w:rsid w:val="00436D97"/>
    <w:pPr>
      <w:ind w:left="720"/>
      <w:contextualSpacing/>
    </w:pPr>
    <w:rPr>
      <w:rFonts w:eastAsia="Times New Roman" w:cs="Times New Roman"/>
      <w:color w:val="000000"/>
      <w:spacing w:val="1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36D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6D9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436D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6D9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3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2017-11-16T10:49:00Z</cp:lastPrinted>
  <dcterms:created xsi:type="dcterms:W3CDTF">2017-11-23T04:51:00Z</dcterms:created>
  <dcterms:modified xsi:type="dcterms:W3CDTF">2017-11-23T04:51:00Z</dcterms:modified>
</cp:coreProperties>
</file>