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728B7" w:rsidTr="00934891">
        <w:trPr>
          <w:jc w:val="center"/>
        </w:trPr>
        <w:tc>
          <w:tcPr>
            <w:tcW w:w="142" w:type="dxa"/>
            <w:noWrap/>
          </w:tcPr>
          <w:p w:rsidR="003728B7" w:rsidRPr="005541F0" w:rsidRDefault="003728B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728B7" w:rsidRPr="00EC7D10" w:rsidRDefault="003E45F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3728B7" w:rsidRPr="005541F0" w:rsidRDefault="003728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728B7" w:rsidRPr="003E45F3" w:rsidRDefault="003E45F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728B7" w:rsidRPr="005541F0" w:rsidRDefault="003728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728B7" w:rsidRPr="00EC7D10" w:rsidRDefault="003E45F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728B7" w:rsidRPr="005541F0" w:rsidRDefault="003728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728B7" w:rsidRPr="005541F0" w:rsidRDefault="003728B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728B7" w:rsidRPr="005541F0" w:rsidRDefault="003728B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728B7" w:rsidRPr="003E45F3" w:rsidRDefault="003E45F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2115</w:t>
            </w:r>
          </w:p>
        </w:tc>
      </w:tr>
    </w:tbl>
    <w:p w:rsidR="003728B7" w:rsidRPr="00EE45CB" w:rsidRDefault="003728B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728B7" w:rsidRPr="00C46D9A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728B7" w:rsidRPr="005541F0" w:rsidRDefault="003728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728B7" w:rsidRPr="00C46D9A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728B7" w:rsidRPr="005541F0" w:rsidRDefault="003728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728B7" w:rsidRPr="003728B7" w:rsidRDefault="003728B7" w:rsidP="003728B7">
      <w:pPr>
        <w:ind w:right="252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3728B7" w:rsidRPr="003728B7" w:rsidRDefault="003728B7" w:rsidP="003728B7">
      <w:pPr>
        <w:ind w:right="252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от 30.08.2013 № 3097 «О разработке </w:t>
      </w:r>
    </w:p>
    <w:p w:rsidR="003728B7" w:rsidRPr="003728B7" w:rsidRDefault="003728B7" w:rsidP="003728B7">
      <w:pPr>
        <w:ind w:right="252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>муниципальной программы «Обеспечение</w:t>
      </w:r>
    </w:p>
    <w:p w:rsidR="003728B7" w:rsidRPr="003728B7" w:rsidRDefault="003728B7" w:rsidP="003728B7">
      <w:pPr>
        <w:ind w:right="252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>деятельности департамента архитектуры</w:t>
      </w:r>
    </w:p>
    <w:p w:rsidR="003728B7" w:rsidRPr="003728B7" w:rsidRDefault="003728B7" w:rsidP="003728B7">
      <w:pPr>
        <w:ind w:right="252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>и градостроительства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3728B7">
        <w:rPr>
          <w:rFonts w:eastAsia="Times New Roman" w:cs="Times New Roman"/>
          <w:szCs w:val="28"/>
          <w:lang w:eastAsia="ru-RU"/>
        </w:rPr>
        <w:t>2030 годы»</w:t>
      </w:r>
    </w:p>
    <w:p w:rsidR="003728B7" w:rsidRPr="003728B7" w:rsidRDefault="003728B7" w:rsidP="003728B7">
      <w:pPr>
        <w:rPr>
          <w:rFonts w:eastAsia="Times New Roman" w:cs="Times New Roman"/>
          <w:szCs w:val="28"/>
          <w:lang w:eastAsia="ru-RU"/>
        </w:rPr>
      </w:pPr>
    </w:p>
    <w:p w:rsidR="003728B7" w:rsidRPr="003728B7" w:rsidRDefault="003728B7" w:rsidP="003728B7">
      <w:pPr>
        <w:rPr>
          <w:rFonts w:eastAsia="Times New Roman" w:cs="Times New Roman"/>
          <w:szCs w:val="28"/>
          <w:lang w:eastAsia="ru-RU"/>
        </w:rPr>
      </w:pPr>
    </w:p>
    <w:p w:rsidR="003728B7" w:rsidRPr="003728B7" w:rsidRDefault="003728B7" w:rsidP="003728B7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3728B7">
        <w:rPr>
          <w:rFonts w:eastAsia="Times New Roman" w:cs="Times New Roman"/>
          <w:szCs w:val="20"/>
          <w:lang w:eastAsia="ru-RU"/>
        </w:rPr>
        <w:t>со ст.179 Бюджетного кодекса Российской Федерации,</w:t>
      </w:r>
      <w:r>
        <w:rPr>
          <w:rFonts w:eastAsia="Times New Roman" w:cs="Times New Roman"/>
          <w:szCs w:val="20"/>
          <w:lang w:eastAsia="ru-RU"/>
        </w:rPr>
        <w:t xml:space="preserve">              </w:t>
      </w:r>
      <w:r w:rsidRPr="003728B7">
        <w:rPr>
          <w:rFonts w:eastAsia="Times New Roman" w:cs="Times New Roman"/>
          <w:szCs w:val="20"/>
          <w:lang w:eastAsia="ru-RU"/>
        </w:rPr>
        <w:t xml:space="preserve">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Pr="003728B7">
        <w:rPr>
          <w:rFonts w:eastAsia="Times New Roman" w:cs="Times New Roman"/>
          <w:szCs w:val="28"/>
          <w:lang w:eastAsia="ru-RU"/>
        </w:rPr>
        <w:t>распоряжением Администрации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728B7">
        <w:rPr>
          <w:rFonts w:eastAsia="Times New Roman" w:cs="Times New Roman"/>
          <w:szCs w:val="28"/>
          <w:lang w:eastAsia="ru-RU"/>
        </w:rPr>
        <w:t>3686</w:t>
      </w:r>
      <w:r w:rsidRPr="003728B7">
        <w:rPr>
          <w:rFonts w:eastAsia="Calibri" w:cs="Times New Roman"/>
          <w:szCs w:val="28"/>
        </w:rPr>
        <w:t xml:space="preserve"> </w:t>
      </w:r>
      <w:r w:rsidRPr="009F0467">
        <w:rPr>
          <w:rFonts w:eastAsia="Calibri" w:cs="Times New Roman"/>
          <w:szCs w:val="28"/>
        </w:rPr>
        <w:t>от 30.12.2005 № 3686 «Об утверждении Регламента Администрации города»</w:t>
      </w:r>
      <w:r w:rsidRPr="003728B7">
        <w:rPr>
          <w:rFonts w:eastAsia="Times New Roman" w:cs="Times New Roman"/>
          <w:szCs w:val="20"/>
          <w:lang w:eastAsia="ru-RU"/>
        </w:rPr>
        <w:t>:</w:t>
      </w:r>
    </w:p>
    <w:p w:rsidR="003728B7" w:rsidRPr="003728B7" w:rsidRDefault="003728B7" w:rsidP="003728B7">
      <w:pPr>
        <w:tabs>
          <w:tab w:val="left" w:pos="9355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pacing w:val="-4"/>
          <w:szCs w:val="28"/>
          <w:lang w:eastAsia="ru-RU"/>
        </w:rPr>
        <w:t>1. Внести в распоряжение от 30.08.2013 № 3097 «О разработке муниципальной</w:t>
      </w:r>
      <w:r w:rsidRPr="003728B7">
        <w:rPr>
          <w:rFonts w:eastAsia="Times New Roman" w:cs="Times New Roman"/>
          <w:szCs w:val="28"/>
          <w:lang w:eastAsia="ru-RU"/>
        </w:rPr>
        <w:t xml:space="preserve"> программы «Обеспечение деятельности департамента архитектуры и градостроительства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3728B7">
        <w:rPr>
          <w:rFonts w:eastAsia="Times New Roman" w:cs="Times New Roman"/>
          <w:szCs w:val="28"/>
          <w:lang w:eastAsia="ru-RU"/>
        </w:rPr>
        <w:t>2030 годы» (с изменениями от 30.10.2013 № 3746, 13.11.2013  № 3947, 10.02.2014 № 257, 18.08.2014 № 2377, 24.10.2014 № 3402, 03.07.2015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3728B7">
        <w:rPr>
          <w:rFonts w:eastAsia="Times New Roman" w:cs="Times New Roman"/>
          <w:szCs w:val="28"/>
          <w:lang w:eastAsia="ru-RU"/>
        </w:rPr>
        <w:t xml:space="preserve"> № 1734, 14.09.2015 № 2241, 19.11.2015 № 2731, 09.06.2017 № 973) следующие изменения:</w:t>
      </w:r>
      <w:r w:rsidRPr="003728B7">
        <w:rPr>
          <w:rFonts w:eastAsia="Times New Roman" w:cs="Times New Roman"/>
          <w:szCs w:val="28"/>
          <w:lang w:eastAsia="ru-RU"/>
        </w:rPr>
        <w:tab/>
      </w:r>
    </w:p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>1.1. Приложение 1 к распоряжению изложить в новой редакции согласно приложению к настоящему распоряжению.</w:t>
      </w:r>
    </w:p>
    <w:p w:rsidR="003728B7" w:rsidRDefault="003728B7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3728B7">
        <w:rPr>
          <w:rFonts w:eastAsia="Times New Roman" w:cs="Times New Roman"/>
          <w:szCs w:val="28"/>
          <w:lang w:eastAsia="ru-RU"/>
        </w:rPr>
        <w:t>«Задачи программы»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3728B7">
        <w:rPr>
          <w:rFonts w:eastAsia="Times New Roman" w:cs="Times New Roman"/>
          <w:szCs w:val="28"/>
          <w:lang w:eastAsia="ru-RU"/>
        </w:rPr>
        <w:t xml:space="preserve"> 2 к распоряжению изложить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728B7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356"/>
        <w:gridCol w:w="2495"/>
        <w:gridCol w:w="6362"/>
        <w:gridCol w:w="426"/>
      </w:tblGrid>
      <w:tr w:rsidR="003728B7" w:rsidRPr="003728B7" w:rsidTr="003728B7">
        <w:trPr>
          <w:trHeight w:val="904"/>
        </w:trPr>
        <w:tc>
          <w:tcPr>
            <w:tcW w:w="289" w:type="dxa"/>
            <w:tcBorders>
              <w:right w:val="single" w:sz="4" w:space="0" w:color="auto"/>
            </w:tcBorders>
          </w:tcPr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B7" w:rsidRPr="003728B7" w:rsidRDefault="003728B7" w:rsidP="003728B7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осуществление функций департамента архитектуры и градостроительства в соответствии с Положением о департаменте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728B7" w:rsidRDefault="003728B7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>Раздел</w:t>
      </w:r>
      <w:r w:rsidRPr="003728B7">
        <w:rPr>
          <w:rFonts w:eastAsia="Times New Roman" w:cs="Times New Roman"/>
          <w:szCs w:val="28"/>
          <w:lang w:eastAsia="ru-RU"/>
        </w:rPr>
        <w:t xml:space="preserve"> «Ожидаемые результаты реализации программы»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3728B7">
        <w:rPr>
          <w:rFonts w:eastAsia="Times New Roman" w:cs="Times New Roman"/>
          <w:szCs w:val="28"/>
          <w:lang w:eastAsia="ru-RU"/>
        </w:rPr>
        <w:t xml:space="preserve"> 2 к распоряжению изложить в следующей редакции: </w:t>
      </w:r>
    </w:p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356"/>
        <w:gridCol w:w="3188"/>
        <w:gridCol w:w="5669"/>
        <w:gridCol w:w="426"/>
      </w:tblGrid>
      <w:tr w:rsidR="003728B7" w:rsidRPr="003728B7" w:rsidTr="00642A88">
        <w:trPr>
          <w:trHeight w:val="699"/>
        </w:trPr>
        <w:tc>
          <w:tcPr>
            <w:tcW w:w="356" w:type="dxa"/>
            <w:tcBorders>
              <w:right w:val="single" w:sz="4" w:space="0" w:color="auto"/>
            </w:tcBorders>
          </w:tcPr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B7" w:rsidRDefault="003728B7" w:rsidP="003728B7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Ожидаемые результаты </w:t>
            </w:r>
          </w:p>
          <w:p w:rsidR="003728B7" w:rsidRPr="003728B7" w:rsidRDefault="003728B7" w:rsidP="003728B7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- оказание услуг (выполнение работ) департаментом архитектуры и градостроительства </w:t>
            </w:r>
          </w:p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в полном объеме;</w:t>
            </w:r>
          </w:p>
          <w:p w:rsidR="00642A88" w:rsidRDefault="003728B7" w:rsidP="00642A88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- 100% реализация вопросов местного </w:t>
            </w:r>
          </w:p>
          <w:p w:rsidR="003728B7" w:rsidRPr="003728B7" w:rsidRDefault="003728B7" w:rsidP="00642A88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значения, входящих в компетенцию департамент</w:t>
            </w:r>
            <w:r w:rsidR="00642A88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 архитектуры и градостроительства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728B7" w:rsidRPr="003728B7" w:rsidRDefault="003728B7" w:rsidP="003728B7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3728B7" w:rsidRDefault="00974B82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3728B7" w:rsidRPr="003728B7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</w:t>
      </w:r>
      <w:r w:rsidR="003728B7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3728B7" w:rsidRPr="003728B7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распоряжение в средствах массовой </w:t>
      </w:r>
      <w:r w:rsidR="003728B7">
        <w:rPr>
          <w:rFonts w:eastAsia="Times New Roman" w:cs="Times New Roman"/>
          <w:szCs w:val="28"/>
          <w:lang w:eastAsia="ru-RU"/>
        </w:rPr>
        <w:t xml:space="preserve">                   </w:t>
      </w:r>
      <w:r w:rsidR="003728B7" w:rsidRPr="003728B7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74B82" w:rsidRPr="003728B7" w:rsidRDefault="00974B82" w:rsidP="00974B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3728B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Подпункты 1.2, 1.3 пункта 1 настоящего </w:t>
      </w:r>
      <w:r w:rsidRPr="003728B7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3728B7">
        <w:rPr>
          <w:rFonts w:eastAsia="Times New Roman" w:cs="Times New Roman"/>
          <w:szCs w:val="28"/>
          <w:lang w:eastAsia="ru-RU"/>
        </w:rPr>
        <w:t xml:space="preserve"> вступа</w:t>
      </w:r>
      <w:r>
        <w:rPr>
          <w:rFonts w:eastAsia="Times New Roman" w:cs="Times New Roman"/>
          <w:szCs w:val="28"/>
          <w:lang w:eastAsia="ru-RU"/>
        </w:rPr>
        <w:t>ю</w:t>
      </w:r>
      <w:r w:rsidRPr="003728B7">
        <w:rPr>
          <w:rFonts w:eastAsia="Times New Roman" w:cs="Times New Roman"/>
          <w:szCs w:val="28"/>
          <w:lang w:eastAsia="ru-RU"/>
        </w:rPr>
        <w:t xml:space="preserve">т в силу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3728B7">
        <w:rPr>
          <w:rFonts w:eastAsia="Times New Roman" w:cs="Times New Roman"/>
          <w:szCs w:val="28"/>
          <w:lang w:eastAsia="ru-RU"/>
        </w:rPr>
        <w:t xml:space="preserve">с 01.01.2018.    </w:t>
      </w:r>
    </w:p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3728B7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3728B7" w:rsidRPr="003728B7" w:rsidRDefault="003728B7" w:rsidP="003728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728B7" w:rsidRDefault="003728B7" w:rsidP="003728B7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3728B7" w:rsidRPr="003728B7" w:rsidRDefault="003728B7" w:rsidP="003728B7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3728B7" w:rsidRPr="003728B7" w:rsidRDefault="003728B7" w:rsidP="003728B7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Глава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728B7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3728B7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728B7">
        <w:rPr>
          <w:rFonts w:eastAsia="Times New Roman" w:cs="Times New Roman"/>
          <w:szCs w:val="28"/>
          <w:lang w:eastAsia="ru-RU"/>
        </w:rPr>
        <w:t xml:space="preserve">                   В.Н. Шувалов</w:t>
      </w:r>
    </w:p>
    <w:p w:rsidR="003728B7" w:rsidRPr="003728B7" w:rsidRDefault="003728B7" w:rsidP="003728B7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3728B7" w:rsidRPr="003728B7" w:rsidRDefault="003728B7" w:rsidP="003728B7">
      <w:pPr>
        <w:ind w:right="-1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Pr="003728B7" w:rsidRDefault="003728B7" w:rsidP="003728B7">
      <w:pPr>
        <w:jc w:val="both"/>
        <w:rPr>
          <w:rFonts w:eastAsia="Times New Roman" w:cs="Times New Roman"/>
          <w:szCs w:val="20"/>
          <w:lang w:eastAsia="ru-RU"/>
        </w:rPr>
      </w:pPr>
    </w:p>
    <w:p w:rsidR="003728B7" w:rsidRDefault="003728B7" w:rsidP="003728B7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Приложение </w:t>
      </w:r>
      <w:r w:rsidRPr="003728B7">
        <w:rPr>
          <w:rFonts w:eastAsia="Times New Roman" w:cs="Times New Roman"/>
          <w:szCs w:val="28"/>
          <w:lang w:eastAsia="ru-RU"/>
        </w:rPr>
        <w:br/>
        <w:t xml:space="preserve">к </w:t>
      </w:r>
      <w:hyperlink r:id="rId7" w:anchor="/document/29131419/entry/0" w:history="1">
        <w:r w:rsidRPr="003728B7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3728B7">
        <w:rPr>
          <w:rFonts w:eastAsia="Times New Roman" w:cs="Times New Roman"/>
          <w:szCs w:val="28"/>
          <w:lang w:eastAsia="ru-RU"/>
        </w:rPr>
        <w:t xml:space="preserve"> </w:t>
      </w:r>
    </w:p>
    <w:p w:rsidR="003728B7" w:rsidRDefault="003728B7" w:rsidP="003728B7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</w:p>
    <w:p w:rsidR="003728B7" w:rsidRPr="003728B7" w:rsidRDefault="003728B7" w:rsidP="003728B7">
      <w:pPr>
        <w:shd w:val="clear" w:color="auto" w:fill="FFFFFF"/>
        <w:ind w:left="5954"/>
        <w:rPr>
          <w:rFonts w:eastAsia="Times New Roman" w:cs="Times New Roman"/>
          <w:szCs w:val="28"/>
          <w:lang w:eastAsia="ru-RU"/>
        </w:rPr>
      </w:pPr>
      <w:r w:rsidRPr="003728B7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>___</w:t>
      </w:r>
      <w:r w:rsidRPr="003728B7">
        <w:rPr>
          <w:rFonts w:eastAsia="Times New Roman" w:cs="Times New Roman"/>
          <w:szCs w:val="28"/>
          <w:lang w:eastAsia="ru-RU"/>
        </w:rPr>
        <w:t>___ № ___</w:t>
      </w:r>
      <w:r>
        <w:rPr>
          <w:rFonts w:eastAsia="Times New Roman" w:cs="Times New Roman"/>
          <w:szCs w:val="28"/>
          <w:lang w:eastAsia="ru-RU"/>
        </w:rPr>
        <w:t>_</w:t>
      </w:r>
      <w:r w:rsidRPr="003728B7">
        <w:rPr>
          <w:rFonts w:eastAsia="Times New Roman" w:cs="Times New Roman"/>
          <w:szCs w:val="28"/>
          <w:lang w:eastAsia="ru-RU"/>
        </w:rPr>
        <w:t>_____</w:t>
      </w:r>
    </w:p>
    <w:p w:rsidR="003728B7" w:rsidRDefault="003728B7" w:rsidP="003728B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728B7" w:rsidRDefault="003728B7" w:rsidP="003728B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728B7" w:rsidRDefault="003728B7" w:rsidP="003728B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728B7">
        <w:rPr>
          <w:rFonts w:eastAsia="Times New Roman" w:cs="Times New Roman"/>
          <w:color w:val="000000"/>
          <w:szCs w:val="28"/>
          <w:lang w:eastAsia="ru-RU"/>
        </w:rPr>
        <w:t xml:space="preserve">Состав </w:t>
      </w:r>
      <w:r w:rsidRPr="003728B7">
        <w:rPr>
          <w:rFonts w:eastAsia="Times New Roman" w:cs="Times New Roman"/>
          <w:color w:val="000000"/>
          <w:szCs w:val="28"/>
          <w:lang w:eastAsia="ru-RU"/>
        </w:rPr>
        <w:br/>
        <w:t xml:space="preserve">рабочей группы по разработке проекта муниципальной программы </w:t>
      </w:r>
    </w:p>
    <w:p w:rsidR="003728B7" w:rsidRDefault="003728B7" w:rsidP="003728B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728B7">
        <w:rPr>
          <w:rFonts w:eastAsia="Times New Roman" w:cs="Times New Roman"/>
          <w:color w:val="000000"/>
          <w:szCs w:val="28"/>
          <w:lang w:eastAsia="ru-RU"/>
        </w:rPr>
        <w:t xml:space="preserve">«Обеспечение деятельности департамента архитектуры и градостроительства» на 2014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3728B7">
        <w:rPr>
          <w:rFonts w:eastAsia="Times New Roman" w:cs="Times New Roman"/>
          <w:color w:val="000000"/>
          <w:szCs w:val="28"/>
          <w:lang w:eastAsia="ru-RU"/>
        </w:rPr>
        <w:t xml:space="preserve"> 2030 годы</w:t>
      </w:r>
    </w:p>
    <w:p w:rsidR="003728B7" w:rsidRPr="003728B7" w:rsidRDefault="003728B7" w:rsidP="003728B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567"/>
        <w:gridCol w:w="5048"/>
      </w:tblGrid>
      <w:tr w:rsidR="003728B7" w:rsidRPr="003728B7" w:rsidTr="003728B7">
        <w:trPr>
          <w:trHeight w:val="656"/>
          <w:tblCellSpacing w:w="15" w:type="dxa"/>
        </w:trPr>
        <w:tc>
          <w:tcPr>
            <w:tcW w:w="3979" w:type="dxa"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Усов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Алексей Васильевич </w:t>
            </w:r>
          </w:p>
        </w:tc>
        <w:tc>
          <w:tcPr>
            <w:tcW w:w="537" w:type="dxa"/>
          </w:tcPr>
          <w:p w:rsidR="003728B7" w:rsidRPr="003728B7" w:rsidRDefault="003728B7" w:rsidP="003728B7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03" w:type="dxa"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728B7" w:rsidRPr="003728B7" w:rsidTr="003728B7">
        <w:trPr>
          <w:trHeight w:val="555"/>
          <w:tblCellSpacing w:w="15" w:type="dxa"/>
        </w:trPr>
        <w:tc>
          <w:tcPr>
            <w:tcW w:w="3979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Смычкова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Татьяна Ивановна</w:t>
            </w:r>
          </w:p>
        </w:tc>
        <w:tc>
          <w:tcPr>
            <w:tcW w:w="537" w:type="dxa"/>
            <w:hideMark/>
          </w:tcPr>
          <w:p w:rsidR="003728B7" w:rsidRPr="003728B7" w:rsidRDefault="003728B7" w:rsidP="003728B7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03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728B7" w:rsidRPr="003728B7" w:rsidTr="003728B7">
        <w:trPr>
          <w:trHeight w:val="723"/>
          <w:tblCellSpacing w:w="15" w:type="dxa"/>
        </w:trPr>
        <w:tc>
          <w:tcPr>
            <w:tcW w:w="3979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Валгушкин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Юрий Викторович</w:t>
            </w:r>
          </w:p>
        </w:tc>
        <w:tc>
          <w:tcPr>
            <w:tcW w:w="537" w:type="dxa"/>
            <w:hideMark/>
          </w:tcPr>
          <w:p w:rsidR="003728B7" w:rsidRPr="003728B7" w:rsidRDefault="003728B7" w:rsidP="003728B7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03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728B7" w:rsidRPr="003728B7" w:rsidTr="003728B7">
        <w:trPr>
          <w:trHeight w:val="1046"/>
          <w:tblCellSpacing w:w="15" w:type="dxa"/>
        </w:trPr>
        <w:tc>
          <w:tcPr>
            <w:tcW w:w="3979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Мокринская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Ирина Анатольевна</w:t>
            </w:r>
          </w:p>
        </w:tc>
        <w:tc>
          <w:tcPr>
            <w:tcW w:w="537" w:type="dxa"/>
            <w:hideMark/>
          </w:tcPr>
          <w:p w:rsidR="003728B7" w:rsidRPr="003728B7" w:rsidRDefault="003728B7" w:rsidP="003728B7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03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комплексной </w:t>
            </w:r>
          </w:p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застройки территории города департамента архитектуры и градостроительства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728B7" w:rsidRPr="003728B7" w:rsidTr="003728B7">
        <w:trPr>
          <w:trHeight w:val="1288"/>
          <w:tblCellSpacing w:w="15" w:type="dxa"/>
        </w:trPr>
        <w:tc>
          <w:tcPr>
            <w:tcW w:w="3979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Рахматуллина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Эльвира Ахатовна</w:t>
            </w:r>
          </w:p>
        </w:tc>
        <w:tc>
          <w:tcPr>
            <w:tcW w:w="537" w:type="dxa"/>
            <w:hideMark/>
          </w:tcPr>
          <w:p w:rsidR="003728B7" w:rsidRPr="003728B7" w:rsidRDefault="003728B7" w:rsidP="003728B7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03" w:type="dxa"/>
            <w:hideMark/>
          </w:tcPr>
          <w:p w:rsid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планирования, </w:t>
            </w:r>
          </w:p>
          <w:p w:rsidR="003728B7" w:rsidRPr="003728B7" w:rsidRDefault="003728B7" w:rsidP="003728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728B7">
              <w:rPr>
                <w:rFonts w:eastAsia="Times New Roman" w:cs="Times New Roman"/>
                <w:szCs w:val="28"/>
                <w:lang w:eastAsia="ru-RU"/>
              </w:rPr>
              <w:t>экономического анализа и мониторинга департамента архитектуры и градостроительства</w:t>
            </w:r>
          </w:p>
        </w:tc>
      </w:tr>
    </w:tbl>
    <w:p w:rsidR="003728B7" w:rsidRPr="003728B7" w:rsidRDefault="003728B7" w:rsidP="003728B7">
      <w:pPr>
        <w:rPr>
          <w:rFonts w:eastAsia="Calibri" w:cs="Times New Roman"/>
          <w:szCs w:val="28"/>
          <w:lang w:bidi="en-US"/>
        </w:rPr>
      </w:pPr>
    </w:p>
    <w:p w:rsidR="007560C1" w:rsidRPr="003728B7" w:rsidRDefault="007560C1" w:rsidP="003728B7"/>
    <w:sectPr w:rsidR="007560C1" w:rsidRPr="003728B7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43" w:rsidRDefault="00322A43" w:rsidP="003728B7">
      <w:r>
        <w:separator/>
      </w:r>
    </w:p>
  </w:endnote>
  <w:endnote w:type="continuationSeparator" w:id="0">
    <w:p w:rsidR="00322A43" w:rsidRDefault="00322A43" w:rsidP="0037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43" w:rsidRDefault="00322A43" w:rsidP="003728B7">
      <w:r>
        <w:separator/>
      </w:r>
    </w:p>
  </w:footnote>
  <w:footnote w:type="continuationSeparator" w:id="0">
    <w:p w:rsidR="00322A43" w:rsidRDefault="00322A43" w:rsidP="0037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590906"/>
      <w:docPartObj>
        <w:docPartGallery w:val="Page Numbers (Top of Page)"/>
        <w:docPartUnique/>
      </w:docPartObj>
    </w:sdtPr>
    <w:sdtEndPr/>
    <w:sdtContent>
      <w:p w:rsidR="003728B7" w:rsidRDefault="003728B7">
        <w:pPr>
          <w:pStyle w:val="a5"/>
          <w:jc w:val="center"/>
        </w:pPr>
        <w:r w:rsidRPr="003728B7">
          <w:rPr>
            <w:sz w:val="20"/>
            <w:szCs w:val="20"/>
          </w:rPr>
          <w:fldChar w:fldCharType="begin"/>
        </w:r>
        <w:r w:rsidRPr="003728B7">
          <w:rPr>
            <w:sz w:val="20"/>
            <w:szCs w:val="20"/>
          </w:rPr>
          <w:instrText>PAGE   \* MERGEFORMAT</w:instrText>
        </w:r>
        <w:r w:rsidRPr="003728B7">
          <w:rPr>
            <w:sz w:val="20"/>
            <w:szCs w:val="20"/>
          </w:rPr>
          <w:fldChar w:fldCharType="separate"/>
        </w:r>
        <w:r w:rsidR="003E45F3">
          <w:rPr>
            <w:noProof/>
            <w:sz w:val="20"/>
            <w:szCs w:val="20"/>
          </w:rPr>
          <w:t>1</w:t>
        </w:r>
        <w:r w:rsidRPr="003728B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0AA"/>
    <w:multiLevelType w:val="hybridMultilevel"/>
    <w:tmpl w:val="8F72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B7"/>
    <w:rsid w:val="0023298B"/>
    <w:rsid w:val="00322A43"/>
    <w:rsid w:val="00351773"/>
    <w:rsid w:val="003728B7"/>
    <w:rsid w:val="003E45F3"/>
    <w:rsid w:val="00605520"/>
    <w:rsid w:val="00642A88"/>
    <w:rsid w:val="00683356"/>
    <w:rsid w:val="007560C1"/>
    <w:rsid w:val="00974B82"/>
    <w:rsid w:val="00A5590F"/>
    <w:rsid w:val="00C45BBA"/>
    <w:rsid w:val="00D80BB2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CC1AE-659A-44D0-BDB0-DF3564A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372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728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8B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28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8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2017-11-27T12:27:00Z</cp:lastPrinted>
  <dcterms:created xsi:type="dcterms:W3CDTF">2017-11-30T05:36:00Z</dcterms:created>
  <dcterms:modified xsi:type="dcterms:W3CDTF">2017-11-30T05:36:00Z</dcterms:modified>
</cp:coreProperties>
</file>