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CF098F" w:rsidTr="00934891">
        <w:trPr>
          <w:jc w:val="center"/>
        </w:trPr>
        <w:tc>
          <w:tcPr>
            <w:tcW w:w="142" w:type="dxa"/>
            <w:noWrap/>
          </w:tcPr>
          <w:p w:rsidR="00CF098F" w:rsidRPr="005541F0" w:rsidRDefault="00CF098F"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CF098F" w:rsidRPr="00EC7D10" w:rsidRDefault="00DE3AB5" w:rsidP="00934891">
            <w:pPr>
              <w:spacing w:line="120" w:lineRule="atLeast"/>
              <w:jc w:val="center"/>
              <w:rPr>
                <w:sz w:val="24"/>
                <w:szCs w:val="24"/>
                <w:lang w:val="en-US"/>
              </w:rPr>
            </w:pPr>
            <w:r>
              <w:rPr>
                <w:sz w:val="24"/>
                <w:szCs w:val="24"/>
                <w:lang w:val="en-US"/>
              </w:rPr>
              <w:t>01</w:t>
            </w:r>
          </w:p>
        </w:tc>
        <w:tc>
          <w:tcPr>
            <w:tcW w:w="142" w:type="dxa"/>
            <w:noWrap/>
          </w:tcPr>
          <w:p w:rsidR="00CF098F" w:rsidRPr="005541F0" w:rsidRDefault="00CF098F" w:rsidP="00934891">
            <w:pPr>
              <w:spacing w:line="120" w:lineRule="atLeast"/>
              <w:rPr>
                <w:sz w:val="24"/>
                <w:szCs w:val="24"/>
              </w:rPr>
            </w:pPr>
            <w:r w:rsidRPr="005541F0">
              <w:rPr>
                <w:sz w:val="24"/>
                <w:szCs w:val="24"/>
              </w:rPr>
              <w:t>»</w:t>
            </w:r>
          </w:p>
        </w:tc>
        <w:tc>
          <w:tcPr>
            <w:tcW w:w="1561" w:type="dxa"/>
            <w:tcBorders>
              <w:bottom w:val="single" w:sz="4" w:space="0" w:color="auto"/>
            </w:tcBorders>
          </w:tcPr>
          <w:p w:rsidR="00CF098F" w:rsidRPr="00DE3AB5" w:rsidRDefault="00DE3AB5" w:rsidP="00934891">
            <w:pPr>
              <w:spacing w:line="120" w:lineRule="atLeast"/>
              <w:jc w:val="center"/>
              <w:rPr>
                <w:sz w:val="24"/>
                <w:szCs w:val="24"/>
                <w:lang w:val="en-US"/>
              </w:rPr>
            </w:pPr>
            <w:r>
              <w:rPr>
                <w:sz w:val="24"/>
                <w:szCs w:val="24"/>
                <w:lang w:val="en-US"/>
              </w:rPr>
              <w:t>12</w:t>
            </w:r>
          </w:p>
        </w:tc>
        <w:tc>
          <w:tcPr>
            <w:tcW w:w="252" w:type="dxa"/>
          </w:tcPr>
          <w:p w:rsidR="00CF098F" w:rsidRPr="005541F0" w:rsidRDefault="00CF098F" w:rsidP="00934891">
            <w:pPr>
              <w:spacing w:line="120" w:lineRule="atLeast"/>
              <w:rPr>
                <w:sz w:val="24"/>
                <w:szCs w:val="24"/>
              </w:rPr>
            </w:pPr>
            <w:r w:rsidRPr="005541F0">
              <w:rPr>
                <w:sz w:val="24"/>
                <w:szCs w:val="24"/>
              </w:rPr>
              <w:t>20</w:t>
            </w:r>
          </w:p>
        </w:tc>
        <w:tc>
          <w:tcPr>
            <w:tcW w:w="364" w:type="dxa"/>
            <w:tcBorders>
              <w:bottom w:val="single" w:sz="4" w:space="0" w:color="auto"/>
            </w:tcBorders>
          </w:tcPr>
          <w:p w:rsidR="00CF098F" w:rsidRPr="00EC7D10" w:rsidRDefault="00DE3AB5" w:rsidP="00934891">
            <w:pPr>
              <w:spacing w:line="120" w:lineRule="atLeast"/>
              <w:jc w:val="center"/>
              <w:rPr>
                <w:sz w:val="24"/>
                <w:szCs w:val="24"/>
                <w:lang w:val="en-US"/>
              </w:rPr>
            </w:pPr>
            <w:r>
              <w:rPr>
                <w:sz w:val="24"/>
                <w:szCs w:val="24"/>
                <w:lang w:val="en-US"/>
              </w:rPr>
              <w:t>17</w:t>
            </w:r>
          </w:p>
        </w:tc>
        <w:tc>
          <w:tcPr>
            <w:tcW w:w="182" w:type="dxa"/>
          </w:tcPr>
          <w:p w:rsidR="00CF098F" w:rsidRPr="005541F0" w:rsidRDefault="00CF098F" w:rsidP="00934891">
            <w:pPr>
              <w:spacing w:line="120" w:lineRule="atLeast"/>
              <w:rPr>
                <w:sz w:val="24"/>
                <w:szCs w:val="24"/>
              </w:rPr>
            </w:pPr>
            <w:r w:rsidRPr="005541F0">
              <w:rPr>
                <w:sz w:val="24"/>
                <w:szCs w:val="24"/>
              </w:rPr>
              <w:t>г.</w:t>
            </w:r>
          </w:p>
        </w:tc>
        <w:tc>
          <w:tcPr>
            <w:tcW w:w="5000" w:type="dxa"/>
          </w:tcPr>
          <w:p w:rsidR="00CF098F" w:rsidRPr="005541F0" w:rsidRDefault="00CF098F" w:rsidP="00934891">
            <w:pPr>
              <w:spacing w:line="120" w:lineRule="atLeast"/>
              <w:rPr>
                <w:sz w:val="24"/>
                <w:szCs w:val="24"/>
              </w:rPr>
            </w:pPr>
          </w:p>
        </w:tc>
        <w:tc>
          <w:tcPr>
            <w:tcW w:w="235" w:type="dxa"/>
          </w:tcPr>
          <w:p w:rsidR="00CF098F" w:rsidRPr="005541F0" w:rsidRDefault="00CF098F" w:rsidP="00934891">
            <w:pPr>
              <w:spacing w:line="120" w:lineRule="atLeast"/>
              <w:rPr>
                <w:sz w:val="24"/>
                <w:szCs w:val="24"/>
              </w:rPr>
            </w:pPr>
            <w:r w:rsidRPr="005541F0">
              <w:rPr>
                <w:sz w:val="24"/>
                <w:szCs w:val="24"/>
              </w:rPr>
              <w:t>№</w:t>
            </w:r>
          </w:p>
        </w:tc>
        <w:tc>
          <w:tcPr>
            <w:tcW w:w="1340" w:type="dxa"/>
            <w:tcBorders>
              <w:bottom w:val="single" w:sz="4" w:space="0" w:color="auto"/>
            </w:tcBorders>
          </w:tcPr>
          <w:p w:rsidR="00CF098F" w:rsidRPr="00DE3AB5" w:rsidRDefault="00DE3AB5" w:rsidP="00934891">
            <w:pPr>
              <w:spacing w:line="120" w:lineRule="atLeast"/>
              <w:jc w:val="center"/>
              <w:rPr>
                <w:sz w:val="24"/>
                <w:szCs w:val="24"/>
                <w:lang w:val="en-US"/>
              </w:rPr>
            </w:pPr>
            <w:r>
              <w:rPr>
                <w:sz w:val="24"/>
                <w:szCs w:val="24"/>
                <w:lang w:val="en-US"/>
              </w:rPr>
              <w:t>2146</w:t>
            </w:r>
          </w:p>
        </w:tc>
      </w:tr>
    </w:tbl>
    <w:p w:rsidR="00CF098F" w:rsidRPr="00EE45CB" w:rsidRDefault="00CF098F"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CF098F" w:rsidRPr="005541F0" w:rsidRDefault="00CF098F" w:rsidP="0092606E">
                            <w:pPr>
                              <w:spacing w:line="120" w:lineRule="atLeast"/>
                              <w:jc w:val="center"/>
                              <w:rPr>
                                <w:rFonts w:eastAsia="Times New Roman" w:cs="Times New Roman"/>
                                <w:sz w:val="24"/>
                                <w:szCs w:val="24"/>
                                <w:lang w:eastAsia="ru-RU"/>
                              </w:rPr>
                            </w:pPr>
                          </w:p>
                          <w:p w:rsidR="00CF098F" w:rsidRPr="005541F0" w:rsidRDefault="00CF098F" w:rsidP="0092606E">
                            <w:pPr>
                              <w:spacing w:line="120" w:lineRule="atLeast"/>
                              <w:jc w:val="center"/>
                              <w:rPr>
                                <w:rFonts w:eastAsia="Times New Roman" w:cs="Times New Roman"/>
                                <w:sz w:val="10"/>
                                <w:szCs w:val="24"/>
                                <w:lang w:eastAsia="ru-RU"/>
                              </w:rPr>
                            </w:pPr>
                          </w:p>
                          <w:p w:rsidR="00CF098F" w:rsidRPr="005541F0" w:rsidRDefault="00CF098F"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CF098F" w:rsidRPr="005541F0" w:rsidRDefault="00CF098F"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CF098F" w:rsidRPr="00C46D9A" w:rsidRDefault="00CF098F" w:rsidP="0092606E">
                            <w:pPr>
                              <w:spacing w:line="120" w:lineRule="atLeast"/>
                              <w:jc w:val="center"/>
                              <w:rPr>
                                <w:rFonts w:eastAsia="Times New Roman" w:cs="Times New Roman"/>
                                <w:b/>
                                <w:sz w:val="18"/>
                                <w:szCs w:val="24"/>
                                <w:lang w:eastAsia="ru-RU"/>
                              </w:rPr>
                            </w:pPr>
                          </w:p>
                          <w:p w:rsidR="00CF098F" w:rsidRPr="005541F0" w:rsidRDefault="00CF098F"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CF098F" w:rsidRPr="005541F0" w:rsidRDefault="00CF098F" w:rsidP="0092606E">
                            <w:pPr>
                              <w:spacing w:line="120" w:lineRule="atLeast"/>
                              <w:jc w:val="center"/>
                              <w:rPr>
                                <w:rFonts w:eastAsia="Times New Roman" w:cs="Times New Roman"/>
                                <w:sz w:val="18"/>
                                <w:szCs w:val="24"/>
                                <w:lang w:eastAsia="ru-RU"/>
                              </w:rPr>
                            </w:pPr>
                          </w:p>
                          <w:p w:rsidR="00CF098F" w:rsidRPr="005541F0" w:rsidRDefault="00CF098F" w:rsidP="0092606E">
                            <w:pPr>
                              <w:spacing w:line="120" w:lineRule="atLeast"/>
                              <w:jc w:val="center"/>
                              <w:rPr>
                                <w:rFonts w:eastAsia="Times New Roman" w:cs="Times New Roman"/>
                                <w:sz w:val="20"/>
                                <w:szCs w:val="24"/>
                                <w:lang w:eastAsia="ru-RU"/>
                              </w:rPr>
                            </w:pPr>
                          </w:p>
                          <w:p w:rsidR="00CF098F" w:rsidRPr="005541F0" w:rsidRDefault="00CF098F"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CF098F" w:rsidRPr="005541F0" w:rsidRDefault="00CF098F" w:rsidP="0092606E">
                            <w:pPr>
                              <w:spacing w:line="120" w:lineRule="atLeast"/>
                              <w:jc w:val="center"/>
                              <w:rPr>
                                <w:rFonts w:eastAsia="Times New Roman" w:cs="Times New Roman"/>
                                <w:sz w:val="30"/>
                                <w:szCs w:val="24"/>
                                <w:lang w:eastAsia="ru-RU"/>
                              </w:rPr>
                            </w:pPr>
                          </w:p>
                          <w:p w:rsidR="00CF098F" w:rsidRPr="005541F0" w:rsidRDefault="00CF098F"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CF098F" w:rsidRPr="005541F0" w:rsidRDefault="00CF098F" w:rsidP="0092606E">
                      <w:pPr>
                        <w:spacing w:line="120" w:lineRule="atLeast"/>
                        <w:jc w:val="center"/>
                        <w:rPr>
                          <w:rFonts w:eastAsia="Times New Roman" w:cs="Times New Roman"/>
                          <w:sz w:val="24"/>
                          <w:szCs w:val="24"/>
                          <w:lang w:eastAsia="ru-RU"/>
                        </w:rPr>
                      </w:pPr>
                    </w:p>
                    <w:p w:rsidR="00CF098F" w:rsidRPr="005541F0" w:rsidRDefault="00CF098F" w:rsidP="0092606E">
                      <w:pPr>
                        <w:spacing w:line="120" w:lineRule="atLeast"/>
                        <w:jc w:val="center"/>
                        <w:rPr>
                          <w:rFonts w:eastAsia="Times New Roman" w:cs="Times New Roman"/>
                          <w:sz w:val="10"/>
                          <w:szCs w:val="24"/>
                          <w:lang w:eastAsia="ru-RU"/>
                        </w:rPr>
                      </w:pPr>
                    </w:p>
                    <w:p w:rsidR="00CF098F" w:rsidRPr="005541F0" w:rsidRDefault="00CF098F"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CF098F" w:rsidRPr="005541F0" w:rsidRDefault="00CF098F"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CF098F" w:rsidRPr="00C46D9A" w:rsidRDefault="00CF098F" w:rsidP="0092606E">
                      <w:pPr>
                        <w:spacing w:line="120" w:lineRule="atLeast"/>
                        <w:jc w:val="center"/>
                        <w:rPr>
                          <w:rFonts w:eastAsia="Times New Roman" w:cs="Times New Roman"/>
                          <w:b/>
                          <w:sz w:val="18"/>
                          <w:szCs w:val="24"/>
                          <w:lang w:eastAsia="ru-RU"/>
                        </w:rPr>
                      </w:pPr>
                    </w:p>
                    <w:p w:rsidR="00CF098F" w:rsidRPr="005541F0" w:rsidRDefault="00CF098F"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CF098F" w:rsidRPr="005541F0" w:rsidRDefault="00CF098F" w:rsidP="0092606E">
                      <w:pPr>
                        <w:spacing w:line="120" w:lineRule="atLeast"/>
                        <w:jc w:val="center"/>
                        <w:rPr>
                          <w:rFonts w:eastAsia="Times New Roman" w:cs="Times New Roman"/>
                          <w:sz w:val="18"/>
                          <w:szCs w:val="24"/>
                          <w:lang w:eastAsia="ru-RU"/>
                        </w:rPr>
                      </w:pPr>
                    </w:p>
                    <w:p w:rsidR="00CF098F" w:rsidRPr="005541F0" w:rsidRDefault="00CF098F" w:rsidP="0092606E">
                      <w:pPr>
                        <w:spacing w:line="120" w:lineRule="atLeast"/>
                        <w:jc w:val="center"/>
                        <w:rPr>
                          <w:rFonts w:eastAsia="Times New Roman" w:cs="Times New Roman"/>
                          <w:sz w:val="20"/>
                          <w:szCs w:val="24"/>
                          <w:lang w:eastAsia="ru-RU"/>
                        </w:rPr>
                      </w:pPr>
                    </w:p>
                    <w:p w:rsidR="00CF098F" w:rsidRPr="005541F0" w:rsidRDefault="00CF098F"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CF098F" w:rsidRPr="005541F0" w:rsidRDefault="00CF098F" w:rsidP="0092606E">
                      <w:pPr>
                        <w:spacing w:line="120" w:lineRule="atLeast"/>
                        <w:jc w:val="center"/>
                        <w:rPr>
                          <w:rFonts w:eastAsia="Times New Roman" w:cs="Times New Roman"/>
                          <w:sz w:val="30"/>
                          <w:szCs w:val="24"/>
                          <w:lang w:eastAsia="ru-RU"/>
                        </w:rPr>
                      </w:pPr>
                    </w:p>
                    <w:p w:rsidR="00CF098F" w:rsidRPr="005541F0" w:rsidRDefault="00CF098F"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CF098F" w:rsidRPr="00CF098F" w:rsidRDefault="00CF098F" w:rsidP="00CF098F">
      <w:pPr>
        <w:jc w:val="both"/>
        <w:rPr>
          <w:rFonts w:eastAsia="Calibri" w:cs="Arial"/>
          <w:szCs w:val="28"/>
        </w:rPr>
      </w:pPr>
      <w:r w:rsidRPr="00CF098F">
        <w:rPr>
          <w:rFonts w:eastAsia="Calibri" w:cs="Arial"/>
          <w:szCs w:val="28"/>
        </w:rPr>
        <w:t>О переименовании муниципального</w:t>
      </w:r>
    </w:p>
    <w:p w:rsidR="00CF098F" w:rsidRPr="00CF098F" w:rsidRDefault="00CF098F" w:rsidP="00CF098F">
      <w:pPr>
        <w:jc w:val="both"/>
        <w:rPr>
          <w:rFonts w:eastAsia="Calibri" w:cs="Arial"/>
          <w:szCs w:val="28"/>
        </w:rPr>
      </w:pPr>
      <w:r w:rsidRPr="00CF098F">
        <w:rPr>
          <w:rFonts w:eastAsia="Calibri" w:cs="Arial"/>
          <w:szCs w:val="28"/>
        </w:rPr>
        <w:t>бюджетного учреждения</w:t>
      </w:r>
    </w:p>
    <w:p w:rsidR="00CF098F" w:rsidRPr="00CF098F" w:rsidRDefault="00CF098F" w:rsidP="00CF098F">
      <w:pPr>
        <w:jc w:val="both"/>
        <w:rPr>
          <w:rFonts w:eastAsia="Calibri" w:cs="Arial"/>
          <w:szCs w:val="28"/>
        </w:rPr>
      </w:pPr>
      <w:r w:rsidRPr="00CF098F">
        <w:rPr>
          <w:rFonts w:eastAsia="Calibri" w:cs="Arial"/>
          <w:szCs w:val="28"/>
        </w:rPr>
        <w:t>дополнительного образования</w:t>
      </w:r>
    </w:p>
    <w:p w:rsidR="00CF098F" w:rsidRPr="00CF098F" w:rsidRDefault="00CF098F" w:rsidP="00CF098F">
      <w:pPr>
        <w:jc w:val="both"/>
        <w:rPr>
          <w:rFonts w:eastAsia="Calibri" w:cs="Arial"/>
          <w:szCs w:val="28"/>
        </w:rPr>
      </w:pPr>
      <w:r w:rsidRPr="00CF098F">
        <w:rPr>
          <w:rFonts w:eastAsia="Calibri" w:cs="Arial"/>
          <w:szCs w:val="28"/>
        </w:rPr>
        <w:t>специализированной детско-юношеской</w:t>
      </w:r>
    </w:p>
    <w:p w:rsidR="00CF098F" w:rsidRPr="00CF098F" w:rsidRDefault="00CF098F" w:rsidP="00CF098F">
      <w:pPr>
        <w:jc w:val="both"/>
        <w:rPr>
          <w:rFonts w:eastAsia="Calibri" w:cs="Arial"/>
          <w:szCs w:val="28"/>
        </w:rPr>
      </w:pPr>
      <w:r w:rsidRPr="00CF098F">
        <w:rPr>
          <w:rFonts w:eastAsia="Calibri" w:cs="Arial"/>
          <w:szCs w:val="28"/>
        </w:rPr>
        <w:t>спортивной школы олимпийского</w:t>
      </w:r>
    </w:p>
    <w:p w:rsidR="000D5728" w:rsidRDefault="00CF098F" w:rsidP="00CF098F">
      <w:pPr>
        <w:jc w:val="both"/>
        <w:rPr>
          <w:rFonts w:eastAsia="Calibri" w:cs="Arial"/>
          <w:szCs w:val="28"/>
        </w:rPr>
      </w:pPr>
      <w:r w:rsidRPr="00CF098F">
        <w:rPr>
          <w:rFonts w:eastAsia="Calibri" w:cs="Arial"/>
          <w:szCs w:val="28"/>
        </w:rPr>
        <w:t xml:space="preserve">резерва № 1 в муниципальное </w:t>
      </w:r>
    </w:p>
    <w:p w:rsidR="000D5728" w:rsidRDefault="00CF098F" w:rsidP="00CF098F">
      <w:pPr>
        <w:jc w:val="both"/>
        <w:rPr>
          <w:rFonts w:eastAsia="Calibri" w:cs="Arial"/>
          <w:szCs w:val="28"/>
        </w:rPr>
      </w:pPr>
      <w:r w:rsidRPr="00CF098F">
        <w:rPr>
          <w:rFonts w:eastAsia="Calibri" w:cs="Arial"/>
          <w:szCs w:val="28"/>
        </w:rPr>
        <w:t>бюджетное</w:t>
      </w:r>
      <w:r w:rsidR="000D5728">
        <w:rPr>
          <w:rFonts w:eastAsia="Calibri" w:cs="Arial"/>
          <w:szCs w:val="28"/>
        </w:rPr>
        <w:t xml:space="preserve"> </w:t>
      </w:r>
      <w:r w:rsidRPr="00CF098F">
        <w:rPr>
          <w:rFonts w:eastAsia="Calibri" w:cs="Arial"/>
          <w:szCs w:val="28"/>
        </w:rPr>
        <w:t xml:space="preserve">учреждение спортивной </w:t>
      </w:r>
    </w:p>
    <w:p w:rsidR="000D5728" w:rsidRDefault="00CF098F" w:rsidP="00CF098F">
      <w:pPr>
        <w:jc w:val="both"/>
        <w:rPr>
          <w:rFonts w:eastAsia="Calibri" w:cs="Arial"/>
          <w:szCs w:val="28"/>
        </w:rPr>
      </w:pPr>
      <w:r w:rsidRPr="00CF098F">
        <w:rPr>
          <w:rFonts w:eastAsia="Calibri" w:cs="Arial"/>
          <w:szCs w:val="28"/>
        </w:rPr>
        <w:t>подготовки</w:t>
      </w:r>
      <w:r w:rsidR="000D5728">
        <w:rPr>
          <w:rFonts w:eastAsia="Calibri" w:cs="Arial"/>
          <w:szCs w:val="28"/>
        </w:rPr>
        <w:t xml:space="preserve"> </w:t>
      </w:r>
      <w:r w:rsidRPr="00CF098F">
        <w:rPr>
          <w:rFonts w:eastAsia="Calibri" w:cs="Arial"/>
          <w:szCs w:val="28"/>
        </w:rPr>
        <w:t xml:space="preserve">спортивную школу </w:t>
      </w:r>
    </w:p>
    <w:p w:rsidR="00CF098F" w:rsidRPr="00CF098F" w:rsidRDefault="00CF098F" w:rsidP="00CF098F">
      <w:pPr>
        <w:jc w:val="both"/>
        <w:rPr>
          <w:rFonts w:eastAsia="Calibri" w:cs="Arial"/>
          <w:szCs w:val="28"/>
        </w:rPr>
      </w:pPr>
      <w:r w:rsidRPr="00CF098F">
        <w:rPr>
          <w:rFonts w:eastAsia="Calibri" w:cs="Arial"/>
          <w:szCs w:val="28"/>
        </w:rPr>
        <w:t>олимпийского резерва № 1</w:t>
      </w:r>
    </w:p>
    <w:p w:rsidR="00CF098F" w:rsidRPr="00CF098F" w:rsidRDefault="00CF098F" w:rsidP="00CF098F">
      <w:pPr>
        <w:jc w:val="both"/>
        <w:rPr>
          <w:rFonts w:eastAsia="Calibri" w:cs="Arial"/>
          <w:szCs w:val="28"/>
        </w:rPr>
      </w:pPr>
      <w:r w:rsidRPr="00CF098F">
        <w:rPr>
          <w:rFonts w:eastAsia="Calibri" w:cs="Arial"/>
          <w:szCs w:val="28"/>
        </w:rPr>
        <w:t xml:space="preserve">и утверждении устава в новой редакции </w:t>
      </w:r>
    </w:p>
    <w:p w:rsidR="00CF098F" w:rsidRPr="00CF098F" w:rsidRDefault="00CF098F" w:rsidP="00CF098F">
      <w:pPr>
        <w:ind w:firstLine="567"/>
        <w:jc w:val="both"/>
        <w:rPr>
          <w:rFonts w:eastAsia="Times New Roman" w:cs="Times New Roman"/>
          <w:sz w:val="27"/>
          <w:szCs w:val="27"/>
          <w:lang w:eastAsia="ru-RU"/>
        </w:rPr>
      </w:pPr>
    </w:p>
    <w:p w:rsidR="00CF098F" w:rsidRPr="00CF098F" w:rsidRDefault="00CF098F" w:rsidP="00CF098F">
      <w:pPr>
        <w:ind w:firstLine="567"/>
        <w:jc w:val="both"/>
        <w:rPr>
          <w:rFonts w:eastAsia="Times New Roman" w:cs="Times New Roman"/>
          <w:sz w:val="27"/>
          <w:szCs w:val="27"/>
          <w:lang w:eastAsia="ru-RU"/>
        </w:rPr>
      </w:pPr>
    </w:p>
    <w:p w:rsidR="00CF098F" w:rsidRPr="00CF098F" w:rsidRDefault="000D5728" w:rsidP="00CF098F">
      <w:pPr>
        <w:ind w:firstLine="567"/>
        <w:jc w:val="both"/>
        <w:rPr>
          <w:rFonts w:eastAsia="Calibri" w:cs="Arial"/>
        </w:rPr>
      </w:pPr>
      <w:r>
        <w:rPr>
          <w:rFonts w:eastAsia="Calibri" w:cs="Arial"/>
        </w:rPr>
        <w:t>В соответствии со ст.</w:t>
      </w:r>
      <w:r w:rsidR="00CF098F" w:rsidRPr="00CF098F">
        <w:rPr>
          <w:rFonts w:eastAsia="Calibri" w:cs="Arial"/>
        </w:rPr>
        <w:t>52 Гражданского кодекса Российской Федерации</w:t>
      </w:r>
      <w:r w:rsidR="00CF098F" w:rsidRPr="00CF098F">
        <w:rPr>
          <w:rFonts w:eastAsia="Calibri" w:cs="Arial"/>
          <w:spacing w:val="-6"/>
        </w:rPr>
        <w:t xml:space="preserve">, </w:t>
      </w:r>
      <w:r w:rsidR="00CF098F" w:rsidRPr="000D5728">
        <w:rPr>
          <w:rFonts w:eastAsia="Calibri" w:cs="Arial"/>
        </w:rPr>
        <w:t>Уставом муниципального образования городской округ город Сургут, распоря</w:t>
      </w:r>
      <w:r w:rsidR="00CF098F" w:rsidRPr="000D5728">
        <w:rPr>
          <w:rFonts w:eastAsia="Calibri" w:cs="Arial"/>
          <w:spacing w:val="-4"/>
        </w:rPr>
        <w:t xml:space="preserve">жениями Администрации города </w:t>
      </w:r>
      <w:r w:rsidR="00CF098F" w:rsidRPr="000D5728">
        <w:rPr>
          <w:rFonts w:eastAsia="Times New Roman" w:cs="Times New Roman"/>
          <w:spacing w:val="-4"/>
          <w:szCs w:val="28"/>
          <w:lang w:eastAsia="ru-RU"/>
        </w:rPr>
        <w:t>от 01.02.2017 № 130 «Об утверждении положения</w:t>
      </w:r>
      <w:r w:rsidR="00CF098F" w:rsidRPr="00CF098F">
        <w:rPr>
          <w:rFonts w:eastAsia="Times New Roman" w:cs="Times New Roman"/>
          <w:szCs w:val="28"/>
          <w:lang w:eastAsia="ru-RU"/>
        </w:rPr>
        <w:t xml:space="preserve"> о функциях учредителя и кураторов в отношении муниципальных организаций»</w:t>
      </w:r>
      <w:r w:rsidR="00CF098F" w:rsidRPr="00CF098F">
        <w:rPr>
          <w:rFonts w:eastAsia="Calibri" w:cs="Arial"/>
          <w:szCs w:val="28"/>
        </w:rPr>
        <w:t>, от 30.03.2017 № 500 «Об утверждении «Дорожной карты мероприятий по преобразованию муниципальных детско-юношеских спортивных школ и специализи</w:t>
      </w:r>
      <w:r w:rsidR="00CF098F" w:rsidRPr="000D5728">
        <w:rPr>
          <w:rFonts w:eastAsia="Calibri" w:cs="Arial"/>
          <w:spacing w:val="6"/>
          <w:szCs w:val="28"/>
        </w:rPr>
        <w:t xml:space="preserve">рованных детско-юношеских спортивных школ олимпийского резерва, курируемых </w:t>
      </w:r>
      <w:r w:rsidR="00CF098F" w:rsidRPr="00CF098F">
        <w:rPr>
          <w:rFonts w:eastAsia="Calibri" w:cs="Arial"/>
          <w:szCs w:val="28"/>
        </w:rPr>
        <w:t xml:space="preserve">управлением физической культуры и спорта Администрации города </w:t>
      </w:r>
      <w:r>
        <w:rPr>
          <w:rFonts w:eastAsia="Calibri" w:cs="Arial"/>
          <w:szCs w:val="28"/>
        </w:rPr>
        <w:t xml:space="preserve">                      </w:t>
      </w:r>
      <w:r w:rsidR="00CF098F" w:rsidRPr="00125DE4">
        <w:rPr>
          <w:rFonts w:eastAsia="Calibri" w:cs="Arial"/>
          <w:spacing w:val="-6"/>
          <w:szCs w:val="28"/>
        </w:rPr>
        <w:t>в организации спортивной подготовки (с одновременным переходом на спортивную</w:t>
      </w:r>
      <w:r w:rsidR="00CF098F" w:rsidRPr="00CF098F">
        <w:rPr>
          <w:rFonts w:eastAsia="Calibri" w:cs="Arial"/>
          <w:szCs w:val="28"/>
        </w:rPr>
        <w:t xml:space="preserve"> </w:t>
      </w:r>
      <w:r w:rsidR="00CF098F" w:rsidRPr="006562FF">
        <w:rPr>
          <w:rFonts w:eastAsia="Calibri" w:cs="Arial"/>
          <w:spacing w:val="-4"/>
          <w:szCs w:val="28"/>
        </w:rPr>
        <w:t>подготовку)»</w:t>
      </w:r>
      <w:r w:rsidRPr="006562FF">
        <w:rPr>
          <w:rFonts w:eastAsia="Calibri" w:cs="Arial"/>
          <w:spacing w:val="-4"/>
          <w:szCs w:val="28"/>
        </w:rPr>
        <w:t>,</w:t>
      </w:r>
      <w:r w:rsidR="00CF098F" w:rsidRPr="006562FF">
        <w:rPr>
          <w:rFonts w:eastAsia="Calibri" w:cs="Arial"/>
          <w:spacing w:val="-4"/>
        </w:rPr>
        <w:t xml:space="preserve"> от 30.12.2005 № 3686 «Об утверждении Регламента Администрации</w:t>
      </w:r>
      <w:r w:rsidR="00CF098F" w:rsidRPr="00CF098F">
        <w:rPr>
          <w:rFonts w:eastAsia="Calibri" w:cs="Arial"/>
        </w:rPr>
        <w:t xml:space="preserve"> города</w:t>
      </w:r>
      <w:r w:rsidR="00CF098F" w:rsidRPr="00CF098F">
        <w:rPr>
          <w:rFonts w:eastAsia="Calibri" w:cs="Arial"/>
          <w:szCs w:val="28"/>
        </w:rPr>
        <w:t>»,</w:t>
      </w:r>
      <w:r w:rsidR="00CF098F" w:rsidRPr="00CF098F">
        <w:rPr>
          <w:rFonts w:eastAsia="Times New Roman" w:cs="Times New Roman"/>
          <w:szCs w:val="28"/>
          <w:lang w:eastAsia="ru-RU"/>
        </w:rPr>
        <w:t xml:space="preserve"> от 10.01.2017 № 01 </w:t>
      </w:r>
      <w:r w:rsidR="00CF098F" w:rsidRPr="00CF098F">
        <w:rPr>
          <w:rFonts w:eastAsia="Calibri" w:cs="Arial"/>
          <w:szCs w:val="28"/>
        </w:rPr>
        <w:t>«О передаче некоторых полномочий высшим должностным лицам Администрации города»:</w:t>
      </w:r>
    </w:p>
    <w:p w:rsidR="00CF098F" w:rsidRPr="00CF098F" w:rsidRDefault="00CF098F" w:rsidP="00CF098F">
      <w:pPr>
        <w:tabs>
          <w:tab w:val="left" w:pos="1134"/>
        </w:tabs>
        <w:ind w:firstLine="567"/>
        <w:jc w:val="both"/>
        <w:rPr>
          <w:rFonts w:eastAsia="Calibri" w:cs="Arial"/>
        </w:rPr>
      </w:pPr>
      <w:r w:rsidRPr="00CF098F">
        <w:rPr>
          <w:rFonts w:eastAsia="Calibri" w:cs="Arial"/>
        </w:rPr>
        <w:t xml:space="preserve">1. Переименовать муниципальное бюджетное учреждение дополнительного образования специализированную детско-юношескую спортивную школу олимпийского резерва № 1 в муниципальное бюджетное учреждение спортивной </w:t>
      </w:r>
      <w:r w:rsidR="000D5728">
        <w:rPr>
          <w:rFonts w:eastAsia="Calibri" w:cs="Arial"/>
        </w:rPr>
        <w:t xml:space="preserve">       </w:t>
      </w:r>
      <w:r w:rsidRPr="00CF098F">
        <w:rPr>
          <w:rFonts w:eastAsia="Calibri" w:cs="Arial"/>
        </w:rPr>
        <w:t>подготовки спортивную школу олимпийского резерва № 1</w:t>
      </w:r>
      <w:r w:rsidR="00DB51B3">
        <w:rPr>
          <w:rFonts w:eastAsia="Calibri" w:cs="Arial"/>
        </w:rPr>
        <w:t>.</w:t>
      </w:r>
    </w:p>
    <w:p w:rsidR="00CF098F" w:rsidRPr="00CF098F" w:rsidRDefault="00CF098F" w:rsidP="00CF098F">
      <w:pPr>
        <w:ind w:firstLine="567"/>
        <w:jc w:val="both"/>
        <w:rPr>
          <w:rFonts w:eastAsia="Calibri" w:cs="Arial"/>
        </w:rPr>
      </w:pPr>
      <w:r w:rsidRPr="00CF098F">
        <w:rPr>
          <w:rFonts w:eastAsia="Calibri" w:cs="Arial"/>
        </w:rPr>
        <w:t>2. Утвердить устав муниципального бюджетного учреждения спортивной подготовки спортивной школы олимпийского резерва № 1 в новой редакции (прилагается).</w:t>
      </w:r>
    </w:p>
    <w:p w:rsidR="00CF098F" w:rsidRPr="00CF098F" w:rsidRDefault="00CF098F" w:rsidP="00CF098F">
      <w:pPr>
        <w:ind w:firstLine="567"/>
        <w:jc w:val="both"/>
        <w:rPr>
          <w:rFonts w:eastAsia="Calibri" w:cs="Arial"/>
        </w:rPr>
      </w:pPr>
      <w:r w:rsidRPr="000D5728">
        <w:rPr>
          <w:rFonts w:eastAsia="Calibri" w:cs="Arial"/>
          <w:spacing w:val="-4"/>
        </w:rPr>
        <w:t>3. М</w:t>
      </w:r>
      <w:r w:rsidRPr="000D5728">
        <w:rPr>
          <w:rFonts w:eastAsia="Calibri" w:cs="Arial"/>
          <w:spacing w:val="-4"/>
          <w:szCs w:val="28"/>
        </w:rPr>
        <w:t>униципальному бюджетному учреждению дополнительного образования</w:t>
      </w:r>
      <w:r w:rsidRPr="00CF098F">
        <w:rPr>
          <w:rFonts w:eastAsia="Calibri" w:cs="Arial"/>
        </w:rPr>
        <w:t xml:space="preserve"> специализированной детско-юношеской спортивной школе олимпийского </w:t>
      </w:r>
      <w:r w:rsidR="000D5728">
        <w:rPr>
          <w:rFonts w:eastAsia="Calibri" w:cs="Arial"/>
        </w:rPr>
        <w:t xml:space="preserve">                           </w:t>
      </w:r>
      <w:r w:rsidRPr="00CF098F">
        <w:rPr>
          <w:rFonts w:eastAsia="Calibri" w:cs="Arial"/>
        </w:rPr>
        <w:t xml:space="preserve">резерва № 1 зарегистрировать устав учреждения в новой редакции в Инспекции Федеральной налоговой службы по городу Сургуту </w:t>
      </w:r>
      <w:r w:rsidR="00125DE4">
        <w:rPr>
          <w:rFonts w:eastAsia="Calibri" w:cs="Arial"/>
        </w:rPr>
        <w:t xml:space="preserve">Ханты-Мансийского автономного округа – Югры </w:t>
      </w:r>
      <w:r w:rsidRPr="00CF098F">
        <w:rPr>
          <w:rFonts w:eastAsia="Calibri" w:cs="Arial"/>
        </w:rPr>
        <w:t>в установленном порядке.</w:t>
      </w:r>
    </w:p>
    <w:p w:rsidR="00CF098F" w:rsidRPr="00CF098F" w:rsidRDefault="00CF098F" w:rsidP="00CF098F">
      <w:pPr>
        <w:ind w:firstLine="567"/>
        <w:jc w:val="both"/>
        <w:rPr>
          <w:rFonts w:eastAsia="Calibri" w:cs="Arial"/>
        </w:rPr>
      </w:pPr>
      <w:r w:rsidRPr="00CF098F">
        <w:rPr>
          <w:rFonts w:eastAsia="Calibri" w:cs="Arial"/>
        </w:rPr>
        <w:t>4.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w:t>
      </w:r>
    </w:p>
    <w:p w:rsidR="00CF098F" w:rsidRPr="00CF098F" w:rsidRDefault="00CF098F" w:rsidP="00CF098F">
      <w:pPr>
        <w:ind w:firstLine="567"/>
        <w:jc w:val="both"/>
        <w:rPr>
          <w:rFonts w:eastAsia="Calibri" w:cs="Arial"/>
        </w:rPr>
      </w:pPr>
      <w:r w:rsidRPr="00CF098F">
        <w:rPr>
          <w:rFonts w:eastAsia="Calibri" w:cs="Arial"/>
        </w:rPr>
        <w:t>5. Контроль за выполнением распоряжения возложить на заместителя</w:t>
      </w:r>
      <w:r w:rsidR="00762FF4">
        <w:rPr>
          <w:rFonts w:eastAsia="Calibri" w:cs="Arial"/>
        </w:rPr>
        <w:t xml:space="preserve"> Г</w:t>
      </w:r>
      <w:r w:rsidRPr="00CF098F">
        <w:rPr>
          <w:rFonts w:eastAsia="Calibri" w:cs="Arial"/>
        </w:rPr>
        <w:t xml:space="preserve">лавы </w:t>
      </w:r>
      <w:r w:rsidR="00762FF4">
        <w:rPr>
          <w:rFonts w:eastAsia="Calibri" w:cs="Arial"/>
        </w:rPr>
        <w:t xml:space="preserve"> города Пелевина </w:t>
      </w:r>
      <w:r w:rsidRPr="00CF098F">
        <w:rPr>
          <w:rFonts w:eastAsia="Calibri" w:cs="Arial"/>
        </w:rPr>
        <w:t xml:space="preserve">А.Р. </w:t>
      </w:r>
    </w:p>
    <w:p w:rsidR="00CF098F" w:rsidRPr="00CF098F" w:rsidRDefault="00CF098F" w:rsidP="00CF098F">
      <w:pPr>
        <w:ind w:firstLine="567"/>
        <w:jc w:val="both"/>
        <w:rPr>
          <w:rFonts w:eastAsia="Calibri" w:cs="Arial"/>
          <w:szCs w:val="28"/>
        </w:rPr>
      </w:pPr>
    </w:p>
    <w:p w:rsidR="00CF098F" w:rsidRDefault="00CF098F" w:rsidP="00CF098F">
      <w:pPr>
        <w:ind w:firstLine="567"/>
        <w:jc w:val="both"/>
        <w:rPr>
          <w:rFonts w:eastAsia="Calibri" w:cs="Arial"/>
          <w:szCs w:val="28"/>
        </w:rPr>
      </w:pPr>
    </w:p>
    <w:p w:rsidR="000D5728" w:rsidRPr="00CF098F" w:rsidRDefault="000D5728" w:rsidP="00CF098F">
      <w:pPr>
        <w:ind w:firstLine="567"/>
        <w:jc w:val="both"/>
        <w:rPr>
          <w:rFonts w:eastAsia="Calibri" w:cs="Arial"/>
          <w:szCs w:val="28"/>
        </w:rPr>
      </w:pPr>
    </w:p>
    <w:p w:rsidR="00CF098F" w:rsidRPr="00CF098F" w:rsidRDefault="00CF098F" w:rsidP="000D5728">
      <w:pPr>
        <w:jc w:val="both"/>
        <w:rPr>
          <w:rFonts w:eastAsia="Times New Roman" w:cs="Times New Roman"/>
          <w:szCs w:val="28"/>
          <w:lang w:eastAsia="ru-RU"/>
        </w:rPr>
      </w:pPr>
      <w:r w:rsidRPr="00CF098F">
        <w:rPr>
          <w:rFonts w:eastAsia="Times New Roman" w:cs="Times New Roman"/>
          <w:szCs w:val="28"/>
          <w:lang w:eastAsia="ru-RU"/>
        </w:rPr>
        <w:t>Заместитель</w:t>
      </w:r>
      <w:r w:rsidR="000D5728">
        <w:rPr>
          <w:rFonts w:eastAsia="Times New Roman" w:cs="Times New Roman"/>
          <w:szCs w:val="28"/>
          <w:lang w:eastAsia="ru-RU"/>
        </w:rPr>
        <w:t xml:space="preserve"> </w:t>
      </w:r>
      <w:r w:rsidR="00762FF4">
        <w:rPr>
          <w:rFonts w:eastAsia="Times New Roman" w:cs="Times New Roman"/>
          <w:szCs w:val="28"/>
          <w:lang w:eastAsia="ru-RU"/>
        </w:rPr>
        <w:t>Г</w:t>
      </w:r>
      <w:r w:rsidRPr="00CF098F">
        <w:rPr>
          <w:rFonts w:eastAsia="Times New Roman" w:cs="Times New Roman"/>
          <w:szCs w:val="28"/>
          <w:lang w:eastAsia="ru-RU"/>
        </w:rPr>
        <w:t xml:space="preserve">лавы города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              Н.Н. Кривцов</w:t>
      </w:r>
    </w:p>
    <w:p w:rsidR="00CF098F" w:rsidRPr="00CF098F" w:rsidRDefault="000D5728" w:rsidP="00CF098F">
      <w:pPr>
        <w:ind w:firstLine="567"/>
        <w:jc w:val="both"/>
        <w:rPr>
          <w:rFonts w:eastAsia="Times New Roman" w:cs="Times New Roman"/>
          <w:szCs w:val="28"/>
          <w:lang w:eastAsia="ru-RU"/>
        </w:rPr>
      </w:pPr>
      <w:r>
        <w:rPr>
          <w:rFonts w:eastAsia="Times New Roman" w:cs="Times New Roman"/>
          <w:szCs w:val="28"/>
          <w:lang w:eastAsia="ru-RU"/>
        </w:rPr>
        <w:t xml:space="preserve">    </w:t>
      </w: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p>
    <w:p w:rsidR="000D5728" w:rsidRDefault="000D5728" w:rsidP="00CF098F">
      <w:pPr>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 w:val="24"/>
          <w:szCs w:val="24"/>
          <w:lang w:eastAsia="ru-RU"/>
        </w:rPr>
      </w:pPr>
    </w:p>
    <w:p w:rsidR="000D5728" w:rsidRDefault="000D5728" w:rsidP="000D5728">
      <w:pPr>
        <w:tabs>
          <w:tab w:val="left" w:pos="1350"/>
          <w:tab w:val="left" w:pos="4395"/>
        </w:tabs>
        <w:ind w:left="4678"/>
        <w:rPr>
          <w:rFonts w:eastAsia="Times New Roman" w:cs="Times New Roman"/>
          <w:szCs w:val="28"/>
          <w:lang w:eastAsia="ru-RU"/>
        </w:rPr>
        <w:sectPr w:rsidR="000D5728" w:rsidSect="0092606E">
          <w:headerReference w:type="default" r:id="rId7"/>
          <w:pgSz w:w="11906" w:h="16838"/>
          <w:pgMar w:top="1134" w:right="567" w:bottom="1134" w:left="1701" w:header="709" w:footer="709" w:gutter="0"/>
          <w:cols w:space="708"/>
          <w:docGrid w:linePitch="360"/>
        </w:sectPr>
      </w:pPr>
    </w:p>
    <w:p w:rsidR="00CF098F" w:rsidRPr="00CF098F" w:rsidRDefault="00CF098F" w:rsidP="000D5728">
      <w:pPr>
        <w:tabs>
          <w:tab w:val="left" w:pos="1350"/>
          <w:tab w:val="left" w:pos="4395"/>
        </w:tabs>
        <w:ind w:left="4678"/>
        <w:rPr>
          <w:rFonts w:eastAsia="Times New Roman" w:cs="Times New Roman"/>
          <w:szCs w:val="28"/>
          <w:lang w:eastAsia="ru-RU"/>
        </w:rPr>
      </w:pPr>
      <w:r w:rsidRPr="00CF098F">
        <w:rPr>
          <w:rFonts w:eastAsia="Times New Roman" w:cs="Times New Roman"/>
          <w:szCs w:val="28"/>
          <w:lang w:eastAsia="ru-RU"/>
        </w:rPr>
        <w:t>УТВЕРЖДЕН</w:t>
      </w:r>
    </w:p>
    <w:p w:rsidR="000D5728" w:rsidRDefault="00CF098F" w:rsidP="000D5728">
      <w:pPr>
        <w:tabs>
          <w:tab w:val="left" w:pos="1350"/>
          <w:tab w:val="left" w:pos="4678"/>
        </w:tabs>
        <w:ind w:left="4678"/>
        <w:rPr>
          <w:rFonts w:eastAsia="Times New Roman" w:cs="Times New Roman"/>
          <w:szCs w:val="28"/>
          <w:lang w:eastAsia="ru-RU"/>
        </w:rPr>
      </w:pPr>
      <w:r w:rsidRPr="00CF098F">
        <w:rPr>
          <w:rFonts w:eastAsia="Times New Roman" w:cs="Times New Roman"/>
          <w:szCs w:val="28"/>
          <w:lang w:eastAsia="ru-RU"/>
        </w:rPr>
        <w:t xml:space="preserve">распоряжением </w:t>
      </w:r>
    </w:p>
    <w:p w:rsidR="00CF098F" w:rsidRPr="00CF098F" w:rsidRDefault="00CF098F" w:rsidP="000D5728">
      <w:pPr>
        <w:tabs>
          <w:tab w:val="left" w:pos="1350"/>
          <w:tab w:val="left" w:pos="4678"/>
        </w:tabs>
        <w:ind w:left="4678"/>
        <w:rPr>
          <w:rFonts w:eastAsia="Times New Roman" w:cs="Times New Roman"/>
          <w:szCs w:val="28"/>
          <w:lang w:eastAsia="ru-RU"/>
        </w:rPr>
      </w:pPr>
      <w:r w:rsidRPr="00CF098F">
        <w:rPr>
          <w:rFonts w:eastAsia="Times New Roman" w:cs="Times New Roman"/>
          <w:szCs w:val="28"/>
          <w:lang w:eastAsia="ru-RU"/>
        </w:rPr>
        <w:t>Администрации города</w:t>
      </w:r>
    </w:p>
    <w:p w:rsidR="00CF098F" w:rsidRDefault="00CF098F" w:rsidP="000D5728">
      <w:pPr>
        <w:tabs>
          <w:tab w:val="left" w:pos="1350"/>
          <w:tab w:val="left" w:pos="4678"/>
        </w:tabs>
        <w:ind w:left="4678"/>
        <w:rPr>
          <w:rFonts w:eastAsia="Times New Roman" w:cs="Times New Roman"/>
          <w:szCs w:val="28"/>
          <w:lang w:eastAsia="ru-RU"/>
        </w:rPr>
      </w:pPr>
      <w:r w:rsidRPr="00CF098F">
        <w:rPr>
          <w:rFonts w:eastAsia="Times New Roman" w:cs="Times New Roman"/>
          <w:szCs w:val="28"/>
          <w:lang w:eastAsia="ru-RU"/>
        </w:rPr>
        <w:t>от ______________</w:t>
      </w:r>
      <w:r w:rsidR="000D5728">
        <w:rPr>
          <w:rFonts w:eastAsia="Times New Roman" w:cs="Times New Roman"/>
          <w:szCs w:val="28"/>
          <w:lang w:eastAsia="ru-RU"/>
        </w:rPr>
        <w:t xml:space="preserve"> </w:t>
      </w:r>
      <w:r w:rsidRPr="00CF098F">
        <w:rPr>
          <w:rFonts w:eastAsia="Times New Roman" w:cs="Times New Roman"/>
          <w:szCs w:val="28"/>
          <w:lang w:eastAsia="ru-RU"/>
        </w:rPr>
        <w:t>№___________</w:t>
      </w:r>
    </w:p>
    <w:p w:rsidR="000D5728" w:rsidRPr="00CF098F" w:rsidRDefault="000D5728" w:rsidP="000D5728">
      <w:pPr>
        <w:tabs>
          <w:tab w:val="left" w:pos="1350"/>
          <w:tab w:val="left" w:pos="4678"/>
        </w:tabs>
        <w:ind w:left="4678"/>
        <w:rPr>
          <w:rFonts w:eastAsia="Times New Roman" w:cs="Times New Roman"/>
          <w:szCs w:val="28"/>
          <w:lang w:eastAsia="ru-RU"/>
        </w:rPr>
      </w:pPr>
    </w:p>
    <w:p w:rsidR="00CF098F" w:rsidRPr="00CF098F" w:rsidRDefault="00CF098F" w:rsidP="000D5728">
      <w:pPr>
        <w:tabs>
          <w:tab w:val="left" w:pos="4678"/>
        </w:tabs>
        <w:ind w:left="4678"/>
        <w:rPr>
          <w:rFonts w:eastAsia="Calibri" w:cs="Arial"/>
          <w:szCs w:val="28"/>
        </w:rPr>
      </w:pPr>
      <w:r w:rsidRPr="00CF098F">
        <w:rPr>
          <w:rFonts w:eastAsia="Calibri" w:cs="Arial"/>
          <w:szCs w:val="28"/>
        </w:rPr>
        <w:t>«О переименовании муниципального</w:t>
      </w:r>
    </w:p>
    <w:p w:rsidR="00CF098F" w:rsidRPr="00CF098F" w:rsidRDefault="00CF098F" w:rsidP="000D5728">
      <w:pPr>
        <w:tabs>
          <w:tab w:val="left" w:pos="4678"/>
        </w:tabs>
        <w:ind w:left="4678"/>
        <w:rPr>
          <w:rFonts w:eastAsia="Calibri" w:cs="Arial"/>
          <w:szCs w:val="28"/>
        </w:rPr>
      </w:pPr>
      <w:r w:rsidRPr="00CF098F">
        <w:rPr>
          <w:rFonts w:eastAsia="Calibri" w:cs="Arial"/>
          <w:szCs w:val="28"/>
        </w:rPr>
        <w:t>бюджетного учреждения</w:t>
      </w:r>
    </w:p>
    <w:p w:rsidR="00CF098F" w:rsidRPr="00CF098F" w:rsidRDefault="00CF098F" w:rsidP="000D5728">
      <w:pPr>
        <w:tabs>
          <w:tab w:val="left" w:pos="4678"/>
        </w:tabs>
        <w:ind w:left="4678"/>
        <w:rPr>
          <w:rFonts w:eastAsia="Calibri" w:cs="Arial"/>
          <w:szCs w:val="28"/>
        </w:rPr>
      </w:pPr>
      <w:r w:rsidRPr="00CF098F">
        <w:rPr>
          <w:rFonts w:eastAsia="Calibri" w:cs="Arial"/>
          <w:szCs w:val="28"/>
        </w:rPr>
        <w:t>дополнительного образования</w:t>
      </w:r>
    </w:p>
    <w:p w:rsidR="00CF098F" w:rsidRPr="00CF098F" w:rsidRDefault="00CF098F" w:rsidP="000D5728">
      <w:pPr>
        <w:tabs>
          <w:tab w:val="left" w:pos="4678"/>
        </w:tabs>
        <w:ind w:left="4678"/>
        <w:rPr>
          <w:rFonts w:eastAsia="Calibri" w:cs="Arial"/>
          <w:szCs w:val="28"/>
        </w:rPr>
      </w:pPr>
      <w:r w:rsidRPr="00CF098F">
        <w:rPr>
          <w:rFonts w:eastAsia="Calibri" w:cs="Arial"/>
          <w:szCs w:val="28"/>
        </w:rPr>
        <w:t>специализированной детско-юношеской</w:t>
      </w:r>
    </w:p>
    <w:p w:rsidR="00CF098F" w:rsidRPr="00CF098F" w:rsidRDefault="00CF098F" w:rsidP="000D5728">
      <w:pPr>
        <w:tabs>
          <w:tab w:val="left" w:pos="4678"/>
        </w:tabs>
        <w:ind w:left="4678"/>
        <w:rPr>
          <w:rFonts w:eastAsia="Calibri" w:cs="Arial"/>
          <w:szCs w:val="28"/>
        </w:rPr>
      </w:pPr>
      <w:r w:rsidRPr="00CF098F">
        <w:rPr>
          <w:rFonts w:eastAsia="Calibri" w:cs="Arial"/>
          <w:szCs w:val="28"/>
        </w:rPr>
        <w:t>спортивной школы олимпийского</w:t>
      </w:r>
    </w:p>
    <w:p w:rsidR="000D5728" w:rsidRDefault="00CF098F" w:rsidP="000D5728">
      <w:pPr>
        <w:tabs>
          <w:tab w:val="left" w:pos="4678"/>
        </w:tabs>
        <w:ind w:left="4678"/>
        <w:rPr>
          <w:rFonts w:eastAsia="Calibri" w:cs="Arial"/>
          <w:szCs w:val="28"/>
        </w:rPr>
      </w:pPr>
      <w:r w:rsidRPr="00CF098F">
        <w:rPr>
          <w:rFonts w:eastAsia="Calibri" w:cs="Arial"/>
          <w:szCs w:val="28"/>
        </w:rPr>
        <w:t xml:space="preserve">резерва № 1 в муниципальное </w:t>
      </w:r>
    </w:p>
    <w:p w:rsidR="000D5728" w:rsidRDefault="00CF098F" w:rsidP="000D5728">
      <w:pPr>
        <w:tabs>
          <w:tab w:val="left" w:pos="4678"/>
        </w:tabs>
        <w:ind w:left="4678"/>
        <w:rPr>
          <w:rFonts w:eastAsia="Calibri" w:cs="Arial"/>
          <w:szCs w:val="28"/>
        </w:rPr>
      </w:pPr>
      <w:r w:rsidRPr="00CF098F">
        <w:rPr>
          <w:rFonts w:eastAsia="Calibri" w:cs="Arial"/>
          <w:szCs w:val="28"/>
        </w:rPr>
        <w:t>бюджетное</w:t>
      </w:r>
      <w:r w:rsidR="000D5728">
        <w:rPr>
          <w:rFonts w:eastAsia="Calibri" w:cs="Arial"/>
          <w:szCs w:val="28"/>
        </w:rPr>
        <w:t xml:space="preserve"> </w:t>
      </w:r>
      <w:r w:rsidRPr="00CF098F">
        <w:rPr>
          <w:rFonts w:eastAsia="Calibri" w:cs="Arial"/>
          <w:szCs w:val="28"/>
        </w:rPr>
        <w:t xml:space="preserve">учреждение спортивной </w:t>
      </w:r>
    </w:p>
    <w:p w:rsidR="000D5728" w:rsidRDefault="00CF098F" w:rsidP="000D5728">
      <w:pPr>
        <w:tabs>
          <w:tab w:val="left" w:pos="4678"/>
        </w:tabs>
        <w:ind w:left="4678"/>
        <w:rPr>
          <w:rFonts w:eastAsia="Calibri" w:cs="Arial"/>
          <w:szCs w:val="28"/>
        </w:rPr>
      </w:pPr>
      <w:r w:rsidRPr="00CF098F">
        <w:rPr>
          <w:rFonts w:eastAsia="Calibri" w:cs="Arial"/>
          <w:szCs w:val="28"/>
        </w:rPr>
        <w:t>подготовки</w:t>
      </w:r>
      <w:r w:rsidR="000D5728">
        <w:rPr>
          <w:rFonts w:eastAsia="Calibri" w:cs="Arial"/>
          <w:szCs w:val="28"/>
        </w:rPr>
        <w:t xml:space="preserve"> </w:t>
      </w:r>
      <w:r w:rsidRPr="00CF098F">
        <w:rPr>
          <w:rFonts w:eastAsia="Calibri" w:cs="Arial"/>
          <w:szCs w:val="28"/>
        </w:rPr>
        <w:t xml:space="preserve">спортивную школу </w:t>
      </w:r>
    </w:p>
    <w:p w:rsidR="00CF098F" w:rsidRPr="00CF098F" w:rsidRDefault="00CF098F" w:rsidP="000D5728">
      <w:pPr>
        <w:tabs>
          <w:tab w:val="left" w:pos="4678"/>
        </w:tabs>
        <w:ind w:left="4678"/>
        <w:rPr>
          <w:rFonts w:eastAsia="Calibri" w:cs="Arial"/>
          <w:szCs w:val="28"/>
        </w:rPr>
      </w:pPr>
      <w:r w:rsidRPr="00CF098F">
        <w:rPr>
          <w:rFonts w:eastAsia="Calibri" w:cs="Arial"/>
          <w:szCs w:val="28"/>
        </w:rPr>
        <w:t xml:space="preserve">олимпийского резерва № 1 </w:t>
      </w:r>
    </w:p>
    <w:p w:rsidR="00CF098F" w:rsidRPr="00CF098F" w:rsidRDefault="00CF098F" w:rsidP="000D5728">
      <w:pPr>
        <w:tabs>
          <w:tab w:val="left" w:pos="4678"/>
        </w:tabs>
        <w:ind w:left="4678"/>
        <w:rPr>
          <w:rFonts w:eastAsia="Calibri" w:cs="Arial"/>
          <w:szCs w:val="28"/>
        </w:rPr>
      </w:pPr>
      <w:r w:rsidRPr="00CF098F">
        <w:rPr>
          <w:rFonts w:eastAsia="Calibri" w:cs="Arial"/>
          <w:szCs w:val="28"/>
        </w:rPr>
        <w:t xml:space="preserve">и утверждении устава в новой редакции» </w:t>
      </w:r>
    </w:p>
    <w:p w:rsidR="00CF098F" w:rsidRPr="00CF098F" w:rsidRDefault="00CF098F" w:rsidP="000D5728">
      <w:pPr>
        <w:tabs>
          <w:tab w:val="left" w:pos="1350"/>
          <w:tab w:val="left" w:pos="4605"/>
        </w:tabs>
        <w:ind w:left="4678"/>
        <w:rPr>
          <w:rFonts w:eastAsia="Times New Roman" w:cs="Times New Roman"/>
          <w:sz w:val="27"/>
          <w:szCs w:val="27"/>
          <w:lang w:eastAsia="ru-RU"/>
        </w:rPr>
      </w:pPr>
      <w:r w:rsidRPr="00CF098F">
        <w:rPr>
          <w:rFonts w:eastAsia="Times New Roman" w:cs="Times New Roman"/>
          <w:sz w:val="27"/>
          <w:szCs w:val="27"/>
          <w:lang w:eastAsia="ru-RU"/>
        </w:rPr>
        <w:tab/>
      </w:r>
      <w:r w:rsidRPr="00CF098F">
        <w:rPr>
          <w:rFonts w:eastAsia="Times New Roman" w:cs="Times New Roman"/>
          <w:sz w:val="27"/>
          <w:szCs w:val="27"/>
          <w:lang w:eastAsia="ru-RU"/>
        </w:rPr>
        <w:tab/>
      </w:r>
    </w:p>
    <w:p w:rsidR="00CF098F" w:rsidRPr="00CF098F" w:rsidRDefault="000D5728" w:rsidP="000D5728">
      <w:pPr>
        <w:tabs>
          <w:tab w:val="left" w:pos="1350"/>
          <w:tab w:val="left" w:pos="4395"/>
        </w:tabs>
        <w:ind w:left="4678"/>
        <w:rPr>
          <w:rFonts w:eastAsia="Calibri" w:cs="Arial"/>
          <w:szCs w:val="28"/>
        </w:rPr>
      </w:pPr>
      <w:r>
        <w:rPr>
          <w:rFonts w:eastAsia="Calibri" w:cs="Arial"/>
          <w:szCs w:val="28"/>
        </w:rPr>
        <w:t>Заместитель Г</w:t>
      </w:r>
      <w:r w:rsidR="00CF098F" w:rsidRPr="00CF098F">
        <w:rPr>
          <w:rFonts w:eastAsia="Calibri" w:cs="Arial"/>
          <w:szCs w:val="28"/>
        </w:rPr>
        <w:t>лавы города</w:t>
      </w:r>
    </w:p>
    <w:p w:rsidR="00CF098F" w:rsidRPr="00CF098F" w:rsidRDefault="00CF098F" w:rsidP="000D5728">
      <w:pPr>
        <w:ind w:left="4678"/>
        <w:rPr>
          <w:rFonts w:eastAsia="Calibri" w:cs="Arial"/>
          <w:szCs w:val="28"/>
        </w:rPr>
      </w:pPr>
    </w:p>
    <w:p w:rsidR="00CF098F" w:rsidRPr="00CF098F" w:rsidRDefault="00CF098F" w:rsidP="000D5728">
      <w:pPr>
        <w:ind w:left="4678"/>
        <w:rPr>
          <w:rFonts w:eastAsia="Calibri" w:cs="Arial"/>
          <w:szCs w:val="28"/>
        </w:rPr>
      </w:pPr>
      <w:r w:rsidRPr="00CF098F">
        <w:rPr>
          <w:rFonts w:eastAsia="Calibri" w:cs="Arial"/>
          <w:szCs w:val="28"/>
        </w:rPr>
        <w:t>________________</w:t>
      </w:r>
      <w:r w:rsidR="000D5728">
        <w:rPr>
          <w:rFonts w:eastAsia="Calibri" w:cs="Arial"/>
          <w:szCs w:val="28"/>
        </w:rPr>
        <w:t xml:space="preserve"> </w:t>
      </w:r>
      <w:r w:rsidRPr="00CF098F">
        <w:rPr>
          <w:rFonts w:eastAsia="Calibri" w:cs="Arial"/>
          <w:szCs w:val="28"/>
        </w:rPr>
        <w:t>Н.Н. Кривцов</w:t>
      </w:r>
    </w:p>
    <w:p w:rsidR="00CF098F" w:rsidRPr="00CF098F" w:rsidRDefault="00CF098F" w:rsidP="00CF098F">
      <w:pPr>
        <w:tabs>
          <w:tab w:val="left" w:pos="1350"/>
        </w:tabs>
        <w:ind w:firstLine="567"/>
        <w:jc w:val="right"/>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Cs w:val="28"/>
          <w:lang w:eastAsia="ru-RU"/>
        </w:rPr>
      </w:pPr>
    </w:p>
    <w:p w:rsidR="00CF098F" w:rsidRPr="00CF098F" w:rsidRDefault="00CF098F" w:rsidP="00E02A9B">
      <w:pPr>
        <w:tabs>
          <w:tab w:val="left" w:pos="1350"/>
        </w:tabs>
        <w:spacing w:line="360" w:lineRule="auto"/>
        <w:jc w:val="center"/>
        <w:rPr>
          <w:rFonts w:eastAsia="Times New Roman" w:cs="Times New Roman"/>
          <w:sz w:val="32"/>
          <w:szCs w:val="32"/>
          <w:lang w:eastAsia="ru-RU"/>
        </w:rPr>
      </w:pPr>
      <w:r w:rsidRPr="00CF098F">
        <w:rPr>
          <w:rFonts w:eastAsia="Times New Roman" w:cs="Times New Roman"/>
          <w:sz w:val="32"/>
          <w:szCs w:val="32"/>
          <w:lang w:eastAsia="ru-RU"/>
        </w:rPr>
        <w:t>У</w:t>
      </w:r>
      <w:r w:rsidR="00E02A9B">
        <w:rPr>
          <w:rFonts w:eastAsia="Times New Roman" w:cs="Times New Roman"/>
          <w:sz w:val="32"/>
          <w:szCs w:val="32"/>
          <w:lang w:eastAsia="ru-RU"/>
        </w:rPr>
        <w:t>став</w:t>
      </w:r>
    </w:p>
    <w:p w:rsidR="000D5728" w:rsidRDefault="00762FF4" w:rsidP="00E02A9B">
      <w:pPr>
        <w:tabs>
          <w:tab w:val="left" w:pos="1350"/>
        </w:tabs>
        <w:spacing w:line="360" w:lineRule="auto"/>
        <w:jc w:val="center"/>
        <w:rPr>
          <w:rFonts w:eastAsia="Times New Roman" w:cs="Times New Roman"/>
          <w:sz w:val="32"/>
          <w:szCs w:val="32"/>
          <w:lang w:eastAsia="ru-RU"/>
        </w:rPr>
      </w:pPr>
      <w:r>
        <w:rPr>
          <w:rFonts w:eastAsia="Times New Roman" w:cs="Times New Roman"/>
          <w:sz w:val="32"/>
          <w:szCs w:val="32"/>
          <w:lang w:eastAsia="ru-RU"/>
        </w:rPr>
        <w:t>м</w:t>
      </w:r>
      <w:r w:rsidR="00CF098F" w:rsidRPr="00CF098F">
        <w:rPr>
          <w:rFonts w:eastAsia="Times New Roman" w:cs="Times New Roman"/>
          <w:sz w:val="32"/>
          <w:szCs w:val="32"/>
          <w:lang w:eastAsia="ru-RU"/>
        </w:rPr>
        <w:t xml:space="preserve">униципального бюджетного учреждения спортивной </w:t>
      </w:r>
    </w:p>
    <w:p w:rsidR="00CF098F" w:rsidRPr="00CF098F" w:rsidRDefault="00CF098F" w:rsidP="00E02A9B">
      <w:pPr>
        <w:tabs>
          <w:tab w:val="left" w:pos="1350"/>
        </w:tabs>
        <w:spacing w:line="360" w:lineRule="auto"/>
        <w:jc w:val="center"/>
        <w:rPr>
          <w:rFonts w:eastAsia="Times New Roman" w:cs="Times New Roman"/>
          <w:sz w:val="32"/>
          <w:szCs w:val="32"/>
          <w:lang w:eastAsia="ru-RU"/>
        </w:rPr>
      </w:pPr>
      <w:r w:rsidRPr="00CF098F">
        <w:rPr>
          <w:rFonts w:eastAsia="Times New Roman" w:cs="Times New Roman"/>
          <w:sz w:val="32"/>
          <w:szCs w:val="32"/>
          <w:lang w:eastAsia="ru-RU"/>
        </w:rPr>
        <w:t>подготовки спортивной школы олимпийского резерва № 1</w:t>
      </w:r>
    </w:p>
    <w:p w:rsidR="00CF098F" w:rsidRPr="00CF098F" w:rsidRDefault="00CF098F" w:rsidP="00E02A9B">
      <w:pPr>
        <w:tabs>
          <w:tab w:val="left" w:pos="1350"/>
        </w:tabs>
        <w:spacing w:line="360" w:lineRule="auto"/>
        <w:jc w:val="center"/>
        <w:rPr>
          <w:rFonts w:eastAsia="Times New Roman" w:cs="Times New Roman"/>
          <w:sz w:val="32"/>
          <w:szCs w:val="32"/>
          <w:lang w:eastAsia="ru-RU"/>
        </w:rPr>
      </w:pPr>
      <w:r w:rsidRPr="00CF098F">
        <w:rPr>
          <w:rFonts w:eastAsia="Times New Roman" w:cs="Times New Roman"/>
          <w:sz w:val="32"/>
          <w:szCs w:val="32"/>
          <w:lang w:eastAsia="ru-RU"/>
        </w:rPr>
        <w:t>(новая редакция)</w:t>
      </w:r>
    </w:p>
    <w:p w:rsidR="00CF098F" w:rsidRPr="00CF098F" w:rsidRDefault="00CF098F" w:rsidP="00CF098F">
      <w:pPr>
        <w:tabs>
          <w:tab w:val="left" w:pos="1350"/>
        </w:tabs>
        <w:ind w:firstLine="567"/>
        <w:jc w:val="both"/>
        <w:rPr>
          <w:rFonts w:eastAsia="Times New Roman" w:cs="Times New Roman"/>
          <w:szCs w:val="28"/>
          <w:lang w:eastAsia="ru-RU"/>
        </w:rPr>
      </w:pPr>
    </w:p>
    <w:p w:rsidR="00CF098F" w:rsidRPr="00CF098F" w:rsidRDefault="00CF098F" w:rsidP="00CF098F">
      <w:pPr>
        <w:tabs>
          <w:tab w:val="left" w:pos="1350"/>
        </w:tabs>
        <w:ind w:firstLine="567"/>
        <w:jc w:val="both"/>
        <w:rPr>
          <w:rFonts w:eastAsia="Times New Roman" w:cs="Times New Roman"/>
          <w:szCs w:val="28"/>
          <w:lang w:eastAsia="ru-RU"/>
        </w:rPr>
      </w:pPr>
    </w:p>
    <w:p w:rsidR="00CF098F" w:rsidRPr="00CF098F" w:rsidRDefault="00CF098F" w:rsidP="00CF098F">
      <w:pPr>
        <w:tabs>
          <w:tab w:val="left" w:pos="1350"/>
        </w:tabs>
        <w:ind w:firstLine="567"/>
        <w:jc w:val="both"/>
        <w:rPr>
          <w:rFonts w:eastAsia="Times New Roman" w:cs="Times New Roman"/>
          <w:szCs w:val="28"/>
          <w:lang w:eastAsia="ru-RU"/>
        </w:rPr>
      </w:pPr>
    </w:p>
    <w:p w:rsidR="00CF098F" w:rsidRPr="00CF098F" w:rsidRDefault="00CF098F" w:rsidP="00CF098F">
      <w:pPr>
        <w:tabs>
          <w:tab w:val="left" w:pos="1350"/>
        </w:tabs>
        <w:ind w:firstLine="567"/>
        <w:jc w:val="both"/>
        <w:rPr>
          <w:rFonts w:eastAsia="Times New Roman" w:cs="Times New Roman"/>
          <w:sz w:val="27"/>
          <w:szCs w:val="27"/>
          <w:lang w:eastAsia="ru-RU"/>
        </w:rPr>
      </w:pPr>
    </w:p>
    <w:p w:rsidR="00CF098F" w:rsidRPr="00CF098F" w:rsidRDefault="00CF098F" w:rsidP="00CF098F">
      <w:pPr>
        <w:tabs>
          <w:tab w:val="left" w:pos="1350"/>
        </w:tabs>
        <w:ind w:firstLine="567"/>
        <w:jc w:val="both"/>
        <w:rPr>
          <w:rFonts w:eastAsia="Times New Roman" w:cs="Times New Roman"/>
          <w:sz w:val="24"/>
          <w:szCs w:val="24"/>
          <w:lang w:eastAsia="ru-RU"/>
        </w:rPr>
      </w:pPr>
    </w:p>
    <w:p w:rsidR="00CF098F" w:rsidRPr="00CF098F" w:rsidRDefault="00CF098F" w:rsidP="00CF098F">
      <w:pPr>
        <w:tabs>
          <w:tab w:val="left" w:pos="1350"/>
        </w:tabs>
        <w:ind w:firstLine="567"/>
        <w:jc w:val="both"/>
        <w:rPr>
          <w:rFonts w:eastAsia="Times New Roman" w:cs="Times New Roman"/>
          <w:sz w:val="24"/>
          <w:szCs w:val="24"/>
          <w:lang w:eastAsia="ru-RU"/>
        </w:rPr>
      </w:pPr>
    </w:p>
    <w:p w:rsidR="00CF098F" w:rsidRPr="00CF098F" w:rsidRDefault="00CF098F" w:rsidP="00CF098F">
      <w:pPr>
        <w:tabs>
          <w:tab w:val="left" w:pos="1350"/>
        </w:tabs>
        <w:ind w:firstLine="567"/>
        <w:jc w:val="both"/>
        <w:rPr>
          <w:rFonts w:eastAsia="Times New Roman" w:cs="Times New Roman"/>
          <w:sz w:val="24"/>
          <w:szCs w:val="24"/>
          <w:lang w:eastAsia="ru-RU"/>
        </w:rPr>
      </w:pPr>
    </w:p>
    <w:p w:rsidR="00CF098F" w:rsidRPr="00CF098F" w:rsidRDefault="00CF098F" w:rsidP="00CF098F">
      <w:pPr>
        <w:tabs>
          <w:tab w:val="left" w:pos="1350"/>
        </w:tabs>
        <w:ind w:firstLine="567"/>
        <w:jc w:val="both"/>
        <w:rPr>
          <w:rFonts w:eastAsia="Times New Roman" w:cs="Times New Roman"/>
          <w:sz w:val="24"/>
          <w:szCs w:val="24"/>
          <w:lang w:eastAsia="ru-RU"/>
        </w:rPr>
      </w:pPr>
    </w:p>
    <w:p w:rsidR="00CF098F" w:rsidRPr="00CF098F" w:rsidRDefault="00CF098F" w:rsidP="00CF098F">
      <w:pPr>
        <w:tabs>
          <w:tab w:val="left" w:pos="1350"/>
        </w:tabs>
        <w:ind w:firstLine="567"/>
        <w:jc w:val="both"/>
        <w:rPr>
          <w:rFonts w:eastAsia="Times New Roman" w:cs="Times New Roman"/>
          <w:sz w:val="24"/>
          <w:szCs w:val="24"/>
          <w:lang w:eastAsia="ru-RU"/>
        </w:rPr>
      </w:pPr>
    </w:p>
    <w:p w:rsidR="00CF098F" w:rsidRPr="000D5728" w:rsidRDefault="00CF098F" w:rsidP="00CF098F">
      <w:pPr>
        <w:tabs>
          <w:tab w:val="left" w:pos="1350"/>
        </w:tabs>
        <w:ind w:firstLine="567"/>
        <w:jc w:val="center"/>
        <w:rPr>
          <w:rFonts w:eastAsia="Times New Roman" w:cs="Times New Roman"/>
          <w:szCs w:val="28"/>
          <w:lang w:eastAsia="ru-RU"/>
        </w:rPr>
      </w:pPr>
      <w:r w:rsidRPr="000D5728">
        <w:rPr>
          <w:rFonts w:eastAsia="Times New Roman" w:cs="Times New Roman"/>
          <w:szCs w:val="28"/>
          <w:lang w:eastAsia="ru-RU"/>
        </w:rPr>
        <w:t>город Сургут</w:t>
      </w:r>
    </w:p>
    <w:p w:rsidR="000D5728" w:rsidRDefault="00CF098F" w:rsidP="00CF098F">
      <w:pPr>
        <w:tabs>
          <w:tab w:val="left" w:pos="1350"/>
        </w:tabs>
        <w:ind w:firstLine="567"/>
        <w:jc w:val="center"/>
        <w:rPr>
          <w:rFonts w:eastAsia="Times New Roman" w:cs="Times New Roman"/>
          <w:szCs w:val="28"/>
          <w:lang w:eastAsia="ru-RU"/>
        </w:rPr>
        <w:sectPr w:rsidR="000D5728" w:rsidSect="00AA508B">
          <w:pgSz w:w="11906" w:h="16838"/>
          <w:pgMar w:top="1134" w:right="567" w:bottom="1134" w:left="1701" w:header="709" w:footer="709" w:gutter="0"/>
          <w:pgNumType w:start="1"/>
          <w:cols w:space="708"/>
          <w:titlePg/>
          <w:docGrid w:linePitch="381"/>
        </w:sectPr>
      </w:pPr>
      <w:r w:rsidRPr="000D5728">
        <w:rPr>
          <w:rFonts w:eastAsia="Times New Roman" w:cs="Times New Roman"/>
          <w:szCs w:val="28"/>
          <w:lang w:eastAsia="ru-RU"/>
        </w:rPr>
        <w:t>2017 год</w:t>
      </w:r>
    </w:p>
    <w:p w:rsidR="00CF098F" w:rsidRPr="00CF098F" w:rsidRDefault="00CF098F" w:rsidP="00CF098F">
      <w:pPr>
        <w:tabs>
          <w:tab w:val="left" w:pos="1350"/>
        </w:tabs>
        <w:ind w:firstLine="567"/>
        <w:jc w:val="both"/>
        <w:rPr>
          <w:rFonts w:eastAsia="Times New Roman" w:cs="Times New Roman"/>
          <w:szCs w:val="28"/>
          <w:lang w:eastAsia="ru-RU"/>
        </w:rPr>
      </w:pPr>
      <w:r w:rsidRPr="00CF098F">
        <w:rPr>
          <w:rFonts w:eastAsia="Times New Roman" w:cs="Times New Roman"/>
          <w:szCs w:val="28"/>
          <w:lang w:eastAsia="ru-RU"/>
        </w:rPr>
        <w:t>Раздел I. Общие положения</w:t>
      </w:r>
    </w:p>
    <w:p w:rsidR="00CF098F" w:rsidRPr="00CF098F" w:rsidRDefault="00CF098F" w:rsidP="00CF098F">
      <w:pPr>
        <w:tabs>
          <w:tab w:val="left" w:pos="0"/>
          <w:tab w:val="left" w:pos="851"/>
        </w:tabs>
        <w:autoSpaceDE w:val="0"/>
        <w:autoSpaceDN w:val="0"/>
        <w:adjustRightInd w:val="0"/>
        <w:ind w:firstLine="567"/>
        <w:jc w:val="both"/>
        <w:rPr>
          <w:rFonts w:eastAsia="Times New Roman" w:cs="Times New Roman"/>
          <w:szCs w:val="28"/>
          <w:lang w:eastAsia="ru-RU"/>
        </w:rPr>
      </w:pPr>
      <w:r w:rsidRPr="00CF098F">
        <w:rPr>
          <w:rFonts w:eastAsia="Batang" w:cs="Times New Roman"/>
          <w:szCs w:val="28"/>
          <w:lang w:eastAsia="ko-KR"/>
        </w:rPr>
        <w:t xml:space="preserve">1. </w:t>
      </w:r>
      <w:r w:rsidRPr="00CF098F">
        <w:rPr>
          <w:rFonts w:eastAsia="Times New Roman" w:cs="Times New Roman"/>
          <w:szCs w:val="28"/>
          <w:lang w:eastAsia="ru-RU"/>
        </w:rPr>
        <w:t xml:space="preserve">Муниципальное бюджетное учреждение дополнительного образования специализированная детско-юношеская спортивная школа олимпийского </w:t>
      </w:r>
      <w:r w:rsidR="000D5728">
        <w:rPr>
          <w:rFonts w:eastAsia="Times New Roman" w:cs="Times New Roman"/>
          <w:szCs w:val="28"/>
          <w:lang w:eastAsia="ru-RU"/>
        </w:rPr>
        <w:t xml:space="preserve">                     </w:t>
      </w:r>
      <w:r w:rsidRPr="000D5728">
        <w:rPr>
          <w:rFonts w:eastAsia="Times New Roman" w:cs="Times New Roman"/>
          <w:spacing w:val="-4"/>
          <w:szCs w:val="28"/>
          <w:lang w:eastAsia="ru-RU"/>
        </w:rPr>
        <w:t>резерва №</w:t>
      </w:r>
      <w:r w:rsidR="000D5728" w:rsidRPr="000D5728">
        <w:rPr>
          <w:rFonts w:eastAsia="Times New Roman" w:cs="Times New Roman"/>
          <w:spacing w:val="-4"/>
          <w:szCs w:val="28"/>
          <w:lang w:eastAsia="ru-RU"/>
        </w:rPr>
        <w:t xml:space="preserve"> </w:t>
      </w:r>
      <w:r w:rsidRPr="000D5728">
        <w:rPr>
          <w:rFonts w:eastAsia="Times New Roman" w:cs="Times New Roman"/>
          <w:spacing w:val="-4"/>
          <w:szCs w:val="28"/>
          <w:lang w:eastAsia="ru-RU"/>
        </w:rPr>
        <w:t xml:space="preserve">1 переименовано в </w:t>
      </w:r>
      <w:r w:rsidR="000D5728">
        <w:rPr>
          <w:rFonts w:eastAsia="Times New Roman" w:cs="Times New Roman"/>
          <w:spacing w:val="-4"/>
          <w:szCs w:val="28"/>
          <w:lang w:eastAsia="ru-RU"/>
        </w:rPr>
        <w:t>м</w:t>
      </w:r>
      <w:r w:rsidRPr="000D5728">
        <w:rPr>
          <w:rFonts w:eastAsia="Times New Roman" w:cs="Times New Roman"/>
          <w:spacing w:val="-4"/>
          <w:szCs w:val="28"/>
          <w:lang w:eastAsia="ru-RU"/>
        </w:rPr>
        <w:t>униципальное б</w:t>
      </w:r>
      <w:r w:rsidRPr="000D5728">
        <w:rPr>
          <w:rFonts w:eastAsia="Batang" w:cs="Times New Roman"/>
          <w:spacing w:val="-4"/>
          <w:szCs w:val="28"/>
          <w:lang w:eastAsia="ko-KR"/>
        </w:rPr>
        <w:t>юджетное учреждение спортивной</w:t>
      </w:r>
      <w:r w:rsidRPr="00CF098F">
        <w:rPr>
          <w:rFonts w:eastAsia="Batang" w:cs="Times New Roman"/>
          <w:szCs w:val="28"/>
          <w:lang w:eastAsia="ko-KR"/>
        </w:rPr>
        <w:t xml:space="preserve"> подготовки спортивная школа оли</w:t>
      </w:r>
      <w:r w:rsidR="000D5728">
        <w:rPr>
          <w:rFonts w:eastAsia="Batang" w:cs="Times New Roman"/>
          <w:szCs w:val="28"/>
          <w:lang w:eastAsia="ko-KR"/>
        </w:rPr>
        <w:t>мпийского резерва № 1 (далее – у</w:t>
      </w:r>
      <w:r w:rsidRPr="00CF098F">
        <w:rPr>
          <w:rFonts w:eastAsia="Batang" w:cs="Times New Roman"/>
          <w:szCs w:val="28"/>
          <w:lang w:eastAsia="ko-KR"/>
        </w:rPr>
        <w:t>чреждение)</w:t>
      </w:r>
      <w:r w:rsidRPr="00CF098F">
        <w:rPr>
          <w:rFonts w:eastAsia="Times New Roman" w:cs="Times New Roman"/>
          <w:szCs w:val="28"/>
          <w:lang w:eastAsia="ru-RU"/>
        </w:rPr>
        <w:t xml:space="preserve"> в соответствии с распоряжением Администрации г</w:t>
      </w:r>
      <w:r w:rsidR="000D5728">
        <w:rPr>
          <w:rFonts w:eastAsia="Times New Roman" w:cs="Times New Roman"/>
          <w:szCs w:val="28"/>
          <w:lang w:eastAsia="ru-RU"/>
        </w:rPr>
        <w:t xml:space="preserve">орода от 30.03.2017 </w:t>
      </w:r>
      <w:r w:rsidRPr="00CF098F">
        <w:rPr>
          <w:rFonts w:eastAsia="Times New Roman" w:cs="Times New Roman"/>
          <w:szCs w:val="28"/>
          <w:lang w:eastAsia="ru-RU"/>
        </w:rPr>
        <w:t xml:space="preserve">№ 500 «Об утверждении «Дорожной карты мероприятий по преобразованию муниципальных детско-юношеских спортивных школ и специализированных детско-юношеских спортивных школ олимпийского резерва, курируемых управлением </w:t>
      </w:r>
      <w:r w:rsidRPr="000D5728">
        <w:rPr>
          <w:rFonts w:eastAsia="Times New Roman" w:cs="Times New Roman"/>
          <w:spacing w:val="-4"/>
          <w:szCs w:val="28"/>
          <w:lang w:eastAsia="ru-RU"/>
        </w:rPr>
        <w:t>физической культуры и спорта Администрации города, в организации спортивной</w:t>
      </w:r>
      <w:r w:rsidRPr="00CF098F">
        <w:rPr>
          <w:rFonts w:eastAsia="Times New Roman" w:cs="Times New Roman"/>
          <w:szCs w:val="28"/>
          <w:lang w:eastAsia="ru-RU"/>
        </w:rPr>
        <w:t xml:space="preserve"> подготовки (с одновременным переходом на спортивную подготовку)». </w:t>
      </w:r>
    </w:p>
    <w:p w:rsidR="00CF098F" w:rsidRPr="00CF098F" w:rsidRDefault="00CF098F" w:rsidP="00CF098F">
      <w:pPr>
        <w:tabs>
          <w:tab w:val="left" w:pos="0"/>
          <w:tab w:val="left" w:pos="851"/>
        </w:tabs>
        <w:autoSpaceDE w:val="0"/>
        <w:autoSpaceDN w:val="0"/>
        <w:adjustRightInd w:val="0"/>
        <w:ind w:firstLine="567"/>
        <w:jc w:val="both"/>
        <w:rPr>
          <w:rFonts w:eastAsia="Batang" w:cs="Times New Roman"/>
          <w:szCs w:val="28"/>
          <w:lang w:eastAsia="ko-KR"/>
        </w:rPr>
      </w:pPr>
      <w:r w:rsidRPr="00CF098F">
        <w:rPr>
          <w:rFonts w:eastAsia="Batang" w:cs="Times New Roman"/>
          <w:szCs w:val="28"/>
          <w:lang w:eastAsia="ko-KR"/>
        </w:rPr>
        <w:t xml:space="preserve">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 1 переименовано в муниципальное бюджетное учреждение дополнительного образования специализированную детско-юношескую спортивную школу олимпийского резерва № 1 на основании распоряжения </w:t>
      </w:r>
      <w:r w:rsidR="000D5728">
        <w:rPr>
          <w:rFonts w:eastAsia="Batang" w:cs="Times New Roman"/>
          <w:szCs w:val="28"/>
          <w:lang w:eastAsia="ko-KR"/>
        </w:rPr>
        <w:t xml:space="preserve">                    </w:t>
      </w:r>
      <w:r w:rsidRPr="000D5728">
        <w:rPr>
          <w:rFonts w:eastAsia="Batang" w:cs="Times New Roman"/>
          <w:spacing w:val="-4"/>
          <w:szCs w:val="28"/>
          <w:lang w:eastAsia="ko-KR"/>
        </w:rPr>
        <w:t>Администрации города от 14.03.2014 № 626 «Об изменении наименований</w:t>
      </w:r>
      <w:r w:rsidRPr="00CF098F">
        <w:rPr>
          <w:rFonts w:eastAsia="Batang" w:cs="Times New Roman"/>
          <w:szCs w:val="28"/>
          <w:lang w:eastAsia="ko-KR"/>
        </w:rPr>
        <w:t xml:space="preserve"> муниципальных бюджетных и автономных образовательных учреждений дополнительного образования детей, подведомственных департаменту культуры, </w:t>
      </w:r>
      <w:r w:rsidR="000D5728">
        <w:rPr>
          <w:rFonts w:eastAsia="Batang" w:cs="Times New Roman"/>
          <w:szCs w:val="28"/>
          <w:lang w:eastAsia="ko-KR"/>
        </w:rPr>
        <w:t xml:space="preserve">                          </w:t>
      </w:r>
      <w:r w:rsidRPr="00CF098F">
        <w:rPr>
          <w:rFonts w:eastAsia="Batang" w:cs="Times New Roman"/>
          <w:szCs w:val="28"/>
          <w:lang w:eastAsia="ko-KR"/>
        </w:rPr>
        <w:t>молодёжной политики и спорта Администрации города».</w:t>
      </w:r>
    </w:p>
    <w:p w:rsidR="00CF098F" w:rsidRPr="00CF098F" w:rsidRDefault="00CF098F" w:rsidP="000D5728">
      <w:pPr>
        <w:widowControl w:val="0"/>
        <w:tabs>
          <w:tab w:val="left" w:pos="0"/>
          <w:tab w:val="left" w:pos="180"/>
          <w:tab w:val="left" w:pos="851"/>
        </w:tabs>
        <w:ind w:firstLine="567"/>
        <w:jc w:val="both"/>
        <w:rPr>
          <w:rFonts w:eastAsia="Batang" w:cs="Times New Roman"/>
          <w:szCs w:val="28"/>
          <w:lang w:eastAsia="ko-KR"/>
        </w:rPr>
      </w:pPr>
      <w:r w:rsidRPr="00CF098F">
        <w:rPr>
          <w:rFonts w:eastAsia="Batang" w:cs="Times New Roman"/>
          <w:szCs w:val="28"/>
          <w:lang w:eastAsia="ko-KR"/>
        </w:rPr>
        <w:t>На основан</w:t>
      </w:r>
      <w:r w:rsidR="000D5728">
        <w:rPr>
          <w:rFonts w:eastAsia="Batang" w:cs="Times New Roman"/>
          <w:szCs w:val="28"/>
          <w:lang w:eastAsia="ko-KR"/>
        </w:rPr>
        <w:t>ии распоряжения Администрации города</w:t>
      </w:r>
      <w:r w:rsidRPr="00CF098F">
        <w:rPr>
          <w:rFonts w:eastAsia="Batang" w:cs="Times New Roman"/>
          <w:szCs w:val="28"/>
          <w:lang w:eastAsia="ko-KR"/>
        </w:rPr>
        <w:t xml:space="preserve"> от 26.07.2013 № 2662 «О реорганизации муниципального бюджетного образовательного учреждения дополнительного образования детей специализированной детско-юношеской спортивной школы олимпийского резерва №</w:t>
      </w:r>
      <w:r w:rsidR="00762FF4">
        <w:rPr>
          <w:rFonts w:eastAsia="Batang" w:cs="Times New Roman"/>
          <w:szCs w:val="28"/>
          <w:lang w:eastAsia="ko-KR"/>
        </w:rPr>
        <w:t xml:space="preserve"> </w:t>
      </w:r>
      <w:r w:rsidRPr="00CF098F">
        <w:rPr>
          <w:rFonts w:eastAsia="Batang" w:cs="Times New Roman"/>
          <w:szCs w:val="28"/>
          <w:lang w:eastAsia="ko-KR"/>
        </w:rPr>
        <w:t xml:space="preserve">1» учреждение было реорганизовано в форме присоединения к нему муниципального бюджетного образовательного учреждения дополнительного образования детей детско-юношеской спортивной школы № 3. </w:t>
      </w:r>
    </w:p>
    <w:p w:rsidR="00CF098F" w:rsidRPr="00CF098F" w:rsidRDefault="00CF098F" w:rsidP="000D5728">
      <w:pPr>
        <w:widowControl w:val="0"/>
        <w:tabs>
          <w:tab w:val="left" w:pos="0"/>
          <w:tab w:val="left" w:pos="180"/>
          <w:tab w:val="left" w:pos="851"/>
        </w:tabs>
        <w:ind w:firstLine="567"/>
        <w:jc w:val="both"/>
        <w:rPr>
          <w:rFonts w:eastAsia="Batang" w:cs="Times New Roman"/>
          <w:szCs w:val="28"/>
          <w:lang w:eastAsia="ko-KR"/>
        </w:rPr>
      </w:pPr>
      <w:r w:rsidRPr="00CF098F">
        <w:rPr>
          <w:rFonts w:eastAsia="Batang" w:cs="Times New Roman"/>
          <w:szCs w:val="28"/>
          <w:lang w:eastAsia="ko-KR"/>
        </w:rPr>
        <w:t xml:space="preserve">Учреждение переименовано путем изменения типа существующего муниципального образовательного учреждения дополнительного образования детей специализированной детско-юношеской спортивной школы олимпийского </w:t>
      </w:r>
      <w:r w:rsidR="000D5728">
        <w:rPr>
          <w:rFonts w:eastAsia="Batang" w:cs="Times New Roman"/>
          <w:szCs w:val="28"/>
          <w:lang w:eastAsia="ko-KR"/>
        </w:rPr>
        <w:t xml:space="preserve">                    </w:t>
      </w:r>
      <w:r w:rsidRPr="00CF098F">
        <w:rPr>
          <w:rFonts w:eastAsia="Batang" w:cs="Times New Roman"/>
          <w:szCs w:val="28"/>
          <w:lang w:eastAsia="ko-KR"/>
        </w:rPr>
        <w:t xml:space="preserve">резерва № 1 на основании распоряжения Администрации города от 05.04.2011 №711 «Об изменении типа муниципальных образовательных учреждений                дополнительного образования детей». </w:t>
      </w:r>
    </w:p>
    <w:p w:rsidR="00CF098F" w:rsidRPr="00CF098F" w:rsidRDefault="00CF098F" w:rsidP="000D5728">
      <w:pPr>
        <w:widowControl w:val="0"/>
        <w:tabs>
          <w:tab w:val="left" w:pos="0"/>
          <w:tab w:val="left" w:pos="180"/>
          <w:tab w:val="left" w:pos="851"/>
        </w:tabs>
        <w:ind w:firstLine="567"/>
        <w:jc w:val="both"/>
        <w:rPr>
          <w:rFonts w:eastAsia="Batang" w:cs="Times New Roman"/>
          <w:szCs w:val="28"/>
          <w:lang w:eastAsia="ko-KR"/>
        </w:rPr>
      </w:pPr>
      <w:r w:rsidRPr="00CF098F">
        <w:rPr>
          <w:rFonts w:eastAsia="Batang" w:cs="Times New Roman"/>
          <w:szCs w:val="28"/>
          <w:lang w:eastAsia="ko-KR"/>
        </w:rPr>
        <w:t>Учреждение создано 05.09.1966 согласно решению исполкома областного Совета депутатов, трудящихся от 14.07.1966 № 581.</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xml:space="preserve">2. Учреждение является некоммерческой организацией, созданной </w:t>
      </w:r>
      <w:r w:rsidR="000D5728">
        <w:rPr>
          <w:rFonts w:eastAsia="Times New Roman" w:cs="Times New Roman"/>
          <w:szCs w:val="28"/>
          <w:lang w:eastAsia="ru-RU"/>
        </w:rPr>
        <w:t xml:space="preserve">                             </w:t>
      </w:r>
      <w:r w:rsidRPr="00CF098F">
        <w:rPr>
          <w:rFonts w:eastAsia="Times New Roman" w:cs="Times New Roman"/>
          <w:szCs w:val="28"/>
          <w:lang w:eastAsia="ru-RU"/>
        </w:rPr>
        <w:t>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городской округ город Сургут в сфере физической культуры и спорта.</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3. Учредителем учреждения является муниципальное образование городской округ город Сургут.</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4. Функции и полномочия учредителя в отношении учреждения осуществляются Администрацией города (далее – учредитель), в случае если иное</w:t>
      </w:r>
      <w:r w:rsidR="000D5728">
        <w:rPr>
          <w:rFonts w:eastAsia="Times New Roman" w:cs="Times New Roman"/>
          <w:szCs w:val="28"/>
          <w:lang w:eastAsia="ru-RU"/>
        </w:rPr>
        <w:t xml:space="preserve">                          </w:t>
      </w:r>
      <w:r w:rsidRPr="00CF098F">
        <w:rPr>
          <w:rFonts w:eastAsia="Times New Roman" w:cs="Times New Roman"/>
          <w:szCs w:val="28"/>
          <w:lang w:eastAsia="ru-RU"/>
        </w:rPr>
        <w:t xml:space="preserve"> не установлено нормативными правовыми актами.</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5. Администрация города</w:t>
      </w:r>
      <w:r w:rsidR="000D5728">
        <w:rPr>
          <w:rFonts w:eastAsia="Times New Roman" w:cs="Times New Roman"/>
          <w:szCs w:val="28"/>
          <w:lang w:eastAsia="ru-RU"/>
        </w:rPr>
        <w:t xml:space="preserve"> Сургута</w:t>
      </w:r>
      <w:r w:rsidRPr="00CF098F">
        <w:rPr>
          <w:rFonts w:eastAsia="Times New Roman" w:cs="Times New Roman"/>
          <w:szCs w:val="28"/>
          <w:lang w:eastAsia="ru-RU"/>
        </w:rPr>
        <w:t xml:space="preserve"> (далее – Администрация города) </w:t>
      </w:r>
      <w:r w:rsidR="000D5728">
        <w:rPr>
          <w:rFonts w:eastAsia="Times New Roman" w:cs="Times New Roman"/>
          <w:szCs w:val="28"/>
          <w:lang w:eastAsia="ru-RU"/>
        </w:rPr>
        <w:t xml:space="preserve">                          </w:t>
      </w:r>
      <w:r w:rsidRPr="00CF098F">
        <w:rPr>
          <w:rFonts w:eastAsia="Times New Roman" w:cs="Times New Roman"/>
          <w:szCs w:val="28"/>
          <w:lang w:eastAsia="ru-RU"/>
        </w:rPr>
        <w:t>осуществляет функции и полномочия учредителя учреждения путем принятия               соответствующих решений и (или) принятия муниципальных правовых актов.</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6. Управление физической культуры и спорта (далее – управление) является куратором учреждения.</w:t>
      </w:r>
    </w:p>
    <w:p w:rsidR="00CF098F" w:rsidRPr="00CF098F" w:rsidRDefault="00CF098F" w:rsidP="00CF098F">
      <w:pPr>
        <w:tabs>
          <w:tab w:val="left" w:pos="1350"/>
        </w:tabs>
        <w:ind w:firstLine="567"/>
        <w:jc w:val="both"/>
        <w:rPr>
          <w:rFonts w:eastAsia="Times New Roman" w:cs="Times New Roman"/>
          <w:szCs w:val="28"/>
          <w:lang w:eastAsia="ru-RU"/>
        </w:rPr>
      </w:pPr>
      <w:r w:rsidRPr="000D5728">
        <w:rPr>
          <w:rFonts w:eastAsia="Times New Roman" w:cs="Times New Roman"/>
          <w:spacing w:val="-4"/>
          <w:szCs w:val="28"/>
          <w:lang w:eastAsia="ru-RU"/>
        </w:rPr>
        <w:t>7. П</w:t>
      </w:r>
      <w:r w:rsidR="000D5728" w:rsidRPr="000D5728">
        <w:rPr>
          <w:rFonts w:eastAsia="Times New Roman" w:cs="Times New Roman"/>
          <w:spacing w:val="-4"/>
          <w:szCs w:val="28"/>
          <w:lang w:eastAsia="ru-RU"/>
        </w:rPr>
        <w:t>олное наименование учреждения: м</w:t>
      </w:r>
      <w:r w:rsidRPr="000D5728">
        <w:rPr>
          <w:rFonts w:eastAsia="Times New Roman" w:cs="Times New Roman"/>
          <w:spacing w:val="-4"/>
          <w:szCs w:val="28"/>
          <w:lang w:eastAsia="ru-RU"/>
        </w:rPr>
        <w:t>униципальное бюджетное учреждение</w:t>
      </w:r>
      <w:r w:rsidRPr="00CF098F">
        <w:rPr>
          <w:rFonts w:eastAsia="Times New Roman" w:cs="Times New Roman"/>
          <w:szCs w:val="28"/>
          <w:lang w:eastAsia="ru-RU"/>
        </w:rPr>
        <w:t xml:space="preserve"> спортивной подготовки спортивная школа олимпийского резерва № 1.</w:t>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Сокращенное наименование учреждения: МБУ СП СШОР № 1.</w:t>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8. Место нахождения учреждения: город Сургут.</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xml:space="preserve">9. Почтовый адрес учреждения: 628406, Российская Федерация, Тюменская область, Ханты-Мансийский автономный округ – Югра, город Сургут, улица Ивана Захарова, д. 25. </w:t>
      </w:r>
    </w:p>
    <w:p w:rsidR="00CF098F" w:rsidRPr="00CF098F" w:rsidRDefault="00CF098F" w:rsidP="00CF098F">
      <w:pPr>
        <w:ind w:firstLine="567"/>
        <w:jc w:val="both"/>
        <w:rPr>
          <w:rFonts w:eastAsia="Batang" w:cs="Times New Roman"/>
          <w:szCs w:val="28"/>
          <w:lang w:eastAsia="ko-KR"/>
        </w:rPr>
      </w:pPr>
      <w:r w:rsidRPr="00CF098F">
        <w:rPr>
          <w:rFonts w:eastAsia="Batang" w:cs="Times New Roman"/>
          <w:szCs w:val="28"/>
          <w:lang w:eastAsia="ko-KR"/>
        </w:rPr>
        <w:t xml:space="preserve">10. Учреждение является юридическим лицом, некоммерческой организацией, имеет </w:t>
      </w:r>
      <w:bookmarkStart w:id="0" w:name="sub_22"/>
      <w:r w:rsidRPr="00CF098F">
        <w:rPr>
          <w:rFonts w:eastAsia="Batang" w:cs="Times New Roman"/>
          <w:szCs w:val="28"/>
          <w:lang w:eastAsia="ko-KR"/>
        </w:rPr>
        <w:t>самостоятельный баланс, лицевые счета, открываемые в органах, осуществляющих открытие и ведение лицевых счетов.</w:t>
      </w:r>
    </w:p>
    <w:p w:rsidR="00CF098F" w:rsidRPr="00CF098F" w:rsidRDefault="00CF098F" w:rsidP="00CF098F">
      <w:pPr>
        <w:tabs>
          <w:tab w:val="left" w:pos="0"/>
          <w:tab w:val="left" w:pos="709"/>
        </w:tabs>
        <w:ind w:firstLine="567"/>
        <w:jc w:val="both"/>
        <w:rPr>
          <w:rFonts w:eastAsia="Batang" w:cs="Times New Roman"/>
          <w:szCs w:val="28"/>
          <w:lang w:eastAsia="ko-KR"/>
        </w:rPr>
      </w:pPr>
      <w:r w:rsidRPr="00CF098F">
        <w:rPr>
          <w:rFonts w:eastAsia="Batang" w:cs="Times New Roman"/>
          <w:szCs w:val="28"/>
          <w:lang w:eastAsia="ko-KR"/>
        </w:rPr>
        <w:t>11. Права юридического лица у учреждения возникают с момента его государственной регистрации в установленном порядке.</w:t>
      </w:r>
    </w:p>
    <w:p w:rsidR="00CF098F" w:rsidRPr="00CF098F" w:rsidRDefault="00CF098F" w:rsidP="00CF098F">
      <w:pPr>
        <w:tabs>
          <w:tab w:val="left" w:pos="0"/>
          <w:tab w:val="left" w:pos="709"/>
        </w:tabs>
        <w:ind w:firstLine="567"/>
        <w:jc w:val="both"/>
        <w:rPr>
          <w:rFonts w:eastAsia="Batang" w:cs="Times New Roman"/>
          <w:szCs w:val="28"/>
          <w:lang w:eastAsia="ko-KR"/>
        </w:rPr>
      </w:pPr>
      <w:bookmarkStart w:id="1" w:name="sub_25"/>
      <w:bookmarkEnd w:id="0"/>
      <w:r w:rsidRPr="00CF098F">
        <w:rPr>
          <w:rFonts w:eastAsia="Batang" w:cs="Times New Roman"/>
          <w:szCs w:val="28"/>
          <w:lang w:eastAsia="ko-KR"/>
        </w:rPr>
        <w:t>12. Учреждение имеет печать с полным наименованием на русском языке, штампы и бланки</w:t>
      </w:r>
      <w:bookmarkStart w:id="2" w:name="sub_26"/>
      <w:bookmarkEnd w:id="1"/>
      <w:r w:rsidRPr="00CF098F">
        <w:rPr>
          <w:rFonts w:eastAsia="Batang" w:cs="Times New Roman"/>
          <w:szCs w:val="28"/>
          <w:lang w:eastAsia="ko-KR"/>
        </w:rPr>
        <w:t>.</w:t>
      </w:r>
    </w:p>
    <w:p w:rsidR="00CF098F" w:rsidRPr="00CF098F" w:rsidRDefault="00CF098F" w:rsidP="00CF098F">
      <w:pPr>
        <w:tabs>
          <w:tab w:val="left" w:pos="0"/>
          <w:tab w:val="left" w:pos="709"/>
        </w:tabs>
        <w:ind w:firstLine="567"/>
        <w:jc w:val="both"/>
        <w:rPr>
          <w:rFonts w:eastAsia="Batang" w:cs="Times New Roman"/>
          <w:szCs w:val="28"/>
          <w:lang w:eastAsia="ko-KR"/>
        </w:rPr>
      </w:pPr>
      <w:bookmarkStart w:id="3" w:name="sub_210"/>
      <w:bookmarkEnd w:id="2"/>
      <w:r w:rsidRPr="00CF098F">
        <w:rPr>
          <w:rFonts w:eastAsia="Batang" w:cs="Times New Roman"/>
          <w:szCs w:val="28"/>
          <w:lang w:eastAsia="ko-KR"/>
        </w:rPr>
        <w:t xml:space="preserve">13. </w:t>
      </w:r>
      <w:r w:rsidRPr="00CF098F">
        <w:rPr>
          <w:rFonts w:eastAsia="Times New Roman" w:cs="Times New Roman"/>
          <w:szCs w:val="28"/>
          <w:lang w:eastAsia="ru-RU"/>
        </w:rPr>
        <w:t xml:space="preserve">Учреждение от своего имени может приобретать и осуществлять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имущественные и личные неимущественные права, нести обязанности, быть </w:t>
      </w:r>
      <w:r w:rsidR="000D5728">
        <w:rPr>
          <w:rFonts w:eastAsia="Times New Roman" w:cs="Times New Roman"/>
          <w:szCs w:val="28"/>
          <w:lang w:eastAsia="ru-RU"/>
        </w:rPr>
        <w:t xml:space="preserve">                </w:t>
      </w:r>
      <w:r w:rsidRPr="00CF098F">
        <w:rPr>
          <w:rFonts w:eastAsia="Times New Roman" w:cs="Times New Roman"/>
          <w:szCs w:val="28"/>
          <w:lang w:eastAsia="ru-RU"/>
        </w:rPr>
        <w:t>истцом и ответчиком в суде</w:t>
      </w:r>
      <w:r w:rsidRPr="00CF098F">
        <w:rPr>
          <w:rFonts w:eastAsia="Batang" w:cs="Times New Roman"/>
          <w:szCs w:val="28"/>
          <w:lang w:eastAsia="ko-KR"/>
        </w:rPr>
        <w:t xml:space="preserve">. </w:t>
      </w:r>
    </w:p>
    <w:p w:rsidR="00CF098F" w:rsidRPr="00CF098F" w:rsidRDefault="00CF098F" w:rsidP="00CF098F">
      <w:pPr>
        <w:tabs>
          <w:tab w:val="left" w:pos="0"/>
          <w:tab w:val="left" w:pos="709"/>
        </w:tabs>
        <w:ind w:firstLine="567"/>
        <w:jc w:val="both"/>
        <w:rPr>
          <w:rFonts w:eastAsia="Batang" w:cs="Times New Roman"/>
          <w:szCs w:val="28"/>
          <w:lang w:eastAsia="ko-KR"/>
        </w:rPr>
      </w:pPr>
      <w:r w:rsidRPr="00CF098F">
        <w:rPr>
          <w:rFonts w:eastAsia="Batang" w:cs="Times New Roman"/>
          <w:szCs w:val="28"/>
          <w:lang w:eastAsia="ko-KR"/>
        </w:rPr>
        <w:t xml:space="preserve">14. </w:t>
      </w:r>
      <w:r w:rsidRPr="00CF098F">
        <w:rPr>
          <w:rFonts w:eastAsia="Times New Roman" w:cs="Times New Roman"/>
          <w:szCs w:val="28"/>
          <w:lang w:eastAsia="ru-RU"/>
        </w:rPr>
        <w:t>Учреждение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Администрации города</w:t>
      </w:r>
      <w:r w:rsidRPr="00CF098F">
        <w:rPr>
          <w:rFonts w:eastAsia="Batang" w:cs="Times New Roman"/>
          <w:szCs w:val="28"/>
          <w:lang w:eastAsia="ko-KR"/>
        </w:rPr>
        <w:t xml:space="preserve">. </w:t>
      </w:r>
    </w:p>
    <w:bookmarkEnd w:id="3"/>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15. Учреждение выполняет муниципальное задание, установленное учредителем, в соответствии с предусмотренной настоящим уставом основной деятельностью.</w:t>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 xml:space="preserve">Учреждение не вправе отказаться от выполнения муниципального задания. </w:t>
      </w:r>
    </w:p>
    <w:p w:rsidR="00CF098F" w:rsidRPr="00CF098F" w:rsidRDefault="00CF098F" w:rsidP="00CF098F">
      <w:pPr>
        <w:widowControl w:val="0"/>
        <w:tabs>
          <w:tab w:val="left" w:pos="0"/>
          <w:tab w:val="left" w:pos="709"/>
        </w:tabs>
        <w:autoSpaceDE w:val="0"/>
        <w:autoSpaceDN w:val="0"/>
        <w:adjustRightInd w:val="0"/>
        <w:ind w:firstLine="567"/>
        <w:jc w:val="both"/>
        <w:rPr>
          <w:rFonts w:eastAsia="Times New Roman" w:cs="Times New Roman"/>
          <w:szCs w:val="28"/>
          <w:lang w:eastAsia="ru-RU"/>
        </w:rPr>
      </w:pPr>
      <w:r w:rsidRPr="00CF098F">
        <w:rPr>
          <w:rFonts w:eastAsia="Times New Roman" w:cs="Times New Roman"/>
          <w:szCs w:val="28"/>
          <w:lang w:eastAsia="ru-RU"/>
        </w:rPr>
        <w:t>16. Учреждение отвечает по своим обязательствам всем находящимся                 у него на праве опе</w:t>
      </w:r>
      <w:r w:rsidR="00762FF4">
        <w:rPr>
          <w:rFonts w:eastAsia="Times New Roman" w:cs="Times New Roman"/>
          <w:szCs w:val="28"/>
          <w:lang w:eastAsia="ru-RU"/>
        </w:rPr>
        <w:t>ративного управления имуществом</w:t>
      </w:r>
      <w:r w:rsidRPr="00CF098F">
        <w:rPr>
          <w:rFonts w:eastAsia="Times New Roman" w:cs="Times New Roman"/>
          <w:szCs w:val="28"/>
          <w:lang w:eastAsia="ru-RU"/>
        </w:rPr>
        <w:t xml:space="preserve"> как закрепленным                    за бюджетным учреждением собственником имущества, так и приобретенным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w:t>
      </w:r>
    </w:p>
    <w:p w:rsidR="00CF098F" w:rsidRPr="00CF098F" w:rsidRDefault="00CF098F" w:rsidP="00CF098F">
      <w:pPr>
        <w:widowControl w:val="0"/>
        <w:tabs>
          <w:tab w:val="left" w:pos="0"/>
          <w:tab w:val="left" w:pos="709"/>
        </w:tabs>
        <w:autoSpaceDE w:val="0"/>
        <w:autoSpaceDN w:val="0"/>
        <w:adjustRightInd w:val="0"/>
        <w:ind w:firstLine="567"/>
        <w:jc w:val="both"/>
        <w:rPr>
          <w:rFonts w:eastAsia="Times New Roman" w:cs="Times New Roman"/>
          <w:szCs w:val="28"/>
          <w:lang w:eastAsia="ru-RU"/>
        </w:rPr>
      </w:pPr>
      <w:r w:rsidRPr="00CF098F">
        <w:rPr>
          <w:rFonts w:eastAsia="Times New Roman" w:cs="Times New Roman"/>
          <w:szCs w:val="28"/>
          <w:lang w:eastAsia="ru-RU"/>
        </w:rPr>
        <w:t>17. Учреждение не отвечает по обязательствам Администрации города                  и муниципального образования городской округ Сургут.</w:t>
      </w:r>
    </w:p>
    <w:p w:rsidR="00CF098F" w:rsidRPr="00CF098F" w:rsidRDefault="00CF098F" w:rsidP="00CF098F">
      <w:pPr>
        <w:widowControl w:val="0"/>
        <w:tabs>
          <w:tab w:val="left" w:pos="0"/>
          <w:tab w:val="left" w:pos="709"/>
        </w:tabs>
        <w:autoSpaceDE w:val="0"/>
        <w:autoSpaceDN w:val="0"/>
        <w:adjustRightInd w:val="0"/>
        <w:ind w:firstLine="567"/>
        <w:jc w:val="both"/>
        <w:rPr>
          <w:rFonts w:eastAsia="Times New Roman" w:cs="Times New Roman"/>
          <w:szCs w:val="28"/>
          <w:lang w:eastAsia="ru-RU"/>
        </w:rPr>
      </w:pPr>
      <w:r w:rsidRPr="00CF098F">
        <w:rPr>
          <w:rFonts w:eastAsia="Times New Roman" w:cs="Times New Roman"/>
          <w:szCs w:val="28"/>
          <w:lang w:eastAsia="ru-RU"/>
        </w:rPr>
        <w:t>18. Собственником имущества учреждения является муниципальное образование городской округ город Сургут.</w:t>
      </w:r>
    </w:p>
    <w:p w:rsidR="00CF098F" w:rsidRPr="00CF098F" w:rsidRDefault="00CF098F" w:rsidP="00CF098F">
      <w:pPr>
        <w:widowControl w:val="0"/>
        <w:tabs>
          <w:tab w:val="left" w:pos="0"/>
          <w:tab w:val="left" w:pos="709"/>
        </w:tabs>
        <w:autoSpaceDE w:val="0"/>
        <w:autoSpaceDN w:val="0"/>
        <w:adjustRightInd w:val="0"/>
        <w:ind w:firstLine="567"/>
        <w:jc w:val="both"/>
        <w:rPr>
          <w:rFonts w:eastAsia="Times New Roman" w:cs="Times New Roman"/>
          <w:szCs w:val="28"/>
          <w:lang w:eastAsia="ru-RU"/>
        </w:rPr>
      </w:pPr>
      <w:r w:rsidRPr="00CF098F">
        <w:rPr>
          <w:rFonts w:eastAsia="Times New Roman" w:cs="Times New Roman"/>
          <w:szCs w:val="28"/>
          <w:lang w:eastAsia="ru-RU"/>
        </w:rPr>
        <w:t>19. От имени муниципального образования городской округ Сургут                полномочия собственника имущества учреждения осуществляет Администрация города.</w:t>
      </w:r>
    </w:p>
    <w:p w:rsidR="00CF098F" w:rsidRPr="00CF098F" w:rsidRDefault="00CF098F" w:rsidP="00CF098F">
      <w:pPr>
        <w:tabs>
          <w:tab w:val="left" w:pos="1350"/>
        </w:tabs>
        <w:ind w:firstLine="567"/>
        <w:jc w:val="both"/>
        <w:rPr>
          <w:rFonts w:eastAsia="Times New Roman" w:cs="Times New Roman"/>
          <w:szCs w:val="28"/>
          <w:lang w:eastAsia="ru-RU"/>
        </w:rPr>
      </w:pP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xml:space="preserve">Раздел </w:t>
      </w:r>
      <w:r w:rsidRPr="00CF098F">
        <w:rPr>
          <w:rFonts w:eastAsia="Times New Roman" w:cs="Times New Roman"/>
          <w:szCs w:val="28"/>
          <w:lang w:val="en-US" w:eastAsia="ru-RU"/>
        </w:rPr>
        <w:t>II</w:t>
      </w:r>
      <w:r w:rsidRPr="00CF098F">
        <w:rPr>
          <w:rFonts w:eastAsia="Times New Roman" w:cs="Times New Roman"/>
          <w:szCs w:val="28"/>
          <w:lang w:eastAsia="ru-RU"/>
        </w:rPr>
        <w:t>.  Цели, предмет и виды деятельности учреждения</w:t>
      </w:r>
    </w:p>
    <w:p w:rsidR="00CF098F" w:rsidRPr="00CF098F" w:rsidRDefault="00CF098F" w:rsidP="00CF098F">
      <w:pPr>
        <w:widowControl w:val="0"/>
        <w:autoSpaceDE w:val="0"/>
        <w:autoSpaceDN w:val="0"/>
        <w:adjustRightInd w:val="0"/>
        <w:ind w:firstLine="567"/>
        <w:jc w:val="both"/>
        <w:rPr>
          <w:rFonts w:eastAsia="Calibri" w:cs="Times New Roman"/>
          <w:szCs w:val="28"/>
          <w:lang w:eastAsia="ru-RU"/>
        </w:rPr>
      </w:pPr>
      <w:r w:rsidRPr="00CF098F">
        <w:rPr>
          <w:rFonts w:eastAsia="Calibri" w:cs="Times New Roman"/>
          <w:szCs w:val="28"/>
          <w:lang w:eastAsia="ru-RU"/>
        </w:rPr>
        <w:t xml:space="preserve">1. Целями деятельности учреждения являются развитие физической культуры и спорта, осуществление спортивной подготовки на территории города Сургута, подготовка спортивного резерва для спортивных сборных команд                города Сургута, Ханты-Мансийского автономного округа − Югры. </w:t>
      </w:r>
    </w:p>
    <w:p w:rsidR="00CF098F" w:rsidRPr="00CF098F" w:rsidRDefault="00CF098F" w:rsidP="00CF098F">
      <w:pPr>
        <w:widowControl w:val="0"/>
        <w:autoSpaceDE w:val="0"/>
        <w:autoSpaceDN w:val="0"/>
        <w:adjustRightInd w:val="0"/>
        <w:ind w:firstLine="567"/>
        <w:jc w:val="both"/>
        <w:rPr>
          <w:rFonts w:eastAsia="Calibri" w:cs="Times New Roman"/>
          <w:szCs w:val="28"/>
          <w:lang w:eastAsia="ru-RU"/>
        </w:rPr>
      </w:pPr>
      <w:r w:rsidRPr="00CF098F">
        <w:rPr>
          <w:rFonts w:eastAsia="Calibri" w:cs="Times New Roman"/>
          <w:szCs w:val="28"/>
          <w:lang w:eastAsia="ru-RU"/>
        </w:rPr>
        <w:t>2. Предметом деятельности учреждения является реализация программ спортивной подготовки на следующих этапах:</w:t>
      </w:r>
    </w:p>
    <w:p w:rsidR="00CF098F" w:rsidRPr="00CF098F" w:rsidRDefault="00CF098F" w:rsidP="00CF098F">
      <w:pPr>
        <w:widowControl w:val="0"/>
        <w:autoSpaceDE w:val="0"/>
        <w:autoSpaceDN w:val="0"/>
        <w:adjustRightInd w:val="0"/>
        <w:ind w:firstLine="567"/>
        <w:jc w:val="both"/>
        <w:rPr>
          <w:rFonts w:eastAsia="Calibri" w:cs="Times New Roman"/>
          <w:szCs w:val="28"/>
          <w:lang w:eastAsia="ru-RU"/>
        </w:rPr>
      </w:pPr>
      <w:r w:rsidRPr="00CF098F">
        <w:rPr>
          <w:rFonts w:eastAsia="Calibri" w:cs="Times New Roman"/>
          <w:szCs w:val="28"/>
          <w:lang w:eastAsia="ru-RU"/>
        </w:rPr>
        <w:t>- начальной подготовки;</w:t>
      </w:r>
    </w:p>
    <w:p w:rsidR="00CF098F" w:rsidRPr="00CF098F" w:rsidRDefault="00CF098F" w:rsidP="00CF098F">
      <w:pPr>
        <w:widowControl w:val="0"/>
        <w:autoSpaceDE w:val="0"/>
        <w:autoSpaceDN w:val="0"/>
        <w:adjustRightInd w:val="0"/>
        <w:ind w:firstLine="567"/>
        <w:jc w:val="both"/>
        <w:outlineLvl w:val="1"/>
        <w:rPr>
          <w:rFonts w:eastAsia="Times New Roman" w:cs="Times New Roman"/>
          <w:szCs w:val="28"/>
          <w:lang w:eastAsia="ru-RU"/>
        </w:rPr>
      </w:pPr>
      <w:r w:rsidRPr="00CF098F">
        <w:rPr>
          <w:rFonts w:eastAsia="Times New Roman" w:cs="Times New Roman"/>
          <w:szCs w:val="28"/>
          <w:lang w:eastAsia="ru-RU"/>
        </w:rPr>
        <w:t>- тренировочном (спортивной специализации);</w:t>
      </w:r>
    </w:p>
    <w:p w:rsidR="00CF098F" w:rsidRPr="00CF098F" w:rsidRDefault="00CF098F" w:rsidP="00CF098F">
      <w:pPr>
        <w:widowControl w:val="0"/>
        <w:autoSpaceDE w:val="0"/>
        <w:autoSpaceDN w:val="0"/>
        <w:adjustRightInd w:val="0"/>
        <w:ind w:firstLine="567"/>
        <w:jc w:val="both"/>
        <w:outlineLvl w:val="1"/>
        <w:rPr>
          <w:rFonts w:eastAsia="Times New Roman" w:cs="Times New Roman"/>
          <w:szCs w:val="28"/>
          <w:lang w:eastAsia="ru-RU"/>
        </w:rPr>
      </w:pPr>
      <w:r w:rsidRPr="00CF098F">
        <w:rPr>
          <w:rFonts w:eastAsia="Times New Roman" w:cs="Times New Roman"/>
          <w:szCs w:val="28"/>
          <w:lang w:eastAsia="ru-RU"/>
        </w:rPr>
        <w:t>- совершенствования спортивного мастерства;</w:t>
      </w:r>
    </w:p>
    <w:p w:rsidR="00CF098F" w:rsidRPr="00CF098F" w:rsidRDefault="00CF098F" w:rsidP="00CF098F">
      <w:pPr>
        <w:widowControl w:val="0"/>
        <w:autoSpaceDE w:val="0"/>
        <w:autoSpaceDN w:val="0"/>
        <w:adjustRightInd w:val="0"/>
        <w:ind w:firstLine="567"/>
        <w:jc w:val="both"/>
        <w:outlineLvl w:val="1"/>
        <w:rPr>
          <w:rFonts w:eastAsia="Times New Roman" w:cs="Times New Roman"/>
          <w:szCs w:val="28"/>
          <w:lang w:eastAsia="ru-RU"/>
        </w:rPr>
      </w:pPr>
      <w:r w:rsidRPr="00CF098F">
        <w:rPr>
          <w:rFonts w:eastAsia="Times New Roman" w:cs="Times New Roman"/>
          <w:szCs w:val="28"/>
          <w:lang w:eastAsia="ru-RU"/>
        </w:rPr>
        <w:t>- высшего спортивного мастерства.</w:t>
      </w:r>
    </w:p>
    <w:p w:rsidR="00CF098F" w:rsidRPr="00CF098F" w:rsidRDefault="00CF098F" w:rsidP="00CF098F">
      <w:pPr>
        <w:ind w:firstLine="567"/>
        <w:jc w:val="both"/>
        <w:rPr>
          <w:rFonts w:eastAsia="Times New Roman" w:cs="Times New Roman"/>
          <w:szCs w:val="28"/>
          <w:lang w:eastAsia="x-none"/>
        </w:rPr>
      </w:pPr>
      <w:r w:rsidRPr="00CF098F">
        <w:rPr>
          <w:rFonts w:eastAsia="Times New Roman" w:cs="Times New Roman"/>
          <w:szCs w:val="28"/>
          <w:lang w:eastAsia="x-none"/>
        </w:rPr>
        <w:t>3. Для реализации целей и в соответствии с предметом деятельности, преду</w:t>
      </w:r>
      <w:r w:rsidRPr="000D5728">
        <w:rPr>
          <w:rFonts w:eastAsia="Times New Roman" w:cs="Times New Roman"/>
          <w:spacing w:val="-4"/>
          <w:szCs w:val="28"/>
          <w:lang w:eastAsia="x-none"/>
        </w:rPr>
        <w:t xml:space="preserve">смотренным настоящим уставом, учреждение осуществляет следующие основные </w:t>
      </w:r>
      <w:r w:rsidRPr="00CF098F">
        <w:rPr>
          <w:rFonts w:eastAsia="Times New Roman" w:cs="Times New Roman"/>
          <w:szCs w:val="28"/>
          <w:lang w:eastAsia="x-none"/>
        </w:rPr>
        <w:t>виды деятельности:</w:t>
      </w:r>
    </w:p>
    <w:p w:rsidR="00CF098F" w:rsidRPr="00CF098F" w:rsidRDefault="00CF098F" w:rsidP="00CF098F">
      <w:pPr>
        <w:ind w:firstLine="567"/>
        <w:jc w:val="both"/>
        <w:rPr>
          <w:rFonts w:eastAsia="Times New Roman" w:cs="Times New Roman"/>
          <w:szCs w:val="28"/>
          <w:lang w:eastAsia="x-none"/>
        </w:rPr>
      </w:pPr>
      <w:r w:rsidRPr="00CF098F">
        <w:rPr>
          <w:rFonts w:eastAsia="Times New Roman" w:cs="Times New Roman"/>
          <w:szCs w:val="28"/>
          <w:lang w:eastAsia="x-none"/>
        </w:rPr>
        <w:t>Деятельность в области спорта, в части оказания услуг по:</w:t>
      </w:r>
    </w:p>
    <w:p w:rsidR="00CF098F" w:rsidRPr="00CF098F" w:rsidRDefault="00CF098F" w:rsidP="00CF098F">
      <w:pPr>
        <w:ind w:firstLine="567"/>
        <w:jc w:val="both"/>
        <w:rPr>
          <w:rFonts w:eastAsia="Times New Roman" w:cs="Times New Roman"/>
          <w:szCs w:val="28"/>
          <w:lang w:eastAsia="x-none"/>
        </w:rPr>
      </w:pPr>
      <w:r w:rsidRPr="00CF098F">
        <w:rPr>
          <w:rFonts w:eastAsia="Times New Roman" w:cs="Times New Roman"/>
          <w:szCs w:val="28"/>
          <w:lang w:eastAsia="x-none"/>
        </w:rPr>
        <w:t>- спортивной подготовке по олимпийским видам спорта;</w:t>
      </w:r>
    </w:p>
    <w:p w:rsidR="00CF098F" w:rsidRPr="00CF098F" w:rsidRDefault="00CF098F" w:rsidP="00CF098F">
      <w:pPr>
        <w:ind w:firstLine="567"/>
        <w:jc w:val="both"/>
        <w:rPr>
          <w:rFonts w:eastAsia="Times New Roman" w:cs="Times New Roman"/>
          <w:szCs w:val="28"/>
          <w:lang w:eastAsia="x-none"/>
        </w:rPr>
      </w:pPr>
      <w:r w:rsidRPr="00CF098F">
        <w:rPr>
          <w:rFonts w:eastAsia="Times New Roman" w:cs="Times New Roman"/>
          <w:szCs w:val="28"/>
          <w:lang w:eastAsia="x-none"/>
        </w:rPr>
        <w:t>- спортивной подготовке по неолимпийским видам спорта.</w:t>
      </w:r>
    </w:p>
    <w:p w:rsidR="00CF098F" w:rsidRPr="00CF098F" w:rsidRDefault="00CF098F" w:rsidP="00CF098F">
      <w:pPr>
        <w:ind w:firstLine="567"/>
        <w:jc w:val="both"/>
        <w:rPr>
          <w:rFonts w:eastAsia="Times New Roman" w:cs="Times New Roman"/>
          <w:szCs w:val="28"/>
          <w:lang w:eastAsia="x-none"/>
        </w:rPr>
      </w:pPr>
      <w:r w:rsidRPr="00CF098F">
        <w:rPr>
          <w:rFonts w:eastAsia="Times New Roman" w:cs="Times New Roman"/>
          <w:szCs w:val="28"/>
          <w:lang w:eastAsia="x-none"/>
        </w:rPr>
        <w:t>Учреждение осуществляет иные виды деятельности, связанные                              с указанными выше, в порядке, установленном действующим законодательством Российской Федерации.</w:t>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xml:space="preserve">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w:t>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xml:space="preserve">5. В целях обеспечения более эффективной организации своей деятельности учреждение вправе осуществлять следующие иные виды деятельности, </w:t>
      </w:r>
      <w:r w:rsidR="000D5728">
        <w:rPr>
          <w:rFonts w:eastAsia="Times New Roman" w:cs="Times New Roman"/>
          <w:szCs w:val="28"/>
          <w:lang w:eastAsia="ko-KR"/>
        </w:rPr>
        <w:t xml:space="preserve">                                 </w:t>
      </w:r>
      <w:r w:rsidR="00762FF4">
        <w:rPr>
          <w:rFonts w:eastAsia="Times New Roman" w:cs="Times New Roman"/>
          <w:szCs w:val="28"/>
          <w:lang w:eastAsia="ko-KR"/>
        </w:rPr>
        <w:t>не являющиеся основными</w:t>
      </w:r>
      <w:r w:rsidRPr="00CF098F">
        <w:rPr>
          <w:rFonts w:eastAsia="Times New Roman" w:cs="Times New Roman"/>
          <w:szCs w:val="28"/>
          <w:lang w:eastAsia="ko-KR"/>
        </w:rPr>
        <w:t xml:space="preserve"> лишь постольку, поскольку это служит достижению целей, ради которых оно создано:</w:t>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организация и проведение спортивно-оздоровительной работы                           по развитию физической культуры и спорта среди различных групп населения;</w:t>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организация и проведение официальных спортивных мероприятий;</w:t>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участие в организации и проведении официальных спортивных мероприятий;</w:t>
      </w:r>
      <w:r w:rsidRPr="00CF098F">
        <w:rPr>
          <w:rFonts w:eastAsia="Times New Roman" w:cs="Times New Roman"/>
          <w:szCs w:val="28"/>
          <w:lang w:eastAsia="ko-KR"/>
        </w:rPr>
        <w:tab/>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обеспечение участия лиц, проходящих спортивную подготовку,                          в спортивных соревнованиях;</w:t>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обеспечение доступа к объектам спорта;</w:t>
      </w:r>
    </w:p>
    <w:p w:rsidR="00CF098F" w:rsidRPr="00CF098F" w:rsidRDefault="00CF098F" w:rsidP="00CF098F">
      <w:pPr>
        <w:tabs>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xml:space="preserve">- обеспечение медицинского сопровождения спортсменов, в том числе организация систематического медицинского контроля. </w:t>
      </w:r>
    </w:p>
    <w:p w:rsidR="00CF098F" w:rsidRPr="00CF098F" w:rsidRDefault="00CF098F" w:rsidP="00CF098F">
      <w:pPr>
        <w:tabs>
          <w:tab w:val="left" w:pos="0"/>
          <w:tab w:val="left" w:pos="851"/>
        </w:tabs>
        <w:ind w:firstLine="567"/>
        <w:jc w:val="both"/>
        <w:rPr>
          <w:rFonts w:eastAsia="Times New Roman" w:cs="Times New Roman"/>
          <w:szCs w:val="28"/>
          <w:lang w:eastAsia="ko-KR"/>
        </w:rPr>
      </w:pPr>
      <w:r w:rsidRPr="00CF098F">
        <w:rPr>
          <w:rFonts w:eastAsia="Times New Roman" w:cs="Times New Roman"/>
          <w:szCs w:val="28"/>
          <w:lang w:eastAsia="ko-KR"/>
        </w:rPr>
        <w:t>6. Учреждение осуществляет следующие приносящие доход виды деятельности в порядке, установленном законодательством:</w:t>
      </w:r>
    </w:p>
    <w:p w:rsidR="00CF098F" w:rsidRPr="00CF098F" w:rsidRDefault="00CF098F" w:rsidP="00CF098F">
      <w:pPr>
        <w:suppressAutoHyphens/>
        <w:ind w:firstLine="567"/>
        <w:jc w:val="both"/>
        <w:rPr>
          <w:rFonts w:eastAsia="Times New Roman" w:cs="Times New Roman"/>
          <w:szCs w:val="28"/>
          <w:lang w:eastAsia="ko-KR"/>
        </w:rPr>
      </w:pPr>
      <w:r w:rsidRPr="00CF098F">
        <w:rPr>
          <w:rFonts w:eastAsia="Times New Roman" w:cs="Times New Roman"/>
          <w:szCs w:val="28"/>
          <w:lang w:eastAsia="ko-KR"/>
        </w:rPr>
        <w:t>- проведение занятий в группах по видам спорта: для занимающихся                     в возрасте младше 18 лет, для занимающихся в возрасте 18 лет и старше;</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предоставление услуг спортивного зала;</w:t>
      </w:r>
    </w:p>
    <w:p w:rsidR="00CF098F" w:rsidRPr="00CF098F" w:rsidRDefault="00CF098F" w:rsidP="00CF098F">
      <w:pPr>
        <w:suppressAutoHyphens/>
        <w:ind w:firstLine="567"/>
        <w:jc w:val="both"/>
        <w:rPr>
          <w:rFonts w:eastAsia="Batang" w:cs="Times New Roman"/>
          <w:szCs w:val="28"/>
          <w:lang w:eastAsia="ko-KR"/>
        </w:rPr>
      </w:pPr>
      <w:r w:rsidRPr="00CF098F">
        <w:rPr>
          <w:rFonts w:eastAsia="Times New Roman" w:cs="Times New Roman"/>
          <w:szCs w:val="28"/>
          <w:lang w:eastAsia="ru-RU"/>
        </w:rPr>
        <w:t>-</w:t>
      </w:r>
      <w:r w:rsidRPr="00CF098F">
        <w:rPr>
          <w:rFonts w:eastAsia="Batang" w:cs="Times New Roman"/>
          <w:szCs w:val="28"/>
          <w:lang w:eastAsia="ko-KR"/>
        </w:rPr>
        <w:t xml:space="preserve"> ведение специальных курсов и специальных дисциплин по</w:t>
      </w:r>
      <w:r w:rsidRPr="00CF098F">
        <w:rPr>
          <w:rFonts w:eastAsia="Times New Roman" w:cs="Times New Roman"/>
          <w:szCs w:val="28"/>
          <w:lang w:eastAsia="ru-RU"/>
        </w:rPr>
        <w:t xml:space="preserve"> теории                      и методике физической культуры и спорта</w:t>
      </w:r>
      <w:r w:rsidRPr="00CF098F">
        <w:rPr>
          <w:rFonts w:eastAsia="Batang" w:cs="Times New Roman"/>
          <w:szCs w:val="28"/>
          <w:lang w:eastAsia="ko-KR"/>
        </w:rPr>
        <w:t xml:space="preserve">; </w:t>
      </w:r>
    </w:p>
    <w:p w:rsidR="00CF098F" w:rsidRPr="00CF098F" w:rsidRDefault="00CF098F" w:rsidP="00CF098F">
      <w:pPr>
        <w:suppressAutoHyphens/>
        <w:ind w:firstLine="567"/>
        <w:jc w:val="both"/>
        <w:rPr>
          <w:rFonts w:eastAsia="Batang" w:cs="Times New Roman"/>
          <w:szCs w:val="28"/>
          <w:lang w:eastAsia="ko-KR"/>
        </w:rPr>
      </w:pPr>
      <w:r w:rsidRPr="00CF098F">
        <w:rPr>
          <w:rFonts w:eastAsia="Batang" w:cs="Times New Roman"/>
          <w:szCs w:val="28"/>
          <w:lang w:eastAsia="ko-KR"/>
        </w:rPr>
        <w:t xml:space="preserve">- проведение индивидуальных занятий; </w:t>
      </w:r>
    </w:p>
    <w:p w:rsidR="00CF098F" w:rsidRPr="00CF098F" w:rsidRDefault="00CF098F" w:rsidP="00CF098F">
      <w:pPr>
        <w:suppressAutoHyphens/>
        <w:ind w:firstLine="567"/>
        <w:jc w:val="both"/>
        <w:rPr>
          <w:rFonts w:eastAsia="Batang" w:cs="Times New Roman"/>
          <w:szCs w:val="28"/>
          <w:lang w:eastAsia="ko-KR"/>
        </w:rPr>
      </w:pPr>
      <w:r w:rsidRPr="00CF098F">
        <w:rPr>
          <w:rFonts w:eastAsia="Batang" w:cs="Times New Roman"/>
          <w:szCs w:val="28"/>
          <w:lang w:eastAsia="ko-KR"/>
        </w:rPr>
        <w:t>- осуществление консультационной деятельности;</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xml:space="preserve">  - оказание информационно-консультативных услуг;</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организация проведения физкультурных, спортивных, культурно-массовых, спортивно-зрелищных мероприятий</w:t>
      </w:r>
      <w:r w:rsidRPr="00CF098F">
        <w:rPr>
          <w:rFonts w:eastAsia="Times New Roman" w:cs="Times New Roman"/>
          <w:szCs w:val="28"/>
          <w:lang w:eastAsia="ko-KR"/>
        </w:rPr>
        <w:t>;</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ko-KR"/>
        </w:rPr>
        <w:t>- техническое обеспечение проведения мероприятий с предоставлением спортивного зала</w:t>
      </w:r>
      <w:r w:rsidRPr="00CF098F">
        <w:rPr>
          <w:rFonts w:eastAsia="Times New Roman" w:cs="Times New Roman"/>
          <w:szCs w:val="28"/>
          <w:lang w:eastAsia="ru-RU"/>
        </w:rPr>
        <w:t xml:space="preserve">; </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предоставление в аренду движимого и недвижимого имущества                        по согласованию с учредителем и куратором в соответствии с действующим законодательством Российской Федерации и муниципальными правовыми актами;</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xml:space="preserve">- предоставление комнат для проживания участникам спортивных соревнований и иным лицам, не являющимися работниками и спортсменами учреждения; </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xml:space="preserve">- оказание первичной, в том числе доврачебной, врачебной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и специализированной, медико-санитарной помощи в соответствии с лицензией выданной учреждению; </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прокат товаров спортивного назнач</w:t>
      </w:r>
      <w:r w:rsidR="000D5728">
        <w:rPr>
          <w:rFonts w:eastAsia="Times New Roman" w:cs="Times New Roman"/>
          <w:szCs w:val="28"/>
          <w:lang w:eastAsia="ru-RU"/>
        </w:rPr>
        <w:t xml:space="preserve">ения, спортивного оборудования                             </w:t>
      </w:r>
      <w:r w:rsidRPr="00CF098F">
        <w:rPr>
          <w:rFonts w:eastAsia="Times New Roman" w:cs="Times New Roman"/>
          <w:szCs w:val="28"/>
          <w:lang w:eastAsia="ru-RU"/>
        </w:rPr>
        <w:t xml:space="preserve">и инвентаря; </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xml:space="preserve">- прокат технического оборудования; </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xml:space="preserve">- услуги по перевозке автотранспортом, закрепленным за учреждением, участников спортивных соревнований и спортивно-массовых мероприятий,                  не являющихся работниками и спортсменами учреждения; </w:t>
      </w:r>
    </w:p>
    <w:p w:rsidR="00CF098F" w:rsidRPr="00CF098F" w:rsidRDefault="00CF098F" w:rsidP="00CF098F">
      <w:pPr>
        <w:suppressAutoHyphens/>
        <w:ind w:firstLine="567"/>
        <w:jc w:val="both"/>
        <w:rPr>
          <w:rFonts w:eastAsia="Times New Roman" w:cs="Times New Roman"/>
          <w:szCs w:val="28"/>
          <w:lang w:eastAsia="ru-RU"/>
        </w:rPr>
      </w:pPr>
      <w:r w:rsidRPr="00CF098F">
        <w:rPr>
          <w:rFonts w:eastAsia="Times New Roman" w:cs="Times New Roman"/>
          <w:szCs w:val="28"/>
          <w:lang w:eastAsia="ru-RU"/>
        </w:rPr>
        <w:t xml:space="preserve">- осуществление копирования и светокопирования, ламинирования; </w:t>
      </w:r>
    </w:p>
    <w:p w:rsidR="00CF098F" w:rsidRPr="00CF098F" w:rsidRDefault="00CF098F" w:rsidP="00CF098F">
      <w:pPr>
        <w:suppressAutoHyphens/>
        <w:ind w:firstLine="567"/>
        <w:jc w:val="both"/>
        <w:rPr>
          <w:rFonts w:eastAsia="Batang" w:cs="Times New Roman"/>
          <w:szCs w:val="28"/>
          <w:lang w:eastAsia="ko-KR"/>
        </w:rPr>
      </w:pPr>
      <w:r w:rsidRPr="00CF098F">
        <w:rPr>
          <w:rFonts w:eastAsia="Times New Roman" w:cs="Times New Roman"/>
          <w:szCs w:val="28"/>
          <w:lang w:eastAsia="ru-RU"/>
        </w:rPr>
        <w:t>-</w:t>
      </w:r>
      <w:r w:rsidRPr="000D5728">
        <w:rPr>
          <w:rFonts w:eastAsia="Times New Roman" w:cs="Times New Roman"/>
          <w:szCs w:val="28"/>
          <w:lang w:eastAsia="ru-RU"/>
        </w:rPr>
        <w:t xml:space="preserve"> </w:t>
      </w:r>
      <w:r w:rsidRPr="00CF098F">
        <w:rPr>
          <w:rFonts w:eastAsia="Times New Roman" w:cs="Times New Roman"/>
          <w:szCs w:val="28"/>
          <w:lang w:eastAsia="ru-RU"/>
        </w:rPr>
        <w:t xml:space="preserve">предоставления в аренду движимого и недвижимого имущества                         по согласованию с учредителем и куратором в соответствии с действующим законодательством </w:t>
      </w:r>
      <w:r w:rsidRPr="00CF098F">
        <w:rPr>
          <w:rFonts w:eastAsia="Batang" w:cs="Times New Roman"/>
          <w:szCs w:val="28"/>
          <w:lang w:eastAsia="ko-KR"/>
        </w:rPr>
        <w:t xml:space="preserve">Российской Федерации и муниципальными правовыми актами. </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ko-KR"/>
        </w:rPr>
        <w:t xml:space="preserve">7. В своей приносящей доход деятельности учреждение руководствуется </w:t>
      </w:r>
      <w:r w:rsidR="000D5728">
        <w:rPr>
          <w:rFonts w:eastAsia="Times New Roman" w:cs="Times New Roman"/>
          <w:szCs w:val="28"/>
          <w:lang w:eastAsia="ko-KR"/>
        </w:rPr>
        <w:t xml:space="preserve">                 </w:t>
      </w:r>
      <w:r w:rsidRPr="00CF098F">
        <w:rPr>
          <w:rFonts w:eastAsia="Times New Roman" w:cs="Times New Roman"/>
          <w:szCs w:val="28"/>
          <w:lang w:eastAsia="ko-KR"/>
        </w:rPr>
        <w:t>законодательством Российской Федерации, Ханты-Мансийского автономного округа</w:t>
      </w:r>
      <w:r w:rsidR="000D5728">
        <w:rPr>
          <w:rFonts w:eastAsia="Times New Roman" w:cs="Times New Roman"/>
          <w:szCs w:val="28"/>
          <w:lang w:eastAsia="ko-KR"/>
        </w:rPr>
        <w:t xml:space="preserve"> – </w:t>
      </w:r>
      <w:r w:rsidRPr="00CF098F">
        <w:rPr>
          <w:rFonts w:eastAsia="Times New Roman" w:cs="Times New Roman"/>
          <w:szCs w:val="28"/>
          <w:lang w:eastAsia="ko-KR"/>
        </w:rPr>
        <w:t>Югры и муниципальными правовыми актами города Сургута</w:t>
      </w:r>
      <w:r w:rsidRPr="00CF098F">
        <w:rPr>
          <w:rFonts w:eastAsia="Times New Roman" w:cs="Times New Roman"/>
          <w:szCs w:val="28"/>
          <w:lang w:eastAsia="ru-RU"/>
        </w:rPr>
        <w:t xml:space="preserve">. </w:t>
      </w:r>
    </w:p>
    <w:p w:rsidR="00CF098F" w:rsidRPr="00CF098F" w:rsidRDefault="00CF098F" w:rsidP="00CF098F">
      <w:pPr>
        <w:ind w:firstLine="567"/>
        <w:jc w:val="both"/>
        <w:rPr>
          <w:rFonts w:eastAsia="Times New Roman" w:cs="Times New Roman"/>
          <w:szCs w:val="28"/>
          <w:lang w:eastAsia="ko-KR"/>
        </w:rPr>
      </w:pPr>
      <w:r w:rsidRPr="00CF098F">
        <w:rPr>
          <w:rFonts w:eastAsia="Times New Roman" w:cs="Times New Roman"/>
          <w:szCs w:val="28"/>
          <w:lang w:eastAsia="ko-KR"/>
        </w:rPr>
        <w:t xml:space="preserve">8. Учреждение не вправе осуществлять иные виды деятельности,                          не предусмотренные настоящим уставом. </w:t>
      </w:r>
    </w:p>
    <w:p w:rsidR="00CF098F" w:rsidRPr="00CF098F" w:rsidRDefault="00CF098F" w:rsidP="00CF098F">
      <w:pPr>
        <w:suppressAutoHyphens/>
        <w:ind w:firstLine="567"/>
        <w:jc w:val="both"/>
        <w:rPr>
          <w:rFonts w:eastAsia="Batang" w:cs="Times New Roman"/>
          <w:szCs w:val="28"/>
          <w:lang w:eastAsia="ko-KR"/>
        </w:rPr>
      </w:pPr>
      <w:r w:rsidRPr="00CF098F">
        <w:rPr>
          <w:rFonts w:eastAsia="Times New Roman" w:cs="Times New Roman"/>
          <w:szCs w:val="28"/>
          <w:lang w:eastAsia="ko-KR"/>
        </w:rPr>
        <w:t>9. Учреждение не вправе оказывать платные услуги взамен муниципальных услуг или в ущерб основным</w:t>
      </w:r>
      <w:r w:rsidRPr="00CF098F">
        <w:rPr>
          <w:rFonts w:eastAsia="Times New Roman" w:cs="Times New Roman"/>
          <w:color w:val="76923C"/>
          <w:szCs w:val="28"/>
          <w:lang w:eastAsia="ko-KR"/>
        </w:rPr>
        <w:t xml:space="preserve"> </w:t>
      </w:r>
      <w:r w:rsidRPr="00CF098F">
        <w:rPr>
          <w:rFonts w:eastAsia="Times New Roman" w:cs="Times New Roman"/>
          <w:szCs w:val="28"/>
          <w:lang w:eastAsia="ko-KR"/>
        </w:rPr>
        <w:t>видам деятельности, предусмотрен</w:t>
      </w:r>
      <w:r w:rsidR="000D5728">
        <w:rPr>
          <w:rFonts w:eastAsia="Times New Roman" w:cs="Times New Roman"/>
          <w:szCs w:val="28"/>
          <w:lang w:eastAsia="ko-KR"/>
        </w:rPr>
        <w:t>ным пунктом 3 р</w:t>
      </w:r>
      <w:r w:rsidRPr="00CF098F">
        <w:rPr>
          <w:rFonts w:eastAsia="Times New Roman" w:cs="Times New Roman"/>
          <w:szCs w:val="28"/>
          <w:lang w:eastAsia="ko-KR"/>
        </w:rPr>
        <w:t xml:space="preserve">аздела </w:t>
      </w:r>
      <w:r w:rsidRPr="00CF098F">
        <w:rPr>
          <w:rFonts w:eastAsia="Times New Roman" w:cs="Times New Roman"/>
          <w:szCs w:val="28"/>
          <w:lang w:val="en-US" w:eastAsia="ko-KR"/>
        </w:rPr>
        <w:t>II</w:t>
      </w:r>
      <w:r w:rsidRPr="00CF098F">
        <w:rPr>
          <w:rFonts w:eastAsia="Times New Roman" w:cs="Times New Roman"/>
          <w:szCs w:val="28"/>
          <w:lang w:eastAsia="ko-KR"/>
        </w:rPr>
        <w:t xml:space="preserve"> настоящего устава.</w:t>
      </w:r>
      <w:r w:rsidRPr="00CF098F">
        <w:rPr>
          <w:rFonts w:eastAsia="Batang" w:cs="Times New Roman"/>
          <w:szCs w:val="28"/>
          <w:lang w:eastAsia="ko-KR"/>
        </w:rPr>
        <w:t xml:space="preserve"> </w:t>
      </w:r>
    </w:p>
    <w:p w:rsidR="00CF098F" w:rsidRPr="00CF098F" w:rsidRDefault="00CF098F" w:rsidP="00CF098F">
      <w:pPr>
        <w:suppressAutoHyphens/>
        <w:ind w:firstLine="567"/>
        <w:jc w:val="both"/>
        <w:rPr>
          <w:rFonts w:eastAsia="Batang" w:cs="Times New Roman"/>
          <w:szCs w:val="28"/>
          <w:lang w:eastAsia="ko-KR"/>
        </w:rPr>
      </w:pPr>
      <w:r w:rsidRPr="00CF098F">
        <w:rPr>
          <w:rFonts w:eastAsia="Batang" w:cs="Times New Roman"/>
          <w:szCs w:val="28"/>
          <w:lang w:eastAsia="ko-KR"/>
        </w:rPr>
        <w:t xml:space="preserve">10. Доходы, полученные от предпринимательской и иной приносящей доход деятельности, и приобретенное за счет этих доходов имущество поступают </w:t>
      </w:r>
      <w:r w:rsidR="000D5728">
        <w:rPr>
          <w:rFonts w:eastAsia="Batang" w:cs="Times New Roman"/>
          <w:szCs w:val="28"/>
          <w:lang w:eastAsia="ko-KR"/>
        </w:rPr>
        <w:t xml:space="preserve">                        </w:t>
      </w:r>
      <w:r w:rsidRPr="00CF098F">
        <w:rPr>
          <w:rFonts w:eastAsia="Batang" w:cs="Times New Roman"/>
          <w:szCs w:val="28"/>
          <w:lang w:eastAsia="ko-KR"/>
        </w:rPr>
        <w:t>в самостоятельное распоряжение учреждения.</w:t>
      </w:r>
    </w:p>
    <w:p w:rsidR="00CF098F" w:rsidRDefault="00CF098F" w:rsidP="00CF098F">
      <w:pPr>
        <w:shd w:val="clear" w:color="auto" w:fill="FFFFFF"/>
        <w:tabs>
          <w:tab w:val="left" w:pos="851"/>
        </w:tabs>
        <w:ind w:firstLine="567"/>
        <w:jc w:val="both"/>
        <w:textAlignment w:val="top"/>
        <w:rPr>
          <w:rFonts w:eastAsia="Times New Roman" w:cs="Times New Roman"/>
          <w:szCs w:val="28"/>
          <w:highlight w:val="yellow"/>
          <w:lang w:eastAsia="ko-KR"/>
        </w:rPr>
      </w:pPr>
    </w:p>
    <w:p w:rsidR="000D5728" w:rsidRDefault="000D5728" w:rsidP="00CF098F">
      <w:pPr>
        <w:shd w:val="clear" w:color="auto" w:fill="FFFFFF"/>
        <w:tabs>
          <w:tab w:val="left" w:pos="851"/>
        </w:tabs>
        <w:ind w:firstLine="567"/>
        <w:jc w:val="both"/>
        <w:textAlignment w:val="top"/>
        <w:rPr>
          <w:rFonts w:eastAsia="Times New Roman" w:cs="Times New Roman"/>
          <w:szCs w:val="28"/>
          <w:highlight w:val="yellow"/>
          <w:lang w:eastAsia="ko-KR"/>
        </w:rPr>
      </w:pPr>
    </w:p>
    <w:p w:rsidR="000D5728" w:rsidRPr="00CF098F" w:rsidRDefault="000D5728" w:rsidP="00CF098F">
      <w:pPr>
        <w:shd w:val="clear" w:color="auto" w:fill="FFFFFF"/>
        <w:tabs>
          <w:tab w:val="left" w:pos="851"/>
        </w:tabs>
        <w:ind w:firstLine="567"/>
        <w:jc w:val="both"/>
        <w:textAlignment w:val="top"/>
        <w:rPr>
          <w:rFonts w:eastAsia="Times New Roman" w:cs="Times New Roman"/>
          <w:szCs w:val="28"/>
          <w:highlight w:val="yellow"/>
          <w:lang w:eastAsia="ko-KR"/>
        </w:rPr>
      </w:pP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Раздел </w:t>
      </w:r>
      <w:r w:rsidRPr="00CF098F">
        <w:rPr>
          <w:rFonts w:eastAsia="Times New Roman" w:cs="Times New Roman"/>
          <w:szCs w:val="28"/>
          <w:lang w:val="en-US" w:eastAsia="ru-RU"/>
        </w:rPr>
        <w:t>III</w:t>
      </w:r>
      <w:r w:rsidRPr="00CF098F">
        <w:rPr>
          <w:rFonts w:eastAsia="Times New Roman" w:cs="Times New Roman"/>
          <w:szCs w:val="28"/>
          <w:lang w:eastAsia="ru-RU"/>
        </w:rPr>
        <w:t>. Организация деятельности учреждения, управление учреждением</w:t>
      </w:r>
    </w:p>
    <w:p w:rsidR="00CF098F" w:rsidRPr="00CF098F" w:rsidRDefault="00CF098F" w:rsidP="00CF098F">
      <w:pPr>
        <w:tabs>
          <w:tab w:val="left" w:pos="567"/>
          <w:tab w:val="left" w:pos="851"/>
          <w:tab w:val="left" w:pos="1134"/>
        </w:tabs>
        <w:suppressAutoHyphens/>
        <w:ind w:firstLine="567"/>
        <w:jc w:val="both"/>
        <w:rPr>
          <w:rFonts w:eastAsia="Times New Roman" w:cs="Times New Roman"/>
          <w:szCs w:val="28"/>
          <w:lang w:eastAsia="ru-RU"/>
        </w:rPr>
      </w:pPr>
      <w:r w:rsidRPr="00CF098F">
        <w:rPr>
          <w:rFonts w:eastAsia="Times New Roman" w:cs="Times New Roman"/>
          <w:szCs w:val="28"/>
          <w:lang w:eastAsia="ru-RU"/>
        </w:rPr>
        <w:t>1. Управление учреждением осуществляется в соответствии с законо</w:t>
      </w:r>
      <w:r w:rsidR="000D5728">
        <w:rPr>
          <w:rFonts w:eastAsia="Times New Roman" w:cs="Times New Roman"/>
          <w:szCs w:val="28"/>
          <w:lang w:eastAsia="ru-RU"/>
        </w:rPr>
        <w:t>-</w:t>
      </w:r>
      <w:r w:rsidRPr="00CF098F">
        <w:rPr>
          <w:rFonts w:eastAsia="Times New Roman" w:cs="Times New Roman"/>
          <w:szCs w:val="28"/>
          <w:lang w:eastAsia="ru-RU"/>
        </w:rPr>
        <w:t xml:space="preserve">дательством Российской Федерации, </w:t>
      </w:r>
      <w:r w:rsidRPr="00CF098F">
        <w:rPr>
          <w:rFonts w:eastAsia="Times New Roman" w:cs="Times New Roman"/>
          <w:szCs w:val="28"/>
          <w:lang w:eastAsia="ko-KR"/>
        </w:rPr>
        <w:t xml:space="preserve">Ханты-Мансийского автономного округа − Югры, муниципальными правовыми актами </w:t>
      </w:r>
      <w:r w:rsidRPr="00CF098F">
        <w:rPr>
          <w:rFonts w:eastAsia="Times New Roman" w:cs="Times New Roman"/>
          <w:szCs w:val="28"/>
          <w:lang w:eastAsia="ru-RU"/>
        </w:rPr>
        <w:t>города Сургута и настоящим уставом и обеспечивает реализацию учреждением:</w:t>
      </w:r>
    </w:p>
    <w:p w:rsidR="00CF098F" w:rsidRPr="00CF098F" w:rsidRDefault="00CF098F" w:rsidP="00CF098F">
      <w:pPr>
        <w:tabs>
          <w:tab w:val="left" w:pos="567"/>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xml:space="preserve">- целенаправленной подготовки спортивного резерва по видам спорта; </w:t>
      </w:r>
    </w:p>
    <w:p w:rsidR="00CF098F" w:rsidRPr="00CF098F" w:rsidRDefault="00CF098F" w:rsidP="00CF098F">
      <w:pPr>
        <w:tabs>
          <w:tab w:val="left" w:pos="567"/>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xml:space="preserve">- тренировочных мероприятий (в том числе тренировочные сборы)                       на основе разработанных в соответствии с требованиями федеральных стандартов спортивной подготовки программ спортивной подготовки; </w:t>
      </w:r>
    </w:p>
    <w:p w:rsidR="00CF098F" w:rsidRPr="00CF098F" w:rsidRDefault="00CF098F" w:rsidP="00CF098F">
      <w:pPr>
        <w:tabs>
          <w:tab w:val="left" w:pos="567"/>
          <w:tab w:val="left" w:pos="851"/>
        </w:tabs>
        <w:suppressAutoHyphens/>
        <w:ind w:firstLine="567"/>
        <w:jc w:val="both"/>
        <w:rPr>
          <w:rFonts w:eastAsia="Times New Roman" w:cs="Times New Roman"/>
          <w:szCs w:val="28"/>
          <w:lang w:eastAsia="ko-KR"/>
        </w:rPr>
      </w:pPr>
      <w:r w:rsidRPr="00CF098F">
        <w:rPr>
          <w:rFonts w:eastAsia="Times New Roman" w:cs="Times New Roman"/>
          <w:szCs w:val="28"/>
          <w:lang w:eastAsia="ko-KR"/>
        </w:rPr>
        <w:t>- материально-технического обеспечения лиц, проходящих спортивную подготовку, в соответствии с положениями действующих нормативных актов.</w:t>
      </w:r>
    </w:p>
    <w:p w:rsidR="00CF098F" w:rsidRPr="00CF098F" w:rsidRDefault="00CF098F" w:rsidP="000D5728">
      <w:pPr>
        <w:widowControl w:val="0"/>
        <w:tabs>
          <w:tab w:val="left" w:pos="567"/>
          <w:tab w:val="left" w:pos="851"/>
        </w:tabs>
        <w:ind w:firstLine="567"/>
        <w:jc w:val="both"/>
        <w:rPr>
          <w:rFonts w:eastAsia="Times New Roman" w:cs="Times New Roman"/>
          <w:szCs w:val="28"/>
          <w:lang w:eastAsia="ru-RU"/>
        </w:rPr>
      </w:pPr>
      <w:r w:rsidRPr="00CF098F">
        <w:rPr>
          <w:rFonts w:eastAsia="Times New Roman" w:cs="Times New Roman"/>
          <w:szCs w:val="28"/>
          <w:lang w:eastAsia="ru-RU"/>
        </w:rPr>
        <w:t>2. Органами управления учреждения являются руководитель учреждения (директор), общее собрание трудового коллектива.</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3. Руководитель учреждения</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0D5728">
        <w:rPr>
          <w:rFonts w:eastAsia="Times New Roman" w:cs="Times New Roman"/>
          <w:spacing w:val="-4"/>
          <w:szCs w:val="28"/>
          <w:lang w:eastAsia="ru-RU"/>
        </w:rPr>
        <w:t>Руководителем учреждения является директор, выступающий единоличным</w:t>
      </w:r>
      <w:r w:rsidRPr="00CF098F">
        <w:rPr>
          <w:rFonts w:eastAsia="Times New Roman" w:cs="Times New Roman"/>
          <w:szCs w:val="28"/>
          <w:lang w:eastAsia="ru-RU"/>
        </w:rPr>
        <w:t xml:space="preserve"> исполнительным органом управления учреждения, который несет персональную ответственность за результаты деятельности учреждения.</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3.1. К компетенции директора относятся вопросы осуществления текущего руководства деятельностью учреждения, за исключением вопросов, отнесенных федеральными законами и настоящим уставом к компетенции иных органов,                 в том числе: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обеспечивает осуществление деятельности учреждения в соответствии                       с целями, предметом и видами деятельности, определенными муниципальным заданием и настоящим уставом;</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организует работу учреждения;</w:t>
      </w:r>
    </w:p>
    <w:p w:rsidR="00CF098F" w:rsidRPr="00CF098F" w:rsidRDefault="00CF098F" w:rsidP="00CF098F">
      <w:pPr>
        <w:tabs>
          <w:tab w:val="left" w:pos="567"/>
          <w:tab w:val="left" w:pos="851"/>
        </w:tabs>
        <w:ind w:firstLine="567"/>
        <w:jc w:val="both"/>
        <w:rPr>
          <w:rFonts w:eastAsia="Times New Roman" w:cs="Times New Roman"/>
          <w:szCs w:val="28"/>
          <w:lang w:eastAsia="ru-RU"/>
        </w:rPr>
      </w:pPr>
      <w:r w:rsidRPr="00CF098F">
        <w:rPr>
          <w:rFonts w:eastAsia="Times New Roman" w:cs="Times New Roman"/>
          <w:szCs w:val="28"/>
          <w:lang w:eastAsia="ru-RU"/>
        </w:rPr>
        <w:t xml:space="preserve">- представляет интересы учреждения без доверенности </w:t>
      </w:r>
      <w:r w:rsidRPr="000D5728">
        <w:rPr>
          <w:rFonts w:eastAsia="Times New Roman" w:cs="Times New Roman"/>
          <w:spacing w:val="-4"/>
          <w:szCs w:val="28"/>
          <w:lang w:eastAsia="ru-RU"/>
        </w:rPr>
        <w:t>во взаимоотно</w:t>
      </w:r>
      <w:r w:rsidR="00762FF4">
        <w:rPr>
          <w:rFonts w:eastAsia="Times New Roman" w:cs="Times New Roman"/>
          <w:spacing w:val="-4"/>
          <w:szCs w:val="28"/>
          <w:lang w:eastAsia="ru-RU"/>
        </w:rPr>
        <w:t xml:space="preserve">-                 </w:t>
      </w:r>
      <w:r w:rsidRPr="000D5728">
        <w:rPr>
          <w:rFonts w:eastAsia="Times New Roman" w:cs="Times New Roman"/>
          <w:spacing w:val="-4"/>
          <w:szCs w:val="28"/>
          <w:lang w:eastAsia="ru-RU"/>
        </w:rPr>
        <w:t>шениях с юридическими и физическими лицами, в государственных</w:t>
      </w:r>
      <w:r w:rsidRPr="00CF098F">
        <w:rPr>
          <w:rFonts w:eastAsia="Times New Roman" w:cs="Times New Roman"/>
          <w:szCs w:val="28"/>
          <w:lang w:eastAsia="ru-RU"/>
        </w:rPr>
        <w:t xml:space="preserve"> органах, </w:t>
      </w:r>
      <w:r w:rsidR="00762FF4">
        <w:rPr>
          <w:rFonts w:eastAsia="Times New Roman" w:cs="Times New Roman"/>
          <w:szCs w:val="28"/>
          <w:lang w:eastAsia="ru-RU"/>
        </w:rPr>
        <w:t xml:space="preserve">                 </w:t>
      </w:r>
      <w:r w:rsidRPr="00CF098F">
        <w:rPr>
          <w:rFonts w:eastAsia="Times New Roman" w:cs="Times New Roman"/>
          <w:szCs w:val="28"/>
          <w:lang w:eastAsia="ru-RU"/>
        </w:rPr>
        <w:t>органах местного самоуправления иных муниципальных образований, других организациях различных форм собственности, судах, органах дознания и следствия;</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заключает в установленном действующим законодательством, муниципальными правовыми актами и настоящим уставом сделки, а также заключает муниципальные контракты на поставку товаров, выполнение работ, оказание услуг для нужд учреждения в соответствии с Федеральным законом</w:t>
      </w:r>
      <w:r w:rsidR="000D5728">
        <w:rPr>
          <w:rFonts w:eastAsia="Times New Roman" w:cs="Times New Roman"/>
          <w:szCs w:val="28"/>
          <w:lang w:eastAsia="ru-RU"/>
        </w:rPr>
        <w:t xml:space="preserve">                                       </w:t>
      </w:r>
      <w:r w:rsidRPr="00CF098F">
        <w:rPr>
          <w:rFonts w:eastAsia="Times New Roman" w:cs="Times New Roman"/>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открывает лицевые счета в органах, осуществляющих открытие и ведение лицевых счетов;</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утверждает структуру, штатное расписание учреждения и должностные инструкции работников в установленном порядке;</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обеспечивает исполнение учреждением муниципального задания;</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CF098F">
        <w:rPr>
          <w:rFonts w:eastAsia="Times New Roman" w:cs="Times New Roman"/>
          <w:szCs w:val="28"/>
          <w:lang w:eastAsia="ru-RU"/>
        </w:rPr>
        <w:t>- утверждает тарифы на платные услуги, не регулируемые органами местного самоуправления;</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CF098F">
        <w:rPr>
          <w:rFonts w:eastAsia="Times New Roman" w:cs="Times New Roman"/>
          <w:szCs w:val="28"/>
          <w:lang w:eastAsia="ru-RU"/>
        </w:rPr>
        <w:t xml:space="preserve">- осуществляет своевременный учет (кадастровый и технический) недвижимого имущества, земельных участков, а также обеспечения государственной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регистрации возникновения и прекращения права оперативного управления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на недвижимое имущество, право постоянного (бессрочного) пользования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на земельные участки, обеспечения сохранности, надлежащего содержания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недвижимого имущества и особо ценного движимого имущества, закрепленного за бюджетным учреждением собственником или приобретенного бюджетным учреждением за счет средств, выделенных ему учредителем на приобретение </w:t>
      </w:r>
      <w:r w:rsidR="000D5728">
        <w:rPr>
          <w:rFonts w:eastAsia="Times New Roman" w:cs="Times New Roman"/>
          <w:szCs w:val="28"/>
          <w:lang w:eastAsia="ru-RU"/>
        </w:rPr>
        <w:t xml:space="preserve">                      </w:t>
      </w:r>
      <w:r w:rsidRPr="00CF098F">
        <w:rPr>
          <w:rFonts w:eastAsia="Times New Roman" w:cs="Times New Roman"/>
          <w:szCs w:val="28"/>
          <w:lang w:eastAsia="ru-RU"/>
        </w:rPr>
        <w:t>такого имущества;</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утверждает годовую бухгалтерскую отчетность учреждения;</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принимает в пределах своей компетенции приказы, инструкции и иные </w:t>
      </w:r>
      <w:r w:rsidR="000D5728">
        <w:rPr>
          <w:rFonts w:eastAsia="Times New Roman" w:cs="Times New Roman"/>
          <w:szCs w:val="28"/>
          <w:lang w:eastAsia="ru-RU"/>
        </w:rPr>
        <w:t xml:space="preserve">                 </w:t>
      </w:r>
      <w:r w:rsidRPr="00CF098F">
        <w:rPr>
          <w:rFonts w:eastAsia="Times New Roman" w:cs="Times New Roman"/>
          <w:szCs w:val="28"/>
          <w:lang w:eastAsia="ru-RU"/>
        </w:rPr>
        <w:t>локальные акты, обязательные для всех работников учреждения, осуществляет контроль за их исполнением;</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осуществляет функции работодателя в отношении работников учреждения в соответствии с Трудовым кодексом Российской Федерации, муниципальными правовыми актами;</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выдает доверенности работникам учреждения;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утверждает отчет о результатах деятельности учреждения и об использо</w:t>
      </w:r>
      <w:r w:rsidRPr="000D5728">
        <w:rPr>
          <w:rFonts w:eastAsia="Times New Roman" w:cs="Times New Roman"/>
          <w:spacing w:val="-4"/>
          <w:szCs w:val="28"/>
          <w:lang w:eastAsia="ru-RU"/>
        </w:rPr>
        <w:t>вании закрепленного за ним муниципального имущества в порядке, установленном</w:t>
      </w:r>
      <w:r w:rsidRPr="00CF098F">
        <w:rPr>
          <w:rFonts w:eastAsia="Times New Roman" w:cs="Times New Roman"/>
          <w:szCs w:val="28"/>
          <w:lang w:eastAsia="ru-RU"/>
        </w:rPr>
        <w:t xml:space="preserve"> муниципальными правовыми актами;</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CF098F">
        <w:rPr>
          <w:rFonts w:eastAsia="Times New Roman" w:cs="Times New Roman"/>
          <w:szCs w:val="28"/>
          <w:lang w:eastAsia="ru-RU"/>
        </w:rPr>
        <w:t>-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 работниками учреждения;</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представляет статистическую отчетность органам государственной статистики;</w:t>
      </w:r>
    </w:p>
    <w:p w:rsidR="00CF098F" w:rsidRPr="000D5728" w:rsidRDefault="00CF098F" w:rsidP="00CF098F">
      <w:pPr>
        <w:tabs>
          <w:tab w:val="left" w:pos="567"/>
          <w:tab w:val="left" w:pos="709"/>
        </w:tabs>
        <w:ind w:firstLine="567"/>
        <w:jc w:val="both"/>
        <w:rPr>
          <w:rFonts w:eastAsia="Times New Roman" w:cs="Times New Roman"/>
          <w:spacing w:val="-4"/>
          <w:szCs w:val="28"/>
          <w:lang w:eastAsia="ru-RU"/>
        </w:rPr>
      </w:pPr>
      <w:r w:rsidRPr="000D5728">
        <w:rPr>
          <w:rFonts w:eastAsia="Times New Roman" w:cs="Times New Roman"/>
          <w:spacing w:val="-4"/>
          <w:szCs w:val="28"/>
          <w:lang w:eastAsia="ru-RU"/>
        </w:rPr>
        <w:t>- делегирует свои права заместителям, распределяет между ними обязанности;</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CF098F">
        <w:rPr>
          <w:rFonts w:eastAsia="Times New Roman" w:cs="Times New Roman"/>
          <w:szCs w:val="28"/>
          <w:lang w:eastAsia="ru-RU"/>
        </w:rPr>
        <w:t>- обеспечивает организационно-техническую деятельность учреждения;</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утверждает документы, регулирующие внутреннюю деятельность учреждения, за исключением документов, утверждение которых отнесено </w:t>
      </w:r>
      <w:r w:rsidR="000D5728">
        <w:rPr>
          <w:rFonts w:eastAsia="Times New Roman" w:cs="Times New Roman"/>
          <w:szCs w:val="28"/>
          <w:lang w:eastAsia="ru-RU"/>
        </w:rPr>
        <w:t>к компетенции у</w:t>
      </w:r>
      <w:r w:rsidRPr="00CF098F">
        <w:rPr>
          <w:rFonts w:eastAsia="Times New Roman" w:cs="Times New Roman"/>
          <w:szCs w:val="28"/>
          <w:lang w:eastAsia="ru-RU"/>
        </w:rPr>
        <w:t xml:space="preserve">чредителя;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обеспечивает распоряжение бюджетными средствами в соответствии                     с бюджетным законодательством и целями деятельности учреждения.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3.2. К компетенции директора относится решение иных вопросов                           в соответствии с законодательством, муниципальными правовыми актами                      </w:t>
      </w:r>
      <w:r w:rsidRPr="000D5728">
        <w:rPr>
          <w:rFonts w:eastAsia="Times New Roman" w:cs="Times New Roman"/>
          <w:spacing w:val="-4"/>
          <w:szCs w:val="28"/>
          <w:lang w:eastAsia="ru-RU"/>
        </w:rPr>
        <w:t>и настоящим уставом учреждения, не отнесенные к исключительной компетенции</w:t>
      </w:r>
      <w:r w:rsidRPr="00CF098F">
        <w:rPr>
          <w:rFonts w:eastAsia="Times New Roman" w:cs="Times New Roman"/>
          <w:szCs w:val="28"/>
          <w:lang w:eastAsia="ru-RU"/>
        </w:rPr>
        <w:t xml:space="preserve"> других органов.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3.3. Директор учреждения несет персональную ответственность за:</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нарушение норм трудового, гражданского, бюджетного и иного законодательства в случаях, предусмотренных законодательством;</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CF098F">
        <w:rPr>
          <w:rFonts w:eastAsia="Times New Roman" w:cs="Times New Roman"/>
          <w:szCs w:val="28"/>
          <w:lang w:eastAsia="ru-RU"/>
        </w:rPr>
        <w:t>- жизнь и здоровье работников во время рабочего процесса, соблюдение норм охраны труда и техники безопасности;</w:t>
      </w:r>
    </w:p>
    <w:p w:rsidR="00CF098F" w:rsidRPr="00CF098F" w:rsidRDefault="00CF098F" w:rsidP="00CF098F">
      <w:pPr>
        <w:tabs>
          <w:tab w:val="left" w:pos="567"/>
        </w:tabs>
        <w:ind w:firstLine="567"/>
        <w:jc w:val="both"/>
        <w:rPr>
          <w:rFonts w:eastAsia="Times New Roman" w:cs="Times New Roman"/>
          <w:szCs w:val="28"/>
          <w:lang w:eastAsia="ru-RU"/>
        </w:rPr>
      </w:pPr>
      <w:r w:rsidRPr="000D5728">
        <w:rPr>
          <w:rFonts w:eastAsia="Times New Roman" w:cs="Times New Roman"/>
          <w:spacing w:val="-4"/>
          <w:szCs w:val="28"/>
          <w:lang w:eastAsia="ru-RU"/>
        </w:rPr>
        <w:t>- ведение воинского учета, бронирование работников учреждения – граждан,</w:t>
      </w:r>
      <w:r w:rsidRPr="00CF098F">
        <w:rPr>
          <w:rFonts w:eastAsia="Times New Roman" w:cs="Times New Roman"/>
          <w:szCs w:val="28"/>
          <w:lang w:eastAsia="ru-RU"/>
        </w:rPr>
        <w:t xml:space="preserve"> пребывающих в запасе;</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ведение учета и хранения архивных документов;</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превышение предельно допустимого значения просроченной кредиторской задолженности, установленной муниципальными правовыми актами;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осуществление сделки, в совершении которой имеется заинтересованность, с нарушением требований, установленных Федеральным законом </w:t>
      </w:r>
      <w:r w:rsidR="000D5728">
        <w:rPr>
          <w:rFonts w:eastAsia="Times New Roman" w:cs="Times New Roman"/>
          <w:szCs w:val="28"/>
          <w:lang w:eastAsia="ru-RU"/>
        </w:rPr>
        <w:t xml:space="preserve">                           </w:t>
      </w:r>
      <w:r w:rsidRPr="00CF098F">
        <w:rPr>
          <w:rFonts w:eastAsia="Times New Roman" w:cs="Times New Roman"/>
          <w:szCs w:val="28"/>
          <w:lang w:eastAsia="ru-RU"/>
        </w:rPr>
        <w:t>от 12.01.1996 № 7-ФЗ «О некоммерческих организациях» и муниципальными правовыми актами;</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CF098F">
        <w:rPr>
          <w:rFonts w:eastAsia="Times New Roman" w:cs="Times New Roman"/>
          <w:szCs w:val="28"/>
          <w:lang w:eastAsia="ru-RU"/>
        </w:rPr>
        <w:t>- нарушение договорных, расчетных обязательств, установленных законодательством Российской Федерации, а также некачественную и неэффективную работу учреждения, за невыполнение муниципального задания;</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несет полную материальную ответственность за прямой действительный ущерб, причиненный учреждению;</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0D5728">
        <w:rPr>
          <w:rFonts w:eastAsia="Times New Roman" w:cs="Times New Roman"/>
          <w:spacing w:val="-6"/>
          <w:szCs w:val="28"/>
          <w:lang w:eastAsia="ru-RU"/>
        </w:rPr>
        <w:t>- несет ответственность перед учреждением в размере убытков, причиненных</w:t>
      </w:r>
      <w:r w:rsidRPr="00CF098F">
        <w:rPr>
          <w:rFonts w:eastAsia="Times New Roman" w:cs="Times New Roman"/>
          <w:szCs w:val="28"/>
          <w:lang w:eastAsia="ru-RU"/>
        </w:rPr>
        <w:t xml:space="preserve"> учреждению в результате совершения крупной сделки без предварительного </w:t>
      </w:r>
      <w:r w:rsidR="000D5728">
        <w:rPr>
          <w:rFonts w:eastAsia="Times New Roman" w:cs="Times New Roman"/>
          <w:szCs w:val="28"/>
          <w:lang w:eastAsia="ru-RU"/>
        </w:rPr>
        <w:t xml:space="preserve">              </w:t>
      </w:r>
      <w:r w:rsidRPr="00CF098F">
        <w:rPr>
          <w:rFonts w:eastAsia="Times New Roman" w:cs="Times New Roman"/>
          <w:szCs w:val="28"/>
          <w:lang w:eastAsia="ru-RU"/>
        </w:rPr>
        <w:t xml:space="preserve">согласования в порядке, установленном законодательством и муниципальными правовыми актами; </w:t>
      </w:r>
    </w:p>
    <w:p w:rsidR="00CF098F" w:rsidRPr="00CF098F" w:rsidRDefault="00CF098F" w:rsidP="00CF098F">
      <w:pPr>
        <w:tabs>
          <w:tab w:val="left" w:pos="567"/>
          <w:tab w:val="left" w:pos="709"/>
        </w:tabs>
        <w:ind w:firstLine="567"/>
        <w:jc w:val="both"/>
        <w:rPr>
          <w:rFonts w:eastAsia="Times New Roman" w:cs="Times New Roman"/>
          <w:szCs w:val="28"/>
          <w:lang w:eastAsia="ru-RU"/>
        </w:rPr>
      </w:pPr>
      <w:r w:rsidRPr="00CF098F">
        <w:rPr>
          <w:rFonts w:eastAsia="Times New Roman" w:cs="Times New Roman"/>
          <w:szCs w:val="28"/>
          <w:lang w:eastAsia="ru-RU"/>
        </w:rPr>
        <w:t xml:space="preserve">- несет дисциплинарную, гражданско-правовую, административную, </w:t>
      </w:r>
      <w:r w:rsidR="000D5728">
        <w:rPr>
          <w:rFonts w:eastAsia="Times New Roman" w:cs="Times New Roman"/>
          <w:szCs w:val="28"/>
          <w:lang w:eastAsia="ru-RU"/>
        </w:rPr>
        <w:t xml:space="preserve">                  </w:t>
      </w:r>
      <w:r w:rsidRPr="00CF098F">
        <w:rPr>
          <w:rFonts w:eastAsia="Times New Roman" w:cs="Times New Roman"/>
          <w:szCs w:val="28"/>
          <w:lang w:eastAsia="ru-RU"/>
        </w:rPr>
        <w:t>уголовную ответственность за нарушения законодательства Российской Феде</w:t>
      </w:r>
      <w:r w:rsidR="000D5728">
        <w:rPr>
          <w:rFonts w:eastAsia="Times New Roman" w:cs="Times New Roman"/>
          <w:szCs w:val="28"/>
          <w:lang w:eastAsia="ru-RU"/>
        </w:rPr>
        <w:t>-</w:t>
      </w:r>
      <w:r w:rsidRPr="00CF098F">
        <w:rPr>
          <w:rFonts w:eastAsia="Times New Roman" w:cs="Times New Roman"/>
          <w:szCs w:val="28"/>
          <w:lang w:eastAsia="ru-RU"/>
        </w:rPr>
        <w:t>рации и иных нормативных право</w:t>
      </w:r>
      <w:r w:rsidR="000D5728">
        <w:rPr>
          <w:rFonts w:eastAsia="Times New Roman" w:cs="Times New Roman"/>
          <w:szCs w:val="28"/>
          <w:lang w:eastAsia="ru-RU"/>
        </w:rPr>
        <w:t xml:space="preserve">вых актов Российской Федерации </w:t>
      </w:r>
      <w:r w:rsidRPr="00CF098F">
        <w:rPr>
          <w:rFonts w:eastAsia="Times New Roman" w:cs="Times New Roman"/>
          <w:szCs w:val="28"/>
          <w:lang w:eastAsia="ru-RU"/>
        </w:rPr>
        <w:t xml:space="preserve">о закупках для обеспечения государственных и муниципальных нужд.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4. Общее собрание трудового коллектива. </w:t>
      </w:r>
    </w:p>
    <w:p w:rsidR="00CF098F" w:rsidRPr="00CF098F" w:rsidRDefault="000D5728" w:rsidP="00CF098F">
      <w:pPr>
        <w:tabs>
          <w:tab w:val="left" w:pos="567"/>
        </w:tabs>
        <w:ind w:firstLine="567"/>
        <w:jc w:val="both"/>
        <w:rPr>
          <w:rFonts w:eastAsia="Times New Roman" w:cs="Times New Roman"/>
          <w:szCs w:val="28"/>
          <w:lang w:eastAsia="ru-RU"/>
        </w:rPr>
      </w:pPr>
      <w:r>
        <w:rPr>
          <w:rFonts w:eastAsia="Times New Roman" w:cs="Times New Roman"/>
          <w:szCs w:val="28"/>
          <w:lang w:eastAsia="ru-RU"/>
        </w:rPr>
        <w:t>4.1. К компетенции о</w:t>
      </w:r>
      <w:r w:rsidR="00CF098F" w:rsidRPr="00CF098F">
        <w:rPr>
          <w:rFonts w:eastAsia="Times New Roman" w:cs="Times New Roman"/>
          <w:szCs w:val="28"/>
          <w:lang w:eastAsia="ru-RU"/>
        </w:rPr>
        <w:t xml:space="preserve">бщего собрания трудового </w:t>
      </w:r>
      <w:r>
        <w:rPr>
          <w:rFonts w:eastAsia="Times New Roman" w:cs="Times New Roman"/>
          <w:szCs w:val="28"/>
          <w:lang w:eastAsia="ru-RU"/>
        </w:rPr>
        <w:t>коллектива учреждения             (далее – о</w:t>
      </w:r>
      <w:r w:rsidR="00CF098F" w:rsidRPr="00CF098F">
        <w:rPr>
          <w:rFonts w:eastAsia="Times New Roman" w:cs="Times New Roman"/>
          <w:szCs w:val="28"/>
          <w:lang w:eastAsia="ru-RU"/>
        </w:rPr>
        <w:t xml:space="preserve">бщее собрание) относится: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принятие решения об образовании представительного органа для ведения </w:t>
      </w:r>
      <w:r w:rsidRPr="000D5728">
        <w:rPr>
          <w:rFonts w:eastAsia="Times New Roman" w:cs="Times New Roman"/>
          <w:spacing w:val="-4"/>
          <w:szCs w:val="28"/>
          <w:lang w:eastAsia="ru-RU"/>
        </w:rPr>
        <w:t>коллективных переговоров с руководителем учреждения по вопросам заключения,</w:t>
      </w:r>
      <w:r w:rsidRPr="00CF098F">
        <w:rPr>
          <w:rFonts w:eastAsia="Times New Roman" w:cs="Times New Roman"/>
          <w:szCs w:val="28"/>
          <w:lang w:eastAsia="ru-RU"/>
        </w:rPr>
        <w:t xml:space="preserve"> изменения, дополнения коллективного договора и контроля за его выполнением;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принятие коллективного договора;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избрание представителей работников учреждения в комиссию                          по трудовым спорам учреждения;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принятие решения о проведении забастовки и выборе органа, возглавляющего забастовку; </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выдвижение коллективных требований работников учреждения                        и избирание полномочных представителей для участия в разрешении коллективного трудового спора.</w:t>
      </w:r>
    </w:p>
    <w:p w:rsidR="00CF098F" w:rsidRPr="00CF098F" w:rsidRDefault="00CF098F" w:rsidP="00CF098F">
      <w:pPr>
        <w:tabs>
          <w:tab w:val="left" w:pos="567"/>
          <w:tab w:val="left" w:pos="851"/>
        </w:tabs>
        <w:ind w:firstLine="567"/>
        <w:jc w:val="both"/>
        <w:rPr>
          <w:rFonts w:eastAsia="Times New Roman" w:cs="Times New Roman"/>
          <w:szCs w:val="28"/>
          <w:lang w:eastAsia="ru-RU"/>
        </w:rPr>
      </w:pPr>
      <w:r w:rsidRPr="000D5728">
        <w:rPr>
          <w:rFonts w:eastAsia="Times New Roman" w:cs="Times New Roman"/>
          <w:spacing w:val="-6"/>
          <w:szCs w:val="28"/>
          <w:lang w:eastAsia="ru-RU"/>
        </w:rPr>
        <w:t>4.2. Общее собрание трудового коллектива собирается по мере необходимости,</w:t>
      </w:r>
      <w:r w:rsidRPr="00CF098F">
        <w:rPr>
          <w:rFonts w:eastAsia="Times New Roman" w:cs="Times New Roman"/>
          <w:szCs w:val="28"/>
          <w:lang w:eastAsia="ru-RU"/>
        </w:rPr>
        <w:t xml:space="preserve"> но не реже </w:t>
      </w:r>
      <w:r w:rsidR="000D5728">
        <w:rPr>
          <w:rFonts w:eastAsia="Times New Roman" w:cs="Times New Roman"/>
          <w:szCs w:val="28"/>
          <w:lang w:eastAsia="ru-RU"/>
        </w:rPr>
        <w:t>один</w:t>
      </w:r>
      <w:r w:rsidRPr="00CF098F">
        <w:rPr>
          <w:rFonts w:eastAsia="Times New Roman" w:cs="Times New Roman"/>
          <w:szCs w:val="28"/>
          <w:lang w:eastAsia="ru-RU"/>
        </w:rPr>
        <w:t xml:space="preserve"> раза в год.</w:t>
      </w:r>
    </w:p>
    <w:p w:rsidR="00CF098F" w:rsidRPr="00CF098F" w:rsidRDefault="00CF098F" w:rsidP="00CF098F">
      <w:pPr>
        <w:tabs>
          <w:tab w:val="left" w:pos="567"/>
          <w:tab w:val="left" w:pos="851"/>
        </w:tabs>
        <w:ind w:firstLine="567"/>
        <w:jc w:val="both"/>
        <w:rPr>
          <w:rFonts w:eastAsia="Times New Roman" w:cs="Times New Roman"/>
          <w:szCs w:val="28"/>
          <w:lang w:eastAsia="ru-RU"/>
        </w:rPr>
      </w:pPr>
      <w:r w:rsidRPr="00CF098F">
        <w:rPr>
          <w:rFonts w:eastAsia="Times New Roman" w:cs="Times New Roman"/>
          <w:szCs w:val="28"/>
          <w:lang w:eastAsia="ru-RU"/>
        </w:rPr>
        <w:t xml:space="preserve">4.3. Общее собрание трудового коллектива созывается по инициативе </w:t>
      </w:r>
      <w:r w:rsidR="000D5728">
        <w:rPr>
          <w:rFonts w:eastAsia="Times New Roman" w:cs="Times New Roman"/>
          <w:szCs w:val="28"/>
          <w:lang w:eastAsia="ru-RU"/>
        </w:rPr>
        <w:t xml:space="preserve">                        </w:t>
      </w:r>
      <w:r w:rsidRPr="00CF098F">
        <w:rPr>
          <w:rFonts w:eastAsia="Times New Roman" w:cs="Times New Roman"/>
          <w:szCs w:val="28"/>
          <w:lang w:eastAsia="ru-RU"/>
        </w:rPr>
        <w:t>работников учреждения или по требованию директора учреждения.</w:t>
      </w:r>
    </w:p>
    <w:p w:rsid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4.4. Решение Общего собрания трудового коллектива считается принятым, если на заседании присутствовало не менее </w:t>
      </w:r>
      <w:r w:rsidR="00762FF4">
        <w:rPr>
          <w:rFonts w:eastAsia="Times New Roman" w:cs="Times New Roman"/>
          <w:szCs w:val="28"/>
          <w:lang w:eastAsia="ru-RU"/>
        </w:rPr>
        <w:t>половины</w:t>
      </w:r>
      <w:r w:rsidRPr="00CF098F">
        <w:rPr>
          <w:rFonts w:eastAsia="Times New Roman" w:cs="Times New Roman"/>
          <w:szCs w:val="28"/>
          <w:lang w:eastAsia="ru-RU"/>
        </w:rPr>
        <w:t xml:space="preserve"> от его состава и проголосовало более </w:t>
      </w:r>
      <w:r w:rsidR="00762FF4">
        <w:rPr>
          <w:rFonts w:eastAsia="Times New Roman" w:cs="Times New Roman"/>
          <w:szCs w:val="28"/>
          <w:lang w:eastAsia="ru-RU"/>
        </w:rPr>
        <w:t>половины</w:t>
      </w:r>
      <w:r w:rsidRPr="00CF098F">
        <w:rPr>
          <w:rFonts w:eastAsia="Times New Roman" w:cs="Times New Roman"/>
          <w:szCs w:val="28"/>
          <w:lang w:eastAsia="ru-RU"/>
        </w:rPr>
        <w:t xml:space="preserve"> от числа присутствующих. </w:t>
      </w:r>
    </w:p>
    <w:p w:rsidR="00762FF4" w:rsidRPr="00CF098F" w:rsidRDefault="00762FF4" w:rsidP="00CF098F">
      <w:pPr>
        <w:tabs>
          <w:tab w:val="left" w:pos="567"/>
        </w:tabs>
        <w:ind w:firstLine="567"/>
        <w:jc w:val="both"/>
        <w:rPr>
          <w:rFonts w:eastAsia="Times New Roman" w:cs="Times New Roman"/>
          <w:szCs w:val="28"/>
          <w:lang w:eastAsia="ru-RU"/>
        </w:rPr>
      </w:pPr>
    </w:p>
    <w:p w:rsidR="00CF098F" w:rsidRPr="00CF098F" w:rsidRDefault="00CF098F" w:rsidP="00CF098F">
      <w:pPr>
        <w:tabs>
          <w:tab w:val="left" w:pos="0"/>
          <w:tab w:val="left" w:pos="567"/>
        </w:tabs>
        <w:ind w:firstLine="567"/>
        <w:jc w:val="both"/>
        <w:rPr>
          <w:rFonts w:eastAsia="Times New Roman" w:cs="Times New Roman"/>
          <w:szCs w:val="28"/>
          <w:lang w:eastAsia="ru-RU"/>
        </w:rPr>
      </w:pPr>
      <w:r w:rsidRPr="00CF098F">
        <w:rPr>
          <w:rFonts w:eastAsia="Batang" w:cs="Times New Roman"/>
          <w:szCs w:val="28"/>
          <w:lang w:eastAsia="ko-KR"/>
        </w:rPr>
        <w:t>Р</w:t>
      </w:r>
      <w:r w:rsidRPr="00CF098F">
        <w:rPr>
          <w:rFonts w:eastAsia="Times New Roman" w:cs="Times New Roman"/>
          <w:szCs w:val="28"/>
          <w:lang w:eastAsia="ru-RU"/>
        </w:rPr>
        <w:t xml:space="preserve">аздел </w:t>
      </w:r>
      <w:r w:rsidRPr="00CF098F">
        <w:rPr>
          <w:rFonts w:eastAsia="Times New Roman" w:cs="Times New Roman"/>
          <w:szCs w:val="28"/>
          <w:lang w:val="en-US" w:eastAsia="ru-RU"/>
        </w:rPr>
        <w:t>IV</w:t>
      </w:r>
      <w:r w:rsidRPr="00CF098F">
        <w:rPr>
          <w:rFonts w:eastAsia="Times New Roman" w:cs="Times New Roman"/>
          <w:szCs w:val="28"/>
          <w:lang w:eastAsia="ru-RU"/>
        </w:rPr>
        <w:t>. Имущество и финансовое обеспечение учреждения</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xml:space="preserve">1. Имущество учреждения закрепляется за ним на праве оперативного </w:t>
      </w:r>
      <w:r w:rsidRPr="000D5728">
        <w:rPr>
          <w:rFonts w:eastAsia="Times New Roman" w:cs="Times New Roman"/>
          <w:spacing w:val="-6"/>
          <w:szCs w:val="28"/>
          <w:lang w:eastAsia="ru-RU"/>
        </w:rPr>
        <w:t>управления в порядке, установленном законодательством Российской Федерации.</w:t>
      </w:r>
      <w:r w:rsidRPr="00CF098F">
        <w:rPr>
          <w:rFonts w:eastAsia="Times New Roman" w:cs="Times New Roman"/>
          <w:szCs w:val="28"/>
          <w:lang w:eastAsia="ru-RU"/>
        </w:rPr>
        <w:t xml:space="preserve"> Собственником имущества учреждения является муниципальное образование городской округ Сургут.</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2</w:t>
      </w:r>
      <w:r w:rsidR="000D5728">
        <w:rPr>
          <w:rFonts w:eastAsia="Times New Roman" w:cs="Times New Roman"/>
          <w:szCs w:val="28"/>
          <w:lang w:eastAsia="ru-RU"/>
        </w:rPr>
        <w:t>.</w:t>
      </w:r>
      <w:r w:rsidRPr="00CF098F">
        <w:rPr>
          <w:rFonts w:eastAsia="Times New Roman" w:cs="Times New Roman"/>
          <w:szCs w:val="28"/>
          <w:lang w:eastAsia="ru-RU"/>
        </w:rPr>
        <w:t xml:space="preserve"> Учреждение без согласия учредителя не вправе распоряжаться особо</w:t>
      </w:r>
      <w:r w:rsidR="000D5728">
        <w:rPr>
          <w:rFonts w:eastAsia="Times New Roman" w:cs="Times New Roman"/>
          <w:szCs w:val="28"/>
          <w:lang w:eastAsia="ru-RU"/>
        </w:rPr>
        <w:t xml:space="preserve">               </w:t>
      </w:r>
      <w:r w:rsidRPr="00CF098F">
        <w:rPr>
          <w:rFonts w:eastAsia="Times New Roman" w:cs="Times New Roman"/>
          <w:szCs w:val="28"/>
          <w:lang w:eastAsia="ru-RU"/>
        </w:rPr>
        <w:t xml:space="preserve">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w:t>
      </w:r>
      <w:r w:rsidR="000D5728">
        <w:rPr>
          <w:rFonts w:eastAsia="Times New Roman" w:cs="Times New Roman"/>
          <w:szCs w:val="28"/>
          <w:lang w:eastAsia="ru-RU"/>
        </w:rPr>
        <w:t xml:space="preserve">                   </w:t>
      </w:r>
      <w:r w:rsidRPr="000D5728">
        <w:rPr>
          <w:rFonts w:eastAsia="Times New Roman" w:cs="Times New Roman"/>
          <w:spacing w:val="-4"/>
          <w:szCs w:val="28"/>
          <w:lang w:eastAsia="ru-RU"/>
        </w:rPr>
        <w:t>имуществом, находящимся у него на праве оперативного управления, учреждение</w:t>
      </w:r>
      <w:r w:rsidRPr="00CF098F">
        <w:rPr>
          <w:rFonts w:eastAsia="Times New Roman" w:cs="Times New Roman"/>
          <w:szCs w:val="28"/>
          <w:lang w:eastAsia="ru-RU"/>
        </w:rPr>
        <w:t xml:space="preserve"> вправе распоряжаться самостоятельно, если иное не установлено Федеральным законом от 12.01.1996 № 7-ФЗ «О некоммерческих организациях».</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4. Учреждение вправе совершить крупную сделку и сделку</w:t>
      </w:r>
      <w:r w:rsidR="00762FF4">
        <w:rPr>
          <w:rFonts w:eastAsia="Times New Roman" w:cs="Times New Roman"/>
          <w:szCs w:val="28"/>
          <w:lang w:eastAsia="ru-RU"/>
        </w:rPr>
        <w:t>,</w:t>
      </w:r>
      <w:r w:rsidRPr="00CF098F">
        <w:rPr>
          <w:rFonts w:eastAsia="Times New Roman" w:cs="Times New Roman"/>
          <w:szCs w:val="28"/>
          <w:lang w:eastAsia="ru-RU"/>
        </w:rPr>
        <w:t xml:space="preserve">                                           в отношении которой имеется заинтересованность</w:t>
      </w:r>
      <w:r w:rsidR="00762FF4">
        <w:rPr>
          <w:rFonts w:eastAsia="Times New Roman" w:cs="Times New Roman"/>
          <w:szCs w:val="28"/>
          <w:lang w:eastAsia="ru-RU"/>
        </w:rPr>
        <w:t>,</w:t>
      </w:r>
      <w:r w:rsidRPr="00CF098F">
        <w:rPr>
          <w:rFonts w:eastAsia="Times New Roman" w:cs="Times New Roman"/>
          <w:szCs w:val="28"/>
          <w:lang w:eastAsia="ru-RU"/>
        </w:rPr>
        <w:t xml:space="preserve"> только с предварительного согласия учредителя.</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xml:space="preserve">5. Учреждение не вправе размещать денежные средства на депозитах                       в кредитных организациях, а также совершать сделки с ценными бумагами, </w:t>
      </w:r>
      <w:r w:rsidR="000D5728">
        <w:rPr>
          <w:rFonts w:eastAsia="Times New Roman" w:cs="Times New Roman"/>
          <w:szCs w:val="28"/>
          <w:lang w:eastAsia="ru-RU"/>
        </w:rPr>
        <w:t xml:space="preserve">                                                       </w:t>
      </w:r>
      <w:r w:rsidRPr="00CF098F">
        <w:rPr>
          <w:rFonts w:eastAsia="Times New Roman" w:cs="Times New Roman"/>
          <w:szCs w:val="28"/>
          <w:lang w:eastAsia="ru-RU"/>
        </w:rPr>
        <w:t>если иное не предусмотрено федеральными законами.</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xml:space="preserve">6. Финансовое обеспечение выполнения учреждением муниципального </w:t>
      </w:r>
      <w:r w:rsidR="000D5728">
        <w:rPr>
          <w:rFonts w:eastAsia="Times New Roman" w:cs="Times New Roman"/>
          <w:szCs w:val="28"/>
          <w:lang w:eastAsia="ru-RU"/>
        </w:rPr>
        <w:t xml:space="preserve">                     </w:t>
      </w:r>
      <w:r w:rsidRPr="00CF098F">
        <w:rPr>
          <w:rFonts w:eastAsia="Times New Roman" w:cs="Times New Roman"/>
          <w:szCs w:val="28"/>
          <w:lang w:eastAsia="ru-RU"/>
        </w:rPr>
        <w:t>задания осуществляется в виде субсидий из бюджета города Сургута.</w:t>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7. В случае сдачи в аренду с согласия учредителя и собственника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8. При смене учредителя учреждение сохраняет право оперативного управления на принадлежащее имущество.</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9. При осуществлении оперативного управления имуществом, отраженном на его балансе, учреждение обязано:</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эффективно использовать закрепленное на праве оперативного управления имущество;</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обеспечивать сохранность и использование закрепленного за ним                    на праве оперативного управления имущества строго по целевому назначению;</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осуществлять капитальный ремонт и текущий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11. Источниками финансового обеспечения учреждения являются:</w:t>
      </w:r>
    </w:p>
    <w:p w:rsidR="00CF098F" w:rsidRPr="00CF098F" w:rsidRDefault="00CF098F" w:rsidP="00CF098F">
      <w:pPr>
        <w:tabs>
          <w:tab w:val="left" w:pos="567"/>
        </w:tabs>
        <w:ind w:firstLine="567"/>
        <w:jc w:val="both"/>
        <w:rPr>
          <w:rFonts w:eastAsia="Times New Roman" w:cs="Times New Roman"/>
          <w:szCs w:val="28"/>
          <w:lang w:eastAsia="ru-RU"/>
        </w:rPr>
      </w:pPr>
      <w:r w:rsidRPr="00CF098F">
        <w:rPr>
          <w:rFonts w:eastAsia="Times New Roman" w:cs="Times New Roman"/>
          <w:szCs w:val="28"/>
          <w:lang w:eastAsia="ru-RU"/>
        </w:rPr>
        <w:t xml:space="preserve">- субсидии на осуществление капитальных вложений в объекты капитального строительства муниципальной собственности и приобретение объектов </w:t>
      </w:r>
      <w:r w:rsidR="000D5728">
        <w:rPr>
          <w:rFonts w:eastAsia="Times New Roman" w:cs="Times New Roman"/>
          <w:szCs w:val="28"/>
          <w:lang w:eastAsia="ru-RU"/>
        </w:rPr>
        <w:t xml:space="preserve">                      </w:t>
      </w:r>
      <w:r w:rsidRPr="00CF098F">
        <w:rPr>
          <w:rFonts w:eastAsia="Times New Roman" w:cs="Times New Roman"/>
          <w:szCs w:val="28"/>
          <w:lang w:eastAsia="ru-RU"/>
        </w:rPr>
        <w:t>недвижимого имущества в муниципальную собственность;</w:t>
      </w:r>
    </w:p>
    <w:p w:rsidR="00CF098F" w:rsidRPr="00CF098F" w:rsidRDefault="00CF098F" w:rsidP="00CF098F">
      <w:pPr>
        <w:tabs>
          <w:tab w:val="left" w:pos="567"/>
        </w:tabs>
        <w:ind w:firstLine="567"/>
        <w:jc w:val="both"/>
        <w:rPr>
          <w:rFonts w:eastAsia="Times New Roman" w:cs="Times New Roman"/>
          <w:szCs w:val="28"/>
          <w:lang w:eastAsia="ru-RU"/>
        </w:rPr>
      </w:pPr>
      <w:r w:rsidRPr="000D5728">
        <w:rPr>
          <w:rFonts w:eastAsia="Times New Roman" w:cs="Times New Roman"/>
          <w:spacing w:val="-4"/>
          <w:szCs w:val="28"/>
          <w:lang w:eastAsia="ru-RU"/>
        </w:rPr>
        <w:t>- субсидии, на финансовое обеспечение выполнения муниципального задания,</w:t>
      </w:r>
      <w:r w:rsidRPr="00CF098F">
        <w:rPr>
          <w:rFonts w:eastAsia="Times New Roman" w:cs="Times New Roman"/>
          <w:szCs w:val="28"/>
          <w:lang w:eastAsia="ru-RU"/>
        </w:rPr>
        <w:t xml:space="preserve"> рассчитанные с учетом нормативных затрат на оказание учреждением муниципальных услуг физическим и (или) юридическим лицам и нормативных затрат на содержание муниципального имущества;</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субсидии на иные цели;</w:t>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 xml:space="preserve">- гранты в форме субсидий, в том числе предоставляемых по результатам конкурсов; </w:t>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 публичные обязательства перед физическими лицами в денежной форме, полномочия по исполнению которых переданы (планируется передать)                        в установленном порядке учреждению;</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средства от оказания платных услуг учреждением;</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иные источники, не запрещенные действующим законодательством.</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ab/>
      </w:r>
    </w:p>
    <w:p w:rsidR="00CF098F" w:rsidRPr="00CF098F" w:rsidRDefault="00CF098F" w:rsidP="00CF098F">
      <w:pPr>
        <w:tabs>
          <w:tab w:val="left" w:pos="1350"/>
        </w:tabs>
        <w:ind w:firstLine="567"/>
        <w:jc w:val="both"/>
        <w:rPr>
          <w:rFonts w:eastAsia="Times New Roman" w:cs="Times New Roman"/>
          <w:szCs w:val="28"/>
          <w:lang w:eastAsia="ru-RU"/>
        </w:rPr>
      </w:pPr>
      <w:r w:rsidRPr="00CF098F">
        <w:rPr>
          <w:rFonts w:eastAsia="Times New Roman" w:cs="Times New Roman"/>
          <w:szCs w:val="28"/>
          <w:lang w:eastAsia="ru-RU"/>
        </w:rPr>
        <w:t xml:space="preserve">Раздел </w:t>
      </w:r>
      <w:r w:rsidRPr="00CF098F">
        <w:rPr>
          <w:rFonts w:eastAsia="Times New Roman" w:cs="Times New Roman"/>
          <w:szCs w:val="28"/>
          <w:lang w:val="en-US" w:eastAsia="ru-RU"/>
        </w:rPr>
        <w:t>V</w:t>
      </w:r>
      <w:r w:rsidRPr="00CF098F">
        <w:rPr>
          <w:rFonts w:eastAsia="Times New Roman" w:cs="Times New Roman"/>
          <w:szCs w:val="28"/>
          <w:lang w:eastAsia="ru-RU"/>
        </w:rPr>
        <w:t>. Реорганизация, ликвидация и изменение типа учреждения</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1. Реорганизация и ликвидация учреждения осуществляются в порядке, предусмотренном законодательством Российской Федерации.</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2. Изменение типа учреждения осуществляются в порядке, установленном федеральным законодательством и муниципальными правовыми актами.</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ab/>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 xml:space="preserve">Раздел </w:t>
      </w:r>
      <w:r w:rsidRPr="00CF098F">
        <w:rPr>
          <w:rFonts w:eastAsia="Times New Roman" w:cs="Times New Roman"/>
          <w:szCs w:val="28"/>
          <w:lang w:val="en-US" w:eastAsia="ru-RU"/>
        </w:rPr>
        <w:t>VI</w:t>
      </w:r>
      <w:r w:rsidRPr="00CF098F">
        <w:rPr>
          <w:rFonts w:eastAsia="Times New Roman" w:cs="Times New Roman"/>
          <w:szCs w:val="28"/>
          <w:lang w:eastAsia="ru-RU"/>
        </w:rPr>
        <w:t>. Перечень локальных актов, регламентирующих деятельность учреждения</w:t>
      </w:r>
    </w:p>
    <w:p w:rsidR="00CF098F" w:rsidRPr="00CF098F" w:rsidRDefault="000D5728" w:rsidP="00CF098F">
      <w:pPr>
        <w:ind w:firstLine="567"/>
        <w:jc w:val="both"/>
        <w:rPr>
          <w:rFonts w:eastAsia="Times New Roman" w:cs="Times New Roman"/>
          <w:szCs w:val="28"/>
          <w:lang w:eastAsia="ru-RU"/>
        </w:rPr>
      </w:pPr>
      <w:r>
        <w:rPr>
          <w:rFonts w:eastAsia="Times New Roman" w:cs="Times New Roman"/>
          <w:szCs w:val="28"/>
          <w:lang w:eastAsia="ru-RU"/>
        </w:rPr>
        <w:t xml:space="preserve">1. </w:t>
      </w:r>
      <w:r w:rsidR="00CF098F" w:rsidRPr="00CF098F">
        <w:rPr>
          <w:rFonts w:eastAsia="Times New Roman" w:cs="Times New Roman"/>
          <w:szCs w:val="28"/>
          <w:lang w:eastAsia="ru-RU"/>
        </w:rPr>
        <w:t xml:space="preserve">Приказы директора, издаваемые в соответствии с его компетенцией.                        </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2. Иные локальные акты, не противоречащие настоящему уставу                         и действующему законодательству Российской Федерации.</w:t>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ab/>
      </w: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 xml:space="preserve">Раздел </w:t>
      </w:r>
      <w:r w:rsidRPr="00CF098F">
        <w:rPr>
          <w:rFonts w:eastAsia="Times New Roman" w:cs="Times New Roman"/>
          <w:szCs w:val="28"/>
          <w:lang w:val="en-US" w:eastAsia="ru-RU"/>
        </w:rPr>
        <w:t>VII</w:t>
      </w:r>
      <w:r w:rsidRPr="00CF098F">
        <w:rPr>
          <w:rFonts w:eastAsia="Times New Roman" w:cs="Times New Roman"/>
          <w:szCs w:val="28"/>
          <w:lang w:eastAsia="ru-RU"/>
        </w:rPr>
        <w:t>. Порядок внесения изменений в устав учреждения</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 xml:space="preserve">1. Изменения в устав утверждаются распоряжением Администрации города и подлежат государственной регистрации. </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2. Государственная регистрация устава, изменений в устав и устава                    в новой редакции осуществляется в порядке, установленном действующим законодательством Российской Федерации.</w:t>
      </w:r>
    </w:p>
    <w:p w:rsidR="00CF098F" w:rsidRPr="00CF098F" w:rsidRDefault="00CF098F" w:rsidP="00CF098F">
      <w:pPr>
        <w:tabs>
          <w:tab w:val="left" w:pos="1350"/>
        </w:tabs>
        <w:ind w:firstLine="567"/>
        <w:jc w:val="both"/>
        <w:rPr>
          <w:rFonts w:eastAsia="Times New Roman" w:cs="Times New Roman"/>
          <w:szCs w:val="28"/>
          <w:lang w:eastAsia="ru-RU"/>
        </w:rPr>
      </w:pPr>
    </w:p>
    <w:p w:rsidR="00CF098F" w:rsidRPr="00CF098F" w:rsidRDefault="00CF098F" w:rsidP="00CF098F">
      <w:pPr>
        <w:tabs>
          <w:tab w:val="left" w:pos="709"/>
        </w:tabs>
        <w:ind w:firstLine="567"/>
        <w:jc w:val="both"/>
        <w:rPr>
          <w:rFonts w:eastAsia="Times New Roman" w:cs="Times New Roman"/>
          <w:szCs w:val="28"/>
          <w:lang w:eastAsia="ru-RU"/>
        </w:rPr>
      </w:pPr>
      <w:r w:rsidRPr="00CF098F">
        <w:rPr>
          <w:rFonts w:eastAsia="Times New Roman" w:cs="Times New Roman"/>
          <w:szCs w:val="28"/>
          <w:lang w:eastAsia="ru-RU"/>
        </w:rPr>
        <w:t xml:space="preserve">Раздел </w:t>
      </w:r>
      <w:r w:rsidRPr="00CF098F">
        <w:rPr>
          <w:rFonts w:eastAsia="Times New Roman" w:cs="Times New Roman"/>
          <w:szCs w:val="28"/>
          <w:lang w:val="en-US" w:eastAsia="ru-RU"/>
        </w:rPr>
        <w:t>VIII</w:t>
      </w:r>
      <w:r w:rsidRPr="00CF098F">
        <w:rPr>
          <w:rFonts w:eastAsia="Times New Roman" w:cs="Times New Roman"/>
          <w:szCs w:val="28"/>
          <w:lang w:eastAsia="ru-RU"/>
        </w:rPr>
        <w:t>. Заключительные положения</w:t>
      </w:r>
    </w:p>
    <w:p w:rsidR="00CF098F" w:rsidRPr="00CF098F" w:rsidRDefault="00CF098F" w:rsidP="00CF098F">
      <w:pPr>
        <w:ind w:firstLine="567"/>
        <w:jc w:val="both"/>
        <w:rPr>
          <w:rFonts w:eastAsia="Times New Roman" w:cs="Times New Roman"/>
          <w:szCs w:val="28"/>
          <w:lang w:eastAsia="ru-RU"/>
        </w:rPr>
      </w:pPr>
      <w:r w:rsidRPr="00CF098F">
        <w:rPr>
          <w:rFonts w:eastAsia="Times New Roman" w:cs="Times New Roman"/>
          <w:szCs w:val="28"/>
          <w:lang w:eastAsia="ru-RU"/>
        </w:rPr>
        <w:t>1. Требования настоящего устава обязательны для всех работников учреждения, спортсменов и их родителей (законных представителей).</w:t>
      </w:r>
    </w:p>
    <w:p w:rsidR="00CF098F" w:rsidRPr="00CF098F" w:rsidRDefault="00CF098F" w:rsidP="00CF098F">
      <w:pPr>
        <w:tabs>
          <w:tab w:val="left" w:pos="709"/>
        </w:tabs>
        <w:ind w:firstLine="567"/>
        <w:jc w:val="both"/>
        <w:rPr>
          <w:rFonts w:eastAsia="Times New Roman" w:cs="Times New Roman"/>
          <w:sz w:val="27"/>
          <w:szCs w:val="27"/>
          <w:lang w:eastAsia="ru-RU"/>
        </w:rPr>
      </w:pPr>
      <w:r w:rsidRPr="00CF098F">
        <w:rPr>
          <w:rFonts w:eastAsia="Times New Roman" w:cs="Times New Roman"/>
          <w:szCs w:val="28"/>
          <w:lang w:eastAsia="ru-RU"/>
        </w:rPr>
        <w:t>2. Во всех вопросах, не урегулированных настоящим уставом, учреждение руководствуется действующим законодательством Российской Федерации.</w:t>
      </w:r>
    </w:p>
    <w:p w:rsidR="0060767A" w:rsidRPr="00CF098F" w:rsidRDefault="0060767A" w:rsidP="00CF098F"/>
    <w:sectPr w:rsidR="0060767A" w:rsidRPr="00CF098F" w:rsidSect="000D572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EA" w:rsidRDefault="000169EA" w:rsidP="000D5728">
      <w:r>
        <w:separator/>
      </w:r>
    </w:p>
  </w:endnote>
  <w:endnote w:type="continuationSeparator" w:id="0">
    <w:p w:rsidR="000169EA" w:rsidRDefault="000169EA" w:rsidP="000D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EA" w:rsidRDefault="000169EA" w:rsidP="000D5728">
      <w:r>
        <w:separator/>
      </w:r>
    </w:p>
  </w:footnote>
  <w:footnote w:type="continuationSeparator" w:id="0">
    <w:p w:rsidR="000169EA" w:rsidRDefault="000169EA" w:rsidP="000D5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07173"/>
      <w:docPartObj>
        <w:docPartGallery w:val="Page Numbers (Top of Page)"/>
        <w:docPartUnique/>
      </w:docPartObj>
    </w:sdtPr>
    <w:sdtEndPr/>
    <w:sdtContent>
      <w:p w:rsidR="00AA508B" w:rsidRDefault="00AA508B">
        <w:pPr>
          <w:pStyle w:val="a4"/>
          <w:jc w:val="center"/>
        </w:pPr>
        <w:r>
          <w:fldChar w:fldCharType="begin"/>
        </w:r>
        <w:r>
          <w:instrText>PAGE   \* MERGEFORMAT</w:instrText>
        </w:r>
        <w:r>
          <w:fldChar w:fldCharType="separate"/>
        </w:r>
        <w:r w:rsidR="00DE3AB5" w:rsidRPr="00DE3AB5">
          <w:rPr>
            <w:noProof/>
            <w:lang w:val="ru-RU"/>
          </w:rPr>
          <w:t>1</w:t>
        </w:r>
        <w:r>
          <w:fldChar w:fldCharType="end"/>
        </w:r>
      </w:p>
    </w:sdtContent>
  </w:sdt>
  <w:p w:rsidR="000D5728" w:rsidRDefault="000D5728" w:rsidP="00762FF4">
    <w:pPr>
      <w:pStyle w:val="a4"/>
      <w:tabs>
        <w:tab w:val="clear" w:pos="4677"/>
        <w:tab w:val="clear" w:pos="9355"/>
        <w:tab w:val="left" w:pos="63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2146BC"/>
    <w:multiLevelType w:val="singleLevel"/>
    <w:tmpl w:val="B6406062"/>
    <w:lvl w:ilvl="0">
      <w:start w:val="1"/>
      <w:numFmt w:val="decimal"/>
      <w:lvlText w:val="%1."/>
      <w:legacy w:legacy="1" w:legacySpace="0" w:legacyIndent="284"/>
      <w:lvlJc w:val="left"/>
      <w:rPr>
        <w:rFonts w:ascii="Times New Roman" w:hAnsi="Times New Roman" w:cs="Times New Roman" w:hint="default"/>
      </w:rPr>
    </w:lvl>
  </w:abstractNum>
  <w:abstractNum w:abstractNumId="2" w15:restartNumberingAfterBreak="0">
    <w:nsid w:val="0EE469EC"/>
    <w:multiLevelType w:val="singleLevel"/>
    <w:tmpl w:val="C0004714"/>
    <w:lvl w:ilvl="0">
      <w:start w:val="1"/>
      <w:numFmt w:val="decimal"/>
      <w:lvlText w:val="3.%1."/>
      <w:legacy w:legacy="1" w:legacySpace="0" w:legacyIndent="897"/>
      <w:lvlJc w:val="left"/>
      <w:rPr>
        <w:rFonts w:ascii="Times New Roman" w:hAnsi="Times New Roman" w:cs="Times New Roman" w:hint="default"/>
      </w:rPr>
    </w:lvl>
  </w:abstractNum>
  <w:abstractNum w:abstractNumId="3" w15:restartNumberingAfterBreak="0">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4A41D8"/>
    <w:multiLevelType w:val="hybridMultilevel"/>
    <w:tmpl w:val="146E3F8C"/>
    <w:lvl w:ilvl="0" w:tplc="0D724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E47B75"/>
    <w:multiLevelType w:val="multilevel"/>
    <w:tmpl w:val="0E2059B2"/>
    <w:lvl w:ilvl="0">
      <w:start w:val="3"/>
      <w:numFmt w:val="decimal"/>
      <w:lvlText w:val="%1."/>
      <w:lvlJc w:val="left"/>
      <w:pPr>
        <w:tabs>
          <w:tab w:val="num" w:pos="915"/>
        </w:tabs>
        <w:ind w:left="915" w:hanging="915"/>
      </w:pPr>
      <w:rPr>
        <w:rFonts w:hint="default"/>
      </w:rPr>
    </w:lvl>
    <w:lvl w:ilvl="1">
      <w:start w:val="26"/>
      <w:numFmt w:val="decimal"/>
      <w:lvlText w:val="%1.%2."/>
      <w:lvlJc w:val="left"/>
      <w:pPr>
        <w:tabs>
          <w:tab w:val="num" w:pos="1247"/>
        </w:tabs>
        <w:ind w:left="1247" w:hanging="915"/>
      </w:pPr>
      <w:rPr>
        <w:rFonts w:hint="default"/>
      </w:rPr>
    </w:lvl>
    <w:lvl w:ilvl="2">
      <w:start w:val="6"/>
      <w:numFmt w:val="decimal"/>
      <w:lvlText w:val="%1.%2.%3."/>
      <w:lvlJc w:val="left"/>
      <w:pPr>
        <w:tabs>
          <w:tab w:val="num" w:pos="1579"/>
        </w:tabs>
        <w:ind w:left="1579" w:hanging="915"/>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7" w15:restartNumberingAfterBreak="0">
    <w:nsid w:val="27854F57"/>
    <w:multiLevelType w:val="multilevel"/>
    <w:tmpl w:val="02A23FD6"/>
    <w:lvl w:ilvl="0">
      <w:start w:val="1"/>
      <w:numFmt w:val="decimal"/>
      <w:lvlText w:val="%1."/>
      <w:lvlJc w:val="left"/>
      <w:pPr>
        <w:ind w:left="1386" w:hanging="960"/>
      </w:pPr>
      <w:rPr>
        <w:rFonts w:cs="Times New Roman" w:hint="default"/>
      </w:rPr>
    </w:lvl>
    <w:lvl w:ilvl="1">
      <w:start w:val="1"/>
      <w:numFmt w:val="decimal"/>
      <w:lvlText w:val="%1.%2."/>
      <w:lvlJc w:val="left"/>
      <w:pPr>
        <w:ind w:left="2379" w:hanging="960"/>
      </w:pPr>
      <w:rPr>
        <w:rFonts w:cs="Times New Roman" w:hint="default"/>
      </w:rPr>
    </w:lvl>
    <w:lvl w:ilvl="2">
      <w:start w:val="1"/>
      <w:numFmt w:val="decimal"/>
      <w:lvlText w:val="%1.%2.%3."/>
      <w:lvlJc w:val="left"/>
      <w:pPr>
        <w:ind w:left="2826" w:hanging="960"/>
      </w:pPr>
      <w:rPr>
        <w:rFonts w:cs="Times New Roman" w:hint="default"/>
      </w:rPr>
    </w:lvl>
    <w:lvl w:ilvl="3">
      <w:start w:val="1"/>
      <w:numFmt w:val="decimal"/>
      <w:lvlText w:val="%1.%2.%3.%4."/>
      <w:lvlJc w:val="left"/>
      <w:pPr>
        <w:ind w:left="3546" w:hanging="960"/>
      </w:pPr>
      <w:rPr>
        <w:rFonts w:cs="Times New Roman" w:hint="default"/>
      </w:rPr>
    </w:lvl>
    <w:lvl w:ilvl="4">
      <w:start w:val="1"/>
      <w:numFmt w:val="decimal"/>
      <w:lvlText w:val="%1.%2.%3.%4.%5."/>
      <w:lvlJc w:val="left"/>
      <w:pPr>
        <w:ind w:left="4386" w:hanging="1080"/>
      </w:pPr>
      <w:rPr>
        <w:rFonts w:cs="Times New Roman" w:hint="default"/>
      </w:rPr>
    </w:lvl>
    <w:lvl w:ilvl="5">
      <w:start w:val="1"/>
      <w:numFmt w:val="decimal"/>
      <w:lvlText w:val="%1.%2.%3.%4.%5.%6."/>
      <w:lvlJc w:val="left"/>
      <w:pPr>
        <w:ind w:left="5106" w:hanging="1080"/>
      </w:pPr>
      <w:rPr>
        <w:rFonts w:cs="Times New Roman" w:hint="default"/>
      </w:rPr>
    </w:lvl>
    <w:lvl w:ilvl="6">
      <w:start w:val="1"/>
      <w:numFmt w:val="decimal"/>
      <w:lvlText w:val="%1.%2.%3.%4.%5.%6.%7."/>
      <w:lvlJc w:val="left"/>
      <w:pPr>
        <w:ind w:left="6186" w:hanging="1440"/>
      </w:pPr>
      <w:rPr>
        <w:rFonts w:cs="Times New Roman" w:hint="default"/>
      </w:rPr>
    </w:lvl>
    <w:lvl w:ilvl="7">
      <w:start w:val="1"/>
      <w:numFmt w:val="decimal"/>
      <w:lvlText w:val="%1.%2.%3.%4.%5.%6.%7.%8."/>
      <w:lvlJc w:val="left"/>
      <w:pPr>
        <w:ind w:left="6906" w:hanging="1440"/>
      </w:pPr>
      <w:rPr>
        <w:rFonts w:cs="Times New Roman" w:hint="default"/>
      </w:rPr>
    </w:lvl>
    <w:lvl w:ilvl="8">
      <w:start w:val="1"/>
      <w:numFmt w:val="decimal"/>
      <w:lvlText w:val="%1.%2.%3.%4.%5.%6.%7.%8.%9."/>
      <w:lvlJc w:val="left"/>
      <w:pPr>
        <w:ind w:left="7986" w:hanging="1800"/>
      </w:pPr>
      <w:rPr>
        <w:rFonts w:cs="Times New Roman" w:hint="default"/>
      </w:rPr>
    </w:lvl>
  </w:abstractNum>
  <w:abstractNum w:abstractNumId="8" w15:restartNumberingAfterBreak="0">
    <w:nsid w:val="27982712"/>
    <w:multiLevelType w:val="hybridMultilevel"/>
    <w:tmpl w:val="3E189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D32ED0"/>
    <w:multiLevelType w:val="hybridMultilevel"/>
    <w:tmpl w:val="266C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B57B45"/>
    <w:multiLevelType w:val="multilevel"/>
    <w:tmpl w:val="72F454F8"/>
    <w:lvl w:ilvl="0">
      <w:start w:val="1"/>
      <w:numFmt w:val="decimal"/>
      <w:lvlText w:val="%1."/>
      <w:lvlJc w:val="left"/>
      <w:pPr>
        <w:ind w:left="1218" w:hanging="510"/>
      </w:pPr>
      <w:rPr>
        <w:rFonts w:eastAsia="Calibri" w:cs="Arial" w:hint="default"/>
        <w:sz w:val="28"/>
      </w:rPr>
    </w:lvl>
    <w:lvl w:ilvl="1">
      <w:start w:val="1"/>
      <w:numFmt w:val="decimal"/>
      <w:isLgl/>
      <w:lvlText w:val="%1.%2."/>
      <w:lvlJc w:val="left"/>
      <w:pPr>
        <w:ind w:left="1428" w:hanging="720"/>
      </w:pPr>
      <w:rPr>
        <w:rFonts w:eastAsia="Calibri" w:cs="Arial" w:hint="default"/>
        <w:sz w:val="28"/>
      </w:rPr>
    </w:lvl>
    <w:lvl w:ilvl="2">
      <w:start w:val="1"/>
      <w:numFmt w:val="decimal"/>
      <w:isLgl/>
      <w:lvlText w:val="%1.%2.%3."/>
      <w:lvlJc w:val="left"/>
      <w:pPr>
        <w:ind w:left="1428" w:hanging="720"/>
      </w:pPr>
      <w:rPr>
        <w:rFonts w:eastAsia="Calibri" w:cs="Arial" w:hint="default"/>
        <w:sz w:val="28"/>
      </w:rPr>
    </w:lvl>
    <w:lvl w:ilvl="3">
      <w:start w:val="1"/>
      <w:numFmt w:val="decimal"/>
      <w:isLgl/>
      <w:lvlText w:val="%1.%2.%3.%4."/>
      <w:lvlJc w:val="left"/>
      <w:pPr>
        <w:ind w:left="1788" w:hanging="1080"/>
      </w:pPr>
      <w:rPr>
        <w:rFonts w:eastAsia="Calibri" w:cs="Arial" w:hint="default"/>
        <w:sz w:val="28"/>
      </w:rPr>
    </w:lvl>
    <w:lvl w:ilvl="4">
      <w:start w:val="1"/>
      <w:numFmt w:val="decimal"/>
      <w:isLgl/>
      <w:lvlText w:val="%1.%2.%3.%4.%5."/>
      <w:lvlJc w:val="left"/>
      <w:pPr>
        <w:ind w:left="1788" w:hanging="1080"/>
      </w:pPr>
      <w:rPr>
        <w:rFonts w:eastAsia="Calibri" w:cs="Arial" w:hint="default"/>
        <w:sz w:val="28"/>
      </w:rPr>
    </w:lvl>
    <w:lvl w:ilvl="5">
      <w:start w:val="1"/>
      <w:numFmt w:val="decimal"/>
      <w:isLgl/>
      <w:lvlText w:val="%1.%2.%3.%4.%5.%6."/>
      <w:lvlJc w:val="left"/>
      <w:pPr>
        <w:ind w:left="2148" w:hanging="1440"/>
      </w:pPr>
      <w:rPr>
        <w:rFonts w:eastAsia="Calibri" w:cs="Arial" w:hint="default"/>
        <w:sz w:val="28"/>
      </w:rPr>
    </w:lvl>
    <w:lvl w:ilvl="6">
      <w:start w:val="1"/>
      <w:numFmt w:val="decimal"/>
      <w:isLgl/>
      <w:lvlText w:val="%1.%2.%3.%4.%5.%6.%7."/>
      <w:lvlJc w:val="left"/>
      <w:pPr>
        <w:ind w:left="2148" w:hanging="1440"/>
      </w:pPr>
      <w:rPr>
        <w:rFonts w:eastAsia="Calibri" w:cs="Arial" w:hint="default"/>
        <w:sz w:val="28"/>
      </w:rPr>
    </w:lvl>
    <w:lvl w:ilvl="7">
      <w:start w:val="1"/>
      <w:numFmt w:val="decimal"/>
      <w:isLgl/>
      <w:lvlText w:val="%1.%2.%3.%4.%5.%6.%7.%8."/>
      <w:lvlJc w:val="left"/>
      <w:pPr>
        <w:ind w:left="2508" w:hanging="1800"/>
      </w:pPr>
      <w:rPr>
        <w:rFonts w:eastAsia="Calibri" w:cs="Arial" w:hint="default"/>
        <w:sz w:val="28"/>
      </w:rPr>
    </w:lvl>
    <w:lvl w:ilvl="8">
      <w:start w:val="1"/>
      <w:numFmt w:val="decimal"/>
      <w:isLgl/>
      <w:lvlText w:val="%1.%2.%3.%4.%5.%6.%7.%8.%9."/>
      <w:lvlJc w:val="left"/>
      <w:pPr>
        <w:ind w:left="2868" w:hanging="2160"/>
      </w:pPr>
      <w:rPr>
        <w:rFonts w:eastAsia="Calibri" w:cs="Arial" w:hint="default"/>
        <w:sz w:val="28"/>
      </w:rPr>
    </w:lvl>
  </w:abstractNum>
  <w:abstractNum w:abstractNumId="12" w15:restartNumberingAfterBreak="0">
    <w:nsid w:val="33697BA3"/>
    <w:multiLevelType w:val="multilevel"/>
    <w:tmpl w:val="28BC31C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C1F2452"/>
    <w:multiLevelType w:val="singleLevel"/>
    <w:tmpl w:val="4DD099CC"/>
    <w:lvl w:ilvl="0">
      <w:start w:val="2"/>
      <w:numFmt w:val="decimal"/>
      <w:lvlText w:val="6.%1."/>
      <w:legacy w:legacy="1" w:legacySpace="0" w:legacyIndent="504"/>
      <w:lvlJc w:val="left"/>
      <w:rPr>
        <w:rFonts w:ascii="Times New Roman" w:hAnsi="Times New Roman" w:cs="Times New Roman" w:hint="default"/>
      </w:rPr>
    </w:lvl>
  </w:abstractNum>
  <w:abstractNum w:abstractNumId="16" w15:restartNumberingAfterBreak="0">
    <w:nsid w:val="3D98234D"/>
    <w:multiLevelType w:val="hybridMultilevel"/>
    <w:tmpl w:val="C5501E6C"/>
    <w:lvl w:ilvl="0" w:tplc="8B1EA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642991"/>
    <w:multiLevelType w:val="singleLevel"/>
    <w:tmpl w:val="C50A99EE"/>
    <w:lvl w:ilvl="0">
      <w:start w:val="1"/>
      <w:numFmt w:val="decimal"/>
      <w:lvlText w:val="2.%1."/>
      <w:legacy w:legacy="1" w:legacySpace="0" w:legacyIndent="662"/>
      <w:lvlJc w:val="left"/>
      <w:rPr>
        <w:rFonts w:ascii="Times New Roman" w:hAnsi="Times New Roman" w:cs="Times New Roman" w:hint="default"/>
      </w:rPr>
    </w:lvl>
  </w:abstractNum>
  <w:abstractNum w:abstractNumId="18" w15:restartNumberingAfterBreak="0">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6C1F8B"/>
    <w:multiLevelType w:val="singleLevel"/>
    <w:tmpl w:val="ACE67514"/>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22" w15:restartNumberingAfterBreak="0">
    <w:nsid w:val="4DAE5023"/>
    <w:multiLevelType w:val="hybridMultilevel"/>
    <w:tmpl w:val="A080E27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FD0BB5"/>
    <w:multiLevelType w:val="hybridMultilevel"/>
    <w:tmpl w:val="1A1E30E6"/>
    <w:lvl w:ilvl="0" w:tplc="107A7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1630FCC"/>
    <w:multiLevelType w:val="singleLevel"/>
    <w:tmpl w:val="646613BE"/>
    <w:lvl w:ilvl="0">
      <w:start w:val="1"/>
      <w:numFmt w:val="decimal"/>
      <w:lvlText w:val="2.%1."/>
      <w:legacy w:legacy="1" w:legacySpace="0" w:legacyIndent="706"/>
      <w:lvlJc w:val="left"/>
      <w:pPr>
        <w:ind w:left="0" w:firstLine="0"/>
      </w:pPr>
      <w:rPr>
        <w:rFonts w:ascii="Times New Roman" w:hAnsi="Times New Roman" w:cs="Times New Roman" w:hint="default"/>
      </w:rPr>
    </w:lvl>
  </w:abstractNum>
  <w:abstractNum w:abstractNumId="26" w15:restartNumberingAfterBreak="0">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5F156B"/>
    <w:multiLevelType w:val="singleLevel"/>
    <w:tmpl w:val="B0D8BF8C"/>
    <w:lvl w:ilvl="0">
      <w:start w:val="13"/>
      <w:numFmt w:val="decimal"/>
      <w:lvlText w:val="%1."/>
      <w:legacy w:legacy="1" w:legacySpace="0" w:legacyIndent="338"/>
      <w:lvlJc w:val="left"/>
      <w:rPr>
        <w:rFonts w:ascii="Times New Roman" w:hAnsi="Times New Roman" w:cs="Times New Roman" w:hint="default"/>
      </w:rPr>
    </w:lvl>
  </w:abstractNum>
  <w:abstractNum w:abstractNumId="28" w15:restartNumberingAfterBreak="0">
    <w:nsid w:val="56860D69"/>
    <w:multiLevelType w:val="singleLevel"/>
    <w:tmpl w:val="3C248722"/>
    <w:lvl w:ilvl="0">
      <w:start w:val="3"/>
      <w:numFmt w:val="decimal"/>
      <w:lvlText w:val="10.%1."/>
      <w:legacy w:legacy="1" w:legacySpace="0" w:legacyIndent="721"/>
      <w:lvlJc w:val="left"/>
      <w:rPr>
        <w:rFonts w:ascii="Times New Roman" w:hAnsi="Times New Roman" w:cs="Times New Roman" w:hint="default"/>
      </w:rPr>
    </w:lvl>
  </w:abstractNum>
  <w:abstractNum w:abstractNumId="29" w15:restartNumberingAfterBreak="0">
    <w:nsid w:val="57F17238"/>
    <w:multiLevelType w:val="hybridMultilevel"/>
    <w:tmpl w:val="8FC4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20685"/>
    <w:multiLevelType w:val="singleLevel"/>
    <w:tmpl w:val="79C4D8DE"/>
    <w:lvl w:ilvl="0">
      <w:start w:val="1"/>
      <w:numFmt w:val="decimal"/>
      <w:lvlText w:val="%1."/>
      <w:legacy w:legacy="1" w:legacySpace="0" w:legacyIndent="231"/>
      <w:lvlJc w:val="left"/>
      <w:rPr>
        <w:rFonts w:ascii="Times New Roman" w:hAnsi="Times New Roman" w:cs="Times New Roman" w:hint="default"/>
      </w:rPr>
    </w:lvl>
  </w:abstractNum>
  <w:abstractNum w:abstractNumId="31" w15:restartNumberingAfterBreak="0">
    <w:nsid w:val="5BE94C98"/>
    <w:multiLevelType w:val="multilevel"/>
    <w:tmpl w:val="AE06A0D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15:restartNumberingAfterBreak="0">
    <w:nsid w:val="5EE0134C"/>
    <w:multiLevelType w:val="hybridMultilevel"/>
    <w:tmpl w:val="9E209890"/>
    <w:lvl w:ilvl="0" w:tplc="10DC3B56">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B45FAE"/>
    <w:multiLevelType w:val="singleLevel"/>
    <w:tmpl w:val="C706B614"/>
    <w:lvl w:ilvl="0">
      <w:start w:val="1"/>
      <w:numFmt w:val="decimal"/>
      <w:lvlText w:val="%1."/>
      <w:legacy w:legacy="1" w:legacySpace="0" w:legacyIndent="274"/>
      <w:lvlJc w:val="left"/>
      <w:rPr>
        <w:rFonts w:ascii="Times New Roman" w:hAnsi="Times New Roman" w:cs="Times New Roman" w:hint="default"/>
      </w:rPr>
    </w:lvl>
  </w:abstractNum>
  <w:abstractNum w:abstractNumId="35" w15:restartNumberingAfterBreak="0">
    <w:nsid w:val="62F10010"/>
    <w:multiLevelType w:val="singleLevel"/>
    <w:tmpl w:val="397A74A4"/>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36" w15:restartNumberingAfterBreak="0">
    <w:nsid w:val="647D60F1"/>
    <w:multiLevelType w:val="singleLevel"/>
    <w:tmpl w:val="9D28AEFC"/>
    <w:lvl w:ilvl="0">
      <w:start w:val="1"/>
      <w:numFmt w:val="decimal"/>
      <w:lvlText w:val="8.%1."/>
      <w:legacy w:legacy="1" w:legacySpace="0" w:legacyIndent="469"/>
      <w:lvlJc w:val="left"/>
      <w:rPr>
        <w:rFonts w:ascii="Times New Roman" w:hAnsi="Times New Roman" w:cs="Times New Roman" w:hint="default"/>
      </w:rPr>
    </w:lvl>
  </w:abstractNum>
  <w:abstractNum w:abstractNumId="37" w15:restartNumberingAfterBreak="0">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03B4B21"/>
    <w:multiLevelType w:val="multilevel"/>
    <w:tmpl w:val="375AE250"/>
    <w:lvl w:ilvl="0">
      <w:start w:val="1"/>
      <w:numFmt w:val="decimal"/>
      <w:lvlText w:val="%1."/>
      <w:lvlJc w:val="left"/>
      <w:pPr>
        <w:ind w:left="1983" w:hanging="1275"/>
      </w:pPr>
      <w:rPr>
        <w:rFonts w:hint="default"/>
      </w:rPr>
    </w:lvl>
    <w:lvl w:ilvl="1">
      <w:start w:val="1"/>
      <w:numFmt w:val="decimal"/>
      <w:isLgl/>
      <w:lvlText w:val="%1.%2."/>
      <w:lvlJc w:val="left"/>
      <w:pPr>
        <w:ind w:left="2808" w:hanging="1395"/>
      </w:pPr>
      <w:rPr>
        <w:rFonts w:hint="default"/>
      </w:rPr>
    </w:lvl>
    <w:lvl w:ilvl="2">
      <w:start w:val="1"/>
      <w:numFmt w:val="decimal"/>
      <w:isLgl/>
      <w:lvlText w:val="%1.%2.%3."/>
      <w:lvlJc w:val="left"/>
      <w:pPr>
        <w:ind w:left="3513" w:hanging="1395"/>
      </w:pPr>
      <w:rPr>
        <w:rFonts w:hint="default"/>
      </w:rPr>
    </w:lvl>
    <w:lvl w:ilvl="3">
      <w:start w:val="1"/>
      <w:numFmt w:val="decimal"/>
      <w:isLgl/>
      <w:lvlText w:val="%1.%2.%3.%4."/>
      <w:lvlJc w:val="left"/>
      <w:pPr>
        <w:ind w:left="4218" w:hanging="1395"/>
      </w:pPr>
      <w:rPr>
        <w:rFonts w:hint="default"/>
      </w:rPr>
    </w:lvl>
    <w:lvl w:ilvl="4">
      <w:start w:val="1"/>
      <w:numFmt w:val="decimal"/>
      <w:isLgl/>
      <w:lvlText w:val="%1.%2.%3.%4.%5."/>
      <w:lvlJc w:val="left"/>
      <w:pPr>
        <w:ind w:left="4923" w:hanging="1395"/>
      </w:pPr>
      <w:rPr>
        <w:rFonts w:hint="default"/>
      </w:rPr>
    </w:lvl>
    <w:lvl w:ilvl="5">
      <w:start w:val="1"/>
      <w:numFmt w:val="decimal"/>
      <w:isLgl/>
      <w:lvlText w:val="%1.%2.%3.%4.%5.%6."/>
      <w:lvlJc w:val="left"/>
      <w:pPr>
        <w:ind w:left="5673" w:hanging="1440"/>
      </w:pPr>
      <w:rPr>
        <w:rFonts w:hint="default"/>
      </w:rPr>
    </w:lvl>
    <w:lvl w:ilvl="6">
      <w:start w:val="1"/>
      <w:numFmt w:val="decimal"/>
      <w:isLgl/>
      <w:lvlText w:val="%1.%2.%3.%4.%5.%6.%7."/>
      <w:lvlJc w:val="left"/>
      <w:pPr>
        <w:ind w:left="6738" w:hanging="1800"/>
      </w:pPr>
      <w:rPr>
        <w:rFonts w:hint="default"/>
      </w:rPr>
    </w:lvl>
    <w:lvl w:ilvl="7">
      <w:start w:val="1"/>
      <w:numFmt w:val="decimal"/>
      <w:isLgl/>
      <w:lvlText w:val="%1.%2.%3.%4.%5.%6.%7.%8."/>
      <w:lvlJc w:val="left"/>
      <w:pPr>
        <w:ind w:left="7443" w:hanging="1800"/>
      </w:pPr>
      <w:rPr>
        <w:rFonts w:hint="default"/>
      </w:rPr>
    </w:lvl>
    <w:lvl w:ilvl="8">
      <w:start w:val="1"/>
      <w:numFmt w:val="decimal"/>
      <w:isLgl/>
      <w:lvlText w:val="%1.%2.%3.%4.%5.%6.%7.%8.%9."/>
      <w:lvlJc w:val="left"/>
      <w:pPr>
        <w:ind w:left="8508" w:hanging="2160"/>
      </w:pPr>
      <w:rPr>
        <w:rFonts w:hint="default"/>
      </w:rPr>
    </w:lvl>
  </w:abstractNum>
  <w:abstractNum w:abstractNumId="40" w15:restartNumberingAfterBreak="0">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292A66"/>
    <w:multiLevelType w:val="hybridMultilevel"/>
    <w:tmpl w:val="3340A1CC"/>
    <w:lvl w:ilvl="0" w:tplc="EEA4B68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7AB2992"/>
    <w:multiLevelType w:val="singleLevel"/>
    <w:tmpl w:val="0BFACD0E"/>
    <w:lvl w:ilvl="0">
      <w:start w:val="2"/>
      <w:numFmt w:val="decimal"/>
      <w:lvlText w:val="%1."/>
      <w:legacy w:legacy="1" w:legacySpace="0" w:legacyIndent="369"/>
      <w:lvlJc w:val="left"/>
      <w:rPr>
        <w:rFonts w:ascii="Times New Roman" w:hAnsi="Times New Roman" w:cs="Times New Roman" w:hint="default"/>
      </w:rPr>
    </w:lvl>
  </w:abstractNum>
  <w:abstractNum w:abstractNumId="43" w15:restartNumberingAfterBreak="0">
    <w:nsid w:val="77B933E0"/>
    <w:multiLevelType w:val="multilevel"/>
    <w:tmpl w:val="1FEE65E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948137D"/>
    <w:multiLevelType w:val="hybridMultilevel"/>
    <w:tmpl w:val="D2A804E8"/>
    <w:lvl w:ilvl="0" w:tplc="D800191A">
      <w:start w:val="1"/>
      <w:numFmt w:val="bullet"/>
      <w:lvlText w:val=""/>
      <w:lvlJc w:val="left"/>
      <w:pPr>
        <w:tabs>
          <w:tab w:val="num" w:pos="1740"/>
        </w:tabs>
        <w:ind w:left="174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5" w15:restartNumberingAfterBreak="0">
    <w:nsid w:val="7966049D"/>
    <w:multiLevelType w:val="hybridMultilevel"/>
    <w:tmpl w:val="8FC29F28"/>
    <w:lvl w:ilvl="0" w:tplc="788C0F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C6D2B22"/>
    <w:multiLevelType w:val="singleLevel"/>
    <w:tmpl w:val="D978637A"/>
    <w:lvl w:ilvl="0">
      <w:start w:val="1"/>
      <w:numFmt w:val="decimal"/>
      <w:lvlText w:val="1.%1."/>
      <w:legacy w:legacy="1" w:legacySpace="0" w:legacyIndent="682"/>
      <w:lvlJc w:val="left"/>
      <w:pPr>
        <w:ind w:left="0" w:firstLine="0"/>
      </w:pPr>
      <w:rPr>
        <w:rFonts w:ascii="Times New Roman" w:hAnsi="Times New Roman" w:cs="Times New Roman" w:hint="default"/>
      </w:rPr>
    </w:lvl>
  </w:abstractNum>
  <w:abstractNum w:abstractNumId="47" w15:restartNumberingAfterBreak="0">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FC158A7"/>
    <w:multiLevelType w:val="hybridMultilevel"/>
    <w:tmpl w:val="66264A78"/>
    <w:lvl w:ilvl="0" w:tplc="4B6AA902">
      <w:start w:val="2"/>
      <w:numFmt w:val="decimal"/>
      <w:lvlText w:val="%1."/>
      <w:lvlJc w:val="left"/>
      <w:pPr>
        <w:tabs>
          <w:tab w:val="num" w:pos="720"/>
        </w:tabs>
        <w:ind w:left="720" w:hanging="360"/>
      </w:pPr>
    </w:lvl>
    <w:lvl w:ilvl="1" w:tplc="334072BA">
      <w:numFmt w:val="none"/>
      <w:lvlText w:val=""/>
      <w:lvlJc w:val="left"/>
      <w:pPr>
        <w:tabs>
          <w:tab w:val="num" w:pos="360"/>
        </w:tabs>
      </w:pPr>
    </w:lvl>
    <w:lvl w:ilvl="2" w:tplc="C64C0C60">
      <w:numFmt w:val="none"/>
      <w:lvlText w:val=""/>
      <w:lvlJc w:val="left"/>
      <w:pPr>
        <w:tabs>
          <w:tab w:val="num" w:pos="360"/>
        </w:tabs>
      </w:pPr>
    </w:lvl>
    <w:lvl w:ilvl="3" w:tplc="FF029020">
      <w:numFmt w:val="none"/>
      <w:lvlText w:val=""/>
      <w:lvlJc w:val="left"/>
      <w:pPr>
        <w:tabs>
          <w:tab w:val="num" w:pos="360"/>
        </w:tabs>
      </w:pPr>
    </w:lvl>
    <w:lvl w:ilvl="4" w:tplc="B4F6E00A">
      <w:numFmt w:val="none"/>
      <w:lvlText w:val=""/>
      <w:lvlJc w:val="left"/>
      <w:pPr>
        <w:tabs>
          <w:tab w:val="num" w:pos="360"/>
        </w:tabs>
      </w:pPr>
    </w:lvl>
    <w:lvl w:ilvl="5" w:tplc="95B0FD02">
      <w:numFmt w:val="none"/>
      <w:lvlText w:val=""/>
      <w:lvlJc w:val="left"/>
      <w:pPr>
        <w:tabs>
          <w:tab w:val="num" w:pos="360"/>
        </w:tabs>
      </w:pPr>
    </w:lvl>
    <w:lvl w:ilvl="6" w:tplc="DA209CA2">
      <w:numFmt w:val="none"/>
      <w:lvlText w:val=""/>
      <w:lvlJc w:val="left"/>
      <w:pPr>
        <w:tabs>
          <w:tab w:val="num" w:pos="360"/>
        </w:tabs>
      </w:pPr>
    </w:lvl>
    <w:lvl w:ilvl="7" w:tplc="9E049A66">
      <w:numFmt w:val="none"/>
      <w:lvlText w:val=""/>
      <w:lvlJc w:val="left"/>
      <w:pPr>
        <w:tabs>
          <w:tab w:val="num" w:pos="360"/>
        </w:tabs>
      </w:pPr>
    </w:lvl>
    <w:lvl w:ilvl="8" w:tplc="E690A13A">
      <w:numFmt w:val="none"/>
      <w:lvlText w:val=""/>
      <w:lvlJc w:val="left"/>
      <w:pPr>
        <w:tabs>
          <w:tab w:val="num" w:pos="360"/>
        </w:tabs>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5"/>
  </w:num>
  <w:num w:numId="4">
    <w:abstractNumId w:val="36"/>
  </w:num>
  <w:num w:numId="5">
    <w:abstractNumId w:val="28"/>
  </w:num>
  <w:num w:numId="6">
    <w:abstractNumId w:val="27"/>
  </w:num>
  <w:num w:numId="7">
    <w:abstractNumId w:val="34"/>
  </w:num>
  <w:num w:numId="8">
    <w:abstractNumId w:val="41"/>
  </w:num>
  <w:num w:numId="9">
    <w:abstractNumId w:val="4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
  </w:num>
  <w:num w:numId="13">
    <w:abstractNumId w:val="17"/>
  </w:num>
  <w:num w:numId="14">
    <w:abstractNumId w:val="35"/>
    <w:lvlOverride w:ilvl="0">
      <w:startOverride w:val="1"/>
    </w:lvlOverride>
  </w:num>
  <w:num w:numId="15">
    <w:abstractNumId w:val="46"/>
    <w:lvlOverride w:ilvl="0">
      <w:startOverride w:val="1"/>
    </w:lvlOverride>
  </w:num>
  <w:num w:numId="16">
    <w:abstractNumId w:val="25"/>
    <w:lvlOverride w:ilvl="0">
      <w:startOverride w:val="1"/>
    </w:lvlOverride>
  </w:num>
  <w:num w:numId="17">
    <w:abstractNumId w:val="21"/>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39"/>
  </w:num>
  <w:num w:numId="22">
    <w:abstractNumId w:val="13"/>
  </w:num>
  <w:num w:numId="23">
    <w:abstractNumId w:val="19"/>
  </w:num>
  <w:num w:numId="24">
    <w:abstractNumId w:val="23"/>
  </w:num>
  <w:num w:numId="25">
    <w:abstractNumId w:val="47"/>
  </w:num>
  <w:num w:numId="26">
    <w:abstractNumId w:val="9"/>
  </w:num>
  <w:num w:numId="27">
    <w:abstractNumId w:val="5"/>
  </w:num>
  <w:num w:numId="28">
    <w:abstractNumId w:val="33"/>
  </w:num>
  <w:num w:numId="29">
    <w:abstractNumId w:val="26"/>
  </w:num>
  <w:num w:numId="30">
    <w:abstractNumId w:val="18"/>
  </w:num>
  <w:num w:numId="31">
    <w:abstractNumId w:val="38"/>
  </w:num>
  <w:num w:numId="32">
    <w:abstractNumId w:val="20"/>
  </w:num>
  <w:num w:numId="33">
    <w:abstractNumId w:val="0"/>
  </w:num>
  <w:num w:numId="34">
    <w:abstractNumId w:val="3"/>
  </w:num>
  <w:num w:numId="35">
    <w:abstractNumId w:val="14"/>
  </w:num>
  <w:num w:numId="36">
    <w:abstractNumId w:val="37"/>
  </w:num>
  <w:num w:numId="37">
    <w:abstractNumId w:val="40"/>
  </w:num>
  <w:num w:numId="38">
    <w:abstractNumId w:val="45"/>
  </w:num>
  <w:num w:numId="39">
    <w:abstractNumId w:val="4"/>
  </w:num>
  <w:num w:numId="40">
    <w:abstractNumId w:val="24"/>
  </w:num>
  <w:num w:numId="41">
    <w:abstractNumId w:val="8"/>
  </w:num>
  <w:num w:numId="42">
    <w:abstractNumId w:val="4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num>
  <w:num w:numId="45">
    <w:abstractNumId w:val="44"/>
  </w:num>
  <w:num w:numId="46">
    <w:abstractNumId w:val="11"/>
  </w:num>
  <w:num w:numId="47">
    <w:abstractNumId w:val="29"/>
  </w:num>
  <w:num w:numId="48">
    <w:abstractNumId w:val="16"/>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8F"/>
    <w:rsid w:val="000128EE"/>
    <w:rsid w:val="000169EA"/>
    <w:rsid w:val="000D5728"/>
    <w:rsid w:val="00125DE4"/>
    <w:rsid w:val="00227E8E"/>
    <w:rsid w:val="0024479D"/>
    <w:rsid w:val="00244D13"/>
    <w:rsid w:val="0060767A"/>
    <w:rsid w:val="006562FF"/>
    <w:rsid w:val="00732AB6"/>
    <w:rsid w:val="007369A9"/>
    <w:rsid w:val="00762FF4"/>
    <w:rsid w:val="0079628D"/>
    <w:rsid w:val="007C2370"/>
    <w:rsid w:val="00914FE0"/>
    <w:rsid w:val="00AA508B"/>
    <w:rsid w:val="00B76F1A"/>
    <w:rsid w:val="00CF098F"/>
    <w:rsid w:val="00D8555D"/>
    <w:rsid w:val="00DB51B3"/>
    <w:rsid w:val="00DE3AB5"/>
    <w:rsid w:val="00E0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EE533-E295-4AAD-A5F9-DF038132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paragraph" w:styleId="1">
    <w:name w:val="heading 1"/>
    <w:basedOn w:val="a"/>
    <w:next w:val="a"/>
    <w:link w:val="10"/>
    <w:qFormat/>
    <w:rsid w:val="00CF098F"/>
    <w:pPr>
      <w:keepNext/>
      <w:spacing w:before="240" w:after="60"/>
      <w:outlineLvl w:val="0"/>
    </w:pPr>
    <w:rPr>
      <w:rFonts w:ascii="Calibri Light" w:eastAsia="Times New Roman" w:hAnsi="Calibri Light" w:cs="Times New Roman"/>
      <w:b/>
      <w:bCs/>
      <w:kern w:val="32"/>
      <w:sz w:val="32"/>
      <w:szCs w:val="32"/>
      <w:lang w:val="en-US" w:eastAsia="ru-RU"/>
    </w:rPr>
  </w:style>
  <w:style w:type="paragraph" w:styleId="2">
    <w:name w:val="heading 2"/>
    <w:basedOn w:val="a"/>
    <w:next w:val="a"/>
    <w:link w:val="20"/>
    <w:qFormat/>
    <w:rsid w:val="00CF098F"/>
    <w:pPr>
      <w:keepNext/>
      <w:jc w:val="center"/>
      <w:outlineLvl w:val="1"/>
    </w:pPr>
    <w:rPr>
      <w:rFonts w:eastAsia="Times New Roman" w:cs="Times New Roman"/>
      <w:b/>
      <w:caps/>
      <w:spacing w:val="40"/>
      <w:sz w:val="32"/>
      <w:szCs w:val="20"/>
      <w:lang w:eastAsia="ru-RU"/>
    </w:rPr>
  </w:style>
  <w:style w:type="paragraph" w:styleId="3">
    <w:name w:val="heading 3"/>
    <w:basedOn w:val="a"/>
    <w:next w:val="a"/>
    <w:link w:val="30"/>
    <w:semiHidden/>
    <w:unhideWhenUsed/>
    <w:qFormat/>
    <w:rsid w:val="00CF098F"/>
    <w:pPr>
      <w:keepNext/>
      <w:spacing w:before="240" w:after="60"/>
      <w:outlineLvl w:val="2"/>
    </w:pPr>
    <w:rPr>
      <w:rFonts w:ascii="Calibri Light" w:eastAsia="Times New Roman" w:hAnsi="Calibri Light" w:cs="Times New Roman"/>
      <w:b/>
      <w:bCs/>
      <w:sz w:val="26"/>
      <w:szCs w:val="26"/>
      <w:lang w:val="en-US" w:eastAsia="ru-RU"/>
    </w:rPr>
  </w:style>
  <w:style w:type="paragraph" w:styleId="4">
    <w:name w:val="heading 4"/>
    <w:basedOn w:val="a"/>
    <w:next w:val="a"/>
    <w:link w:val="40"/>
    <w:qFormat/>
    <w:rsid w:val="00CF098F"/>
    <w:pPr>
      <w:keepNext/>
      <w:spacing w:before="240" w:after="60"/>
      <w:outlineLvl w:val="3"/>
    </w:pPr>
    <w:rPr>
      <w:rFonts w:ascii="Calibri" w:eastAsia="Times New Roman" w:hAnsi="Calibri" w:cs="Times New Roman"/>
      <w:b/>
      <w:bCs/>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09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098F"/>
    <w:rPr>
      <w:rFonts w:ascii="Calibri Light" w:eastAsia="Times New Roman" w:hAnsi="Calibri Light" w:cs="Times New Roman"/>
      <w:b/>
      <w:bCs/>
      <w:kern w:val="32"/>
      <w:sz w:val="32"/>
      <w:szCs w:val="32"/>
      <w:lang w:val="en-US" w:eastAsia="ru-RU"/>
    </w:rPr>
  </w:style>
  <w:style w:type="character" w:customStyle="1" w:styleId="20">
    <w:name w:val="Заголовок 2 Знак"/>
    <w:basedOn w:val="a0"/>
    <w:link w:val="2"/>
    <w:rsid w:val="00CF098F"/>
    <w:rPr>
      <w:rFonts w:ascii="Times New Roman" w:eastAsia="Times New Roman" w:hAnsi="Times New Roman" w:cs="Times New Roman"/>
      <w:b/>
      <w:caps/>
      <w:spacing w:val="40"/>
      <w:sz w:val="32"/>
      <w:szCs w:val="20"/>
      <w:lang w:eastAsia="ru-RU"/>
    </w:rPr>
  </w:style>
  <w:style w:type="character" w:customStyle="1" w:styleId="30">
    <w:name w:val="Заголовок 3 Знак"/>
    <w:basedOn w:val="a0"/>
    <w:link w:val="3"/>
    <w:semiHidden/>
    <w:rsid w:val="00CF098F"/>
    <w:rPr>
      <w:rFonts w:ascii="Calibri Light" w:eastAsia="Times New Roman" w:hAnsi="Calibri Light" w:cs="Times New Roman"/>
      <w:b/>
      <w:bCs/>
      <w:sz w:val="26"/>
      <w:szCs w:val="26"/>
      <w:lang w:val="en-US" w:eastAsia="ru-RU"/>
    </w:rPr>
  </w:style>
  <w:style w:type="character" w:customStyle="1" w:styleId="40">
    <w:name w:val="Заголовок 4 Знак"/>
    <w:basedOn w:val="a0"/>
    <w:link w:val="4"/>
    <w:rsid w:val="00CF098F"/>
    <w:rPr>
      <w:rFonts w:ascii="Calibri" w:eastAsia="Times New Roman" w:hAnsi="Calibri" w:cs="Times New Roman"/>
      <w:b/>
      <w:bCs/>
      <w:sz w:val="28"/>
      <w:szCs w:val="28"/>
      <w:lang w:val="en-US" w:eastAsia="ru-RU"/>
    </w:rPr>
  </w:style>
  <w:style w:type="numbering" w:customStyle="1" w:styleId="11">
    <w:name w:val="Нет списка1"/>
    <w:next w:val="a2"/>
    <w:semiHidden/>
    <w:rsid w:val="00CF098F"/>
  </w:style>
  <w:style w:type="paragraph" w:styleId="a4">
    <w:name w:val="header"/>
    <w:basedOn w:val="a"/>
    <w:link w:val="a5"/>
    <w:uiPriority w:val="99"/>
    <w:rsid w:val="00CF098F"/>
    <w:pPr>
      <w:tabs>
        <w:tab w:val="center" w:pos="4677"/>
        <w:tab w:val="right" w:pos="9355"/>
      </w:tabs>
    </w:pPr>
    <w:rPr>
      <w:rFonts w:eastAsia="Times New Roman" w:cs="Times New Roman"/>
      <w:sz w:val="20"/>
      <w:szCs w:val="20"/>
      <w:lang w:val="en-US" w:eastAsia="ru-RU"/>
    </w:rPr>
  </w:style>
  <w:style w:type="character" w:customStyle="1" w:styleId="a5">
    <w:name w:val="Верхний колонтитул Знак"/>
    <w:basedOn w:val="a0"/>
    <w:link w:val="a4"/>
    <w:uiPriority w:val="99"/>
    <w:rsid w:val="00CF098F"/>
    <w:rPr>
      <w:rFonts w:ascii="Times New Roman" w:eastAsia="Times New Roman" w:hAnsi="Times New Roman" w:cs="Times New Roman"/>
      <w:sz w:val="20"/>
      <w:szCs w:val="20"/>
      <w:lang w:val="en-US" w:eastAsia="ru-RU"/>
    </w:rPr>
  </w:style>
  <w:style w:type="character" w:styleId="a6">
    <w:name w:val="page number"/>
    <w:basedOn w:val="a0"/>
    <w:rsid w:val="00CF098F"/>
  </w:style>
  <w:style w:type="paragraph" w:styleId="a7">
    <w:name w:val="Balloon Text"/>
    <w:basedOn w:val="a"/>
    <w:link w:val="a8"/>
    <w:semiHidden/>
    <w:rsid w:val="00CF098F"/>
    <w:rPr>
      <w:rFonts w:ascii="Tahoma" w:eastAsia="Times New Roman" w:hAnsi="Tahoma" w:cs="Tahoma"/>
      <w:sz w:val="16"/>
      <w:szCs w:val="16"/>
      <w:lang w:val="en-US" w:eastAsia="ru-RU"/>
    </w:rPr>
  </w:style>
  <w:style w:type="character" w:customStyle="1" w:styleId="a8">
    <w:name w:val="Текст выноски Знак"/>
    <w:basedOn w:val="a0"/>
    <w:link w:val="a7"/>
    <w:semiHidden/>
    <w:rsid w:val="00CF098F"/>
    <w:rPr>
      <w:rFonts w:ascii="Tahoma" w:eastAsia="Times New Roman" w:hAnsi="Tahoma" w:cs="Tahoma"/>
      <w:sz w:val="16"/>
      <w:szCs w:val="16"/>
      <w:lang w:val="en-US" w:eastAsia="ru-RU"/>
    </w:rPr>
  </w:style>
  <w:style w:type="paragraph" w:styleId="a9">
    <w:name w:val="footer"/>
    <w:basedOn w:val="a"/>
    <w:link w:val="aa"/>
    <w:rsid w:val="00CF098F"/>
    <w:pPr>
      <w:tabs>
        <w:tab w:val="center" w:pos="4677"/>
        <w:tab w:val="right" w:pos="9355"/>
      </w:tabs>
    </w:pPr>
    <w:rPr>
      <w:rFonts w:eastAsia="Times New Roman" w:cs="Times New Roman"/>
      <w:sz w:val="20"/>
      <w:szCs w:val="20"/>
      <w:lang w:val="en-US" w:eastAsia="ru-RU"/>
    </w:rPr>
  </w:style>
  <w:style w:type="character" w:customStyle="1" w:styleId="aa">
    <w:name w:val="Нижний колонтитул Знак"/>
    <w:basedOn w:val="a0"/>
    <w:link w:val="a9"/>
    <w:rsid w:val="00CF098F"/>
    <w:rPr>
      <w:rFonts w:ascii="Times New Roman" w:eastAsia="Times New Roman" w:hAnsi="Times New Roman" w:cs="Times New Roman"/>
      <w:sz w:val="20"/>
      <w:szCs w:val="20"/>
      <w:lang w:val="en-US" w:eastAsia="ru-RU"/>
    </w:rPr>
  </w:style>
  <w:style w:type="paragraph" w:styleId="ab">
    <w:name w:val="Body Text"/>
    <w:basedOn w:val="a"/>
    <w:link w:val="ac"/>
    <w:rsid w:val="00CF098F"/>
    <w:pPr>
      <w:jc w:val="both"/>
    </w:pPr>
    <w:rPr>
      <w:rFonts w:eastAsia="Times New Roman" w:cs="Times New Roman"/>
      <w:szCs w:val="24"/>
      <w:lang w:eastAsia="ru-RU"/>
    </w:rPr>
  </w:style>
  <w:style w:type="character" w:customStyle="1" w:styleId="ac">
    <w:name w:val="Основной текст Знак"/>
    <w:basedOn w:val="a0"/>
    <w:link w:val="ab"/>
    <w:rsid w:val="00CF098F"/>
    <w:rPr>
      <w:rFonts w:ascii="Times New Roman" w:eastAsia="Times New Roman" w:hAnsi="Times New Roman" w:cs="Times New Roman"/>
      <w:sz w:val="28"/>
      <w:szCs w:val="24"/>
      <w:lang w:eastAsia="ru-RU"/>
    </w:rPr>
  </w:style>
  <w:style w:type="paragraph" w:styleId="31">
    <w:name w:val="Body Text 3"/>
    <w:basedOn w:val="a"/>
    <w:link w:val="32"/>
    <w:rsid w:val="00CF098F"/>
    <w:pPr>
      <w:spacing w:after="120"/>
    </w:pPr>
    <w:rPr>
      <w:rFonts w:eastAsia="Times New Roman" w:cs="Times New Roman"/>
      <w:sz w:val="16"/>
      <w:szCs w:val="16"/>
      <w:lang w:eastAsia="ru-RU"/>
    </w:rPr>
  </w:style>
  <w:style w:type="character" w:customStyle="1" w:styleId="32">
    <w:name w:val="Основной текст 3 Знак"/>
    <w:basedOn w:val="a0"/>
    <w:link w:val="31"/>
    <w:rsid w:val="00CF098F"/>
    <w:rPr>
      <w:rFonts w:ascii="Times New Roman" w:eastAsia="Times New Roman" w:hAnsi="Times New Roman" w:cs="Times New Roman"/>
      <w:sz w:val="16"/>
      <w:szCs w:val="16"/>
      <w:lang w:eastAsia="ru-RU"/>
    </w:rPr>
  </w:style>
  <w:style w:type="paragraph" w:customStyle="1" w:styleId="ConsTitle">
    <w:name w:val="ConsTitle"/>
    <w:rsid w:val="00CF098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CF098F"/>
    <w:pPr>
      <w:spacing w:after="120"/>
      <w:ind w:left="283"/>
    </w:pPr>
    <w:rPr>
      <w:rFonts w:eastAsia="Times New Roman" w:cs="Times New Roman"/>
      <w:sz w:val="20"/>
      <w:szCs w:val="20"/>
      <w:lang w:val="en-US" w:eastAsia="ru-RU"/>
    </w:rPr>
  </w:style>
  <w:style w:type="character" w:customStyle="1" w:styleId="ae">
    <w:name w:val="Основной текст с отступом Знак"/>
    <w:basedOn w:val="a0"/>
    <w:link w:val="ad"/>
    <w:rsid w:val="00CF098F"/>
    <w:rPr>
      <w:rFonts w:ascii="Times New Roman" w:eastAsia="Times New Roman" w:hAnsi="Times New Roman" w:cs="Times New Roman"/>
      <w:sz w:val="20"/>
      <w:szCs w:val="20"/>
      <w:lang w:val="en-US" w:eastAsia="ru-RU"/>
    </w:rPr>
  </w:style>
  <w:style w:type="table" w:customStyle="1" w:styleId="12">
    <w:name w:val="Сетка таблицы1"/>
    <w:basedOn w:val="a1"/>
    <w:next w:val="a3"/>
    <w:rsid w:val="00CF09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Знак Знак Знак Знак Знак Знак Знак Знак Знак Знак"/>
    <w:basedOn w:val="a"/>
    <w:rsid w:val="00CF098F"/>
    <w:pPr>
      <w:spacing w:after="160" w:line="240" w:lineRule="exact"/>
    </w:pPr>
    <w:rPr>
      <w:rFonts w:ascii="Verdana" w:eastAsia="Times New Roman" w:hAnsi="Verdana" w:cs="Verdana"/>
      <w:sz w:val="20"/>
      <w:szCs w:val="20"/>
      <w:lang w:val="en-US"/>
    </w:rPr>
  </w:style>
  <w:style w:type="paragraph" w:customStyle="1" w:styleId="ConsPlusNormal">
    <w:name w:val="ConsPlusNormal"/>
    <w:link w:val="ConsPlusNormal0"/>
    <w:rsid w:val="00CF098F"/>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0">
    <w:name w:val="Hyperlink"/>
    <w:unhideWhenUsed/>
    <w:rsid w:val="00CF098F"/>
    <w:rPr>
      <w:color w:val="0563C1"/>
      <w:u w:val="single"/>
    </w:rPr>
  </w:style>
  <w:style w:type="paragraph" w:styleId="af1">
    <w:name w:val="Plain Text"/>
    <w:basedOn w:val="a"/>
    <w:link w:val="af2"/>
    <w:rsid w:val="00CF098F"/>
    <w:rPr>
      <w:rFonts w:ascii="Courier New" w:eastAsia="Times New Roman" w:hAnsi="Courier New" w:cs="Courier New"/>
      <w:sz w:val="20"/>
      <w:szCs w:val="20"/>
      <w:lang w:val="en-US" w:eastAsia="ru-RU"/>
    </w:rPr>
  </w:style>
  <w:style w:type="character" w:customStyle="1" w:styleId="af2">
    <w:name w:val="Текст Знак"/>
    <w:basedOn w:val="a0"/>
    <w:link w:val="af1"/>
    <w:rsid w:val="00CF098F"/>
    <w:rPr>
      <w:rFonts w:ascii="Courier New" w:eastAsia="Times New Roman" w:hAnsi="Courier New" w:cs="Courier New"/>
      <w:sz w:val="20"/>
      <w:szCs w:val="20"/>
      <w:lang w:val="en-US" w:eastAsia="ru-RU"/>
    </w:rPr>
  </w:style>
  <w:style w:type="paragraph" w:customStyle="1" w:styleId="af3">
    <w:name w:val="Знак Знак Знак Знак"/>
    <w:basedOn w:val="a"/>
    <w:rsid w:val="00CF098F"/>
    <w:pPr>
      <w:widowControl w:val="0"/>
      <w:adjustRightInd w:val="0"/>
      <w:spacing w:after="160" w:line="240" w:lineRule="exact"/>
      <w:jc w:val="right"/>
    </w:pPr>
    <w:rPr>
      <w:rFonts w:eastAsia="Times New Roman" w:cs="Times New Roman"/>
      <w:sz w:val="20"/>
      <w:szCs w:val="20"/>
      <w:lang w:val="en-GB"/>
    </w:rPr>
  </w:style>
  <w:style w:type="paragraph" w:customStyle="1" w:styleId="af4">
    <w:name w:val="Знак"/>
    <w:basedOn w:val="a"/>
    <w:rsid w:val="00CF098F"/>
    <w:pPr>
      <w:spacing w:after="160" w:line="240" w:lineRule="exact"/>
    </w:pPr>
    <w:rPr>
      <w:rFonts w:ascii="Verdana" w:eastAsia="Times New Roman" w:hAnsi="Verdana" w:cs="Times New Roman"/>
      <w:sz w:val="20"/>
      <w:szCs w:val="20"/>
      <w:lang w:val="en-US"/>
    </w:rPr>
  </w:style>
  <w:style w:type="paragraph" w:customStyle="1" w:styleId="af5">
    <w:name w:val="Знак"/>
    <w:basedOn w:val="a"/>
    <w:rsid w:val="00CF098F"/>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CF098F"/>
    <w:rPr>
      <w:rFonts w:ascii="Arial" w:eastAsia="Calibri" w:hAnsi="Arial" w:cs="Arial"/>
      <w:sz w:val="20"/>
      <w:szCs w:val="20"/>
      <w:lang w:eastAsia="ru-RU"/>
    </w:rPr>
  </w:style>
  <w:style w:type="paragraph" w:customStyle="1" w:styleId="ConsPlusTitle">
    <w:name w:val="ConsPlusTitle"/>
    <w:rsid w:val="00CF09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Заголовок статьи"/>
    <w:basedOn w:val="a"/>
    <w:next w:val="a"/>
    <w:rsid w:val="00CF098F"/>
    <w:pPr>
      <w:autoSpaceDE w:val="0"/>
      <w:autoSpaceDN w:val="0"/>
      <w:adjustRightInd w:val="0"/>
      <w:ind w:left="1612" w:hanging="892"/>
      <w:jc w:val="both"/>
    </w:pPr>
    <w:rPr>
      <w:rFonts w:ascii="Arial" w:eastAsia="Times New Roman" w:hAnsi="Arial" w:cs="Arial"/>
      <w:sz w:val="24"/>
      <w:szCs w:val="24"/>
      <w:lang w:eastAsia="ru-RU"/>
    </w:rPr>
  </w:style>
  <w:style w:type="paragraph" w:styleId="af7">
    <w:name w:val="footnote text"/>
    <w:basedOn w:val="a"/>
    <w:link w:val="af8"/>
    <w:rsid w:val="00CF098F"/>
    <w:rPr>
      <w:rFonts w:eastAsia="Times New Roman" w:cs="Times New Roman"/>
      <w:sz w:val="20"/>
      <w:szCs w:val="20"/>
      <w:lang w:val="en-US" w:eastAsia="x-none"/>
    </w:rPr>
  </w:style>
  <w:style w:type="character" w:customStyle="1" w:styleId="af8">
    <w:name w:val="Текст сноски Знак"/>
    <w:basedOn w:val="a0"/>
    <w:link w:val="af7"/>
    <w:rsid w:val="00CF098F"/>
    <w:rPr>
      <w:rFonts w:ascii="Times New Roman" w:eastAsia="Times New Roman" w:hAnsi="Times New Roman" w:cs="Times New Roman"/>
      <w:sz w:val="20"/>
      <w:szCs w:val="20"/>
      <w:lang w:val="en-US" w:eastAsia="x-none"/>
    </w:rPr>
  </w:style>
  <w:style w:type="character" w:styleId="af9">
    <w:name w:val="footnote reference"/>
    <w:rsid w:val="00CF098F"/>
    <w:rPr>
      <w:vertAlign w:val="superscript"/>
    </w:rPr>
  </w:style>
  <w:style w:type="character" w:customStyle="1" w:styleId="street-address">
    <w:name w:val="street-address"/>
    <w:rsid w:val="00CF098F"/>
  </w:style>
  <w:style w:type="character" w:customStyle="1" w:styleId="hmaodepartmenttel">
    <w:name w:val="hmao_department_tel"/>
    <w:rsid w:val="00CF098F"/>
  </w:style>
  <w:style w:type="character" w:customStyle="1" w:styleId="hmaodepartmentemail">
    <w:name w:val="hmao_department_email"/>
    <w:rsid w:val="00CF098F"/>
  </w:style>
  <w:style w:type="paragraph" w:customStyle="1" w:styleId="msonormalcxspmiddle">
    <w:name w:val="msonormalcxspmiddle"/>
    <w:basedOn w:val="a"/>
    <w:rsid w:val="00CF098F"/>
    <w:pPr>
      <w:spacing w:before="100" w:beforeAutospacing="1" w:after="100" w:afterAutospacing="1"/>
    </w:pPr>
    <w:rPr>
      <w:rFonts w:eastAsia="Times New Roman" w:cs="Times New Roman"/>
      <w:sz w:val="24"/>
      <w:szCs w:val="24"/>
      <w:lang w:eastAsia="ru-RU"/>
    </w:rPr>
  </w:style>
  <w:style w:type="paragraph" w:customStyle="1" w:styleId="afa">
    <w:name w:val="Таблицы (моноширинный)"/>
    <w:basedOn w:val="a"/>
    <w:next w:val="a"/>
    <w:rsid w:val="00CF098F"/>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b">
    <w:name w:val="Комментарий"/>
    <w:basedOn w:val="a"/>
    <w:next w:val="a"/>
    <w:rsid w:val="00CF098F"/>
    <w:pPr>
      <w:widowControl w:val="0"/>
      <w:autoSpaceDE w:val="0"/>
      <w:autoSpaceDN w:val="0"/>
      <w:adjustRightInd w:val="0"/>
      <w:ind w:left="170"/>
      <w:jc w:val="both"/>
    </w:pPr>
    <w:rPr>
      <w:rFonts w:ascii="Arial" w:eastAsia="Times New Roman" w:hAnsi="Arial" w:cs="Times New Roman"/>
      <w:i/>
      <w:iCs/>
      <w:color w:val="800080"/>
      <w:sz w:val="20"/>
      <w:szCs w:val="20"/>
      <w:lang w:eastAsia="ru-RU"/>
    </w:rPr>
  </w:style>
  <w:style w:type="paragraph" w:customStyle="1" w:styleId="13">
    <w:name w:val="Основной текст1"/>
    <w:basedOn w:val="a"/>
    <w:rsid w:val="00CF098F"/>
    <w:pPr>
      <w:shd w:val="clear" w:color="auto" w:fill="FFFFFF"/>
      <w:spacing w:line="240" w:lineRule="exact"/>
      <w:jc w:val="both"/>
    </w:pPr>
    <w:rPr>
      <w:rFonts w:ascii="Segoe UI" w:eastAsia="Segoe UI" w:hAnsi="Segoe UI" w:cs="Segoe UI"/>
      <w:color w:val="000000"/>
      <w:spacing w:val="2"/>
      <w:sz w:val="16"/>
      <w:szCs w:val="16"/>
      <w:lang w:eastAsia="ru-RU"/>
    </w:rPr>
  </w:style>
  <w:style w:type="paragraph" w:styleId="21">
    <w:name w:val="Body Text Indent 2"/>
    <w:basedOn w:val="a"/>
    <w:link w:val="22"/>
    <w:rsid w:val="00CF098F"/>
    <w:pPr>
      <w:spacing w:after="120" w:line="480" w:lineRule="auto"/>
      <w:ind w:left="283"/>
    </w:pPr>
    <w:rPr>
      <w:rFonts w:eastAsia="Times New Roman" w:cs="Times New Roman"/>
      <w:sz w:val="20"/>
      <w:szCs w:val="20"/>
      <w:lang w:val="en-US" w:eastAsia="ru-RU"/>
    </w:rPr>
  </w:style>
  <w:style w:type="character" w:customStyle="1" w:styleId="22">
    <w:name w:val="Основной текст с отступом 2 Знак"/>
    <w:basedOn w:val="a0"/>
    <w:link w:val="21"/>
    <w:rsid w:val="00CF098F"/>
    <w:rPr>
      <w:rFonts w:ascii="Times New Roman" w:eastAsia="Times New Roman" w:hAnsi="Times New Roman" w:cs="Times New Roman"/>
      <w:sz w:val="20"/>
      <w:szCs w:val="20"/>
      <w:lang w:val="en-US" w:eastAsia="ru-RU"/>
    </w:rPr>
  </w:style>
  <w:style w:type="paragraph" w:customStyle="1" w:styleId="Default">
    <w:name w:val="Default"/>
    <w:rsid w:val="00CF09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Normal (Web)"/>
    <w:basedOn w:val="a"/>
    <w:unhideWhenUsed/>
    <w:rsid w:val="00CF098F"/>
    <w:pPr>
      <w:spacing w:before="100" w:beforeAutospacing="1" w:after="100" w:afterAutospacing="1"/>
    </w:pPr>
    <w:rPr>
      <w:rFonts w:eastAsia="Times New Roman" w:cs="Times New Roman"/>
      <w:sz w:val="24"/>
      <w:szCs w:val="24"/>
      <w:lang w:eastAsia="ru-RU"/>
    </w:rPr>
  </w:style>
  <w:style w:type="paragraph" w:customStyle="1" w:styleId="FR1">
    <w:name w:val="FR1"/>
    <w:rsid w:val="00CF098F"/>
    <w:pPr>
      <w:widowControl w:val="0"/>
      <w:suppressAutoHyphens/>
      <w:autoSpaceDE w:val="0"/>
      <w:spacing w:after="0" w:line="420" w:lineRule="auto"/>
      <w:ind w:firstLine="740"/>
      <w:jc w:val="both"/>
    </w:pPr>
    <w:rPr>
      <w:rFonts w:ascii="Arial" w:eastAsia="Arial" w:hAnsi="Arial" w:cs="Arial"/>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4005</Words>
  <Characters>22832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2017-11-24T04:32:00Z</cp:lastPrinted>
  <dcterms:created xsi:type="dcterms:W3CDTF">2017-12-04T11:07:00Z</dcterms:created>
  <dcterms:modified xsi:type="dcterms:W3CDTF">2017-12-04T11:07:00Z</dcterms:modified>
</cp:coreProperties>
</file>