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81" w:rsidRDefault="00825681" w:rsidP="00656C1A">
      <w:pPr>
        <w:spacing w:line="120" w:lineRule="atLeast"/>
        <w:jc w:val="center"/>
        <w:rPr>
          <w:sz w:val="24"/>
          <w:szCs w:val="24"/>
        </w:rPr>
      </w:pPr>
    </w:p>
    <w:p w:rsidR="00825681" w:rsidRDefault="00825681" w:rsidP="00656C1A">
      <w:pPr>
        <w:spacing w:line="120" w:lineRule="atLeast"/>
        <w:jc w:val="center"/>
        <w:rPr>
          <w:sz w:val="24"/>
          <w:szCs w:val="24"/>
        </w:rPr>
      </w:pPr>
    </w:p>
    <w:p w:rsidR="00825681" w:rsidRPr="00852378" w:rsidRDefault="00825681" w:rsidP="00656C1A">
      <w:pPr>
        <w:spacing w:line="120" w:lineRule="atLeast"/>
        <w:jc w:val="center"/>
        <w:rPr>
          <w:sz w:val="10"/>
          <w:szCs w:val="10"/>
        </w:rPr>
      </w:pPr>
    </w:p>
    <w:p w:rsidR="00825681" w:rsidRDefault="00825681" w:rsidP="00656C1A">
      <w:pPr>
        <w:spacing w:line="120" w:lineRule="atLeast"/>
        <w:jc w:val="center"/>
        <w:rPr>
          <w:sz w:val="10"/>
          <w:szCs w:val="24"/>
        </w:rPr>
      </w:pPr>
    </w:p>
    <w:p w:rsidR="00825681" w:rsidRPr="005541F0" w:rsidRDefault="008256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5681" w:rsidRPr="005541F0" w:rsidRDefault="008256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5681" w:rsidRPr="005649E4" w:rsidRDefault="00825681" w:rsidP="00656C1A">
      <w:pPr>
        <w:spacing w:line="120" w:lineRule="atLeast"/>
        <w:jc w:val="center"/>
        <w:rPr>
          <w:sz w:val="18"/>
          <w:szCs w:val="24"/>
        </w:rPr>
      </w:pPr>
    </w:p>
    <w:p w:rsidR="00825681" w:rsidRPr="00656C1A" w:rsidRDefault="008256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5681" w:rsidRPr="005541F0" w:rsidRDefault="00825681" w:rsidP="00656C1A">
      <w:pPr>
        <w:spacing w:line="120" w:lineRule="atLeast"/>
        <w:jc w:val="center"/>
        <w:rPr>
          <w:sz w:val="18"/>
          <w:szCs w:val="24"/>
        </w:rPr>
      </w:pPr>
    </w:p>
    <w:p w:rsidR="00825681" w:rsidRPr="005541F0" w:rsidRDefault="00825681" w:rsidP="00656C1A">
      <w:pPr>
        <w:spacing w:line="120" w:lineRule="atLeast"/>
        <w:jc w:val="center"/>
        <w:rPr>
          <w:sz w:val="20"/>
          <w:szCs w:val="24"/>
        </w:rPr>
      </w:pPr>
    </w:p>
    <w:p w:rsidR="00825681" w:rsidRPr="00656C1A" w:rsidRDefault="008256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25681" w:rsidRDefault="00825681" w:rsidP="00656C1A">
      <w:pPr>
        <w:spacing w:line="120" w:lineRule="atLeast"/>
        <w:jc w:val="center"/>
        <w:rPr>
          <w:sz w:val="30"/>
          <w:szCs w:val="24"/>
        </w:rPr>
      </w:pPr>
    </w:p>
    <w:p w:rsidR="00825681" w:rsidRPr="00656C1A" w:rsidRDefault="008256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256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5681" w:rsidRPr="00F8214F" w:rsidRDefault="008256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5681" w:rsidRPr="00F8214F" w:rsidRDefault="00BB6F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5681" w:rsidRPr="00F8214F" w:rsidRDefault="008256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5681" w:rsidRPr="00F8214F" w:rsidRDefault="00BB6F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25681" w:rsidRPr="00A63FB0" w:rsidRDefault="008256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5681" w:rsidRPr="00A3761A" w:rsidRDefault="00BB6F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25681" w:rsidRPr="00F8214F" w:rsidRDefault="008256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25681" w:rsidRPr="00F8214F" w:rsidRDefault="008256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25681" w:rsidRPr="00AB4194" w:rsidRDefault="008256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25681" w:rsidRPr="00F8214F" w:rsidRDefault="00BB6F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825681" w:rsidRPr="000C4AB5" w:rsidRDefault="00825681" w:rsidP="00C725A6">
      <w:pPr>
        <w:rPr>
          <w:rFonts w:cs="Times New Roman"/>
          <w:szCs w:val="28"/>
          <w:lang w:val="en-US"/>
        </w:rPr>
      </w:pPr>
    </w:p>
    <w:p w:rsidR="00825681" w:rsidRPr="00B547C9" w:rsidRDefault="00825681" w:rsidP="00B547C9">
      <w:pPr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О подготовке изменений</w:t>
      </w:r>
    </w:p>
    <w:p w:rsidR="00336069" w:rsidRPr="00B547C9" w:rsidRDefault="00825681" w:rsidP="00B547C9">
      <w:pPr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в Правила землепользования</w:t>
      </w:r>
    </w:p>
    <w:p w:rsidR="00336069" w:rsidRPr="00B547C9" w:rsidRDefault="00825681" w:rsidP="00B547C9">
      <w:pPr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и застройки</w:t>
      </w:r>
      <w:r w:rsidR="00336069" w:rsidRPr="00B547C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на территории </w:t>
      </w:r>
    </w:p>
    <w:p w:rsidR="00825681" w:rsidRPr="00B547C9" w:rsidRDefault="00825681" w:rsidP="00B547C9">
      <w:pPr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825681" w:rsidRPr="003B24F0" w:rsidRDefault="00825681" w:rsidP="00B547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5681" w:rsidRPr="003B24F0" w:rsidRDefault="00825681" w:rsidP="00B547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5681" w:rsidRPr="00B547C9" w:rsidRDefault="00825681" w:rsidP="00B547C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В соответствии со ст.31, 33 Градостроительного кодекса Российской                    Федерации, решением городской Думы от 28.06.2005 № 475-III ГД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>«Об утверждении Правил землепользования и застройки на территории города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Сургута», решением Думы города от 24.03.2017 № 77-</w:t>
      </w:r>
      <w:r w:rsidRPr="00B547C9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ДГ «Об утверждении 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>Порядка организации и проведения публичных слушаний в городе Сургуте»,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распоряжениями Администрации города от 18.03.2005 № 706 «О проекте правил землепользования и застройки города Сургута и утверждении состава комиссии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по градостроительному зонированию», от 30.12.2005 № 3686 «Об утверждении                Регламента Администрации города», учитывая заявление общества с ограни-           </w:t>
      </w:r>
      <w:proofErr w:type="spellStart"/>
      <w:r w:rsidRPr="00B547C9">
        <w:rPr>
          <w:rFonts w:eastAsia="Times New Roman" w:cs="Times New Roman"/>
          <w:sz w:val="27"/>
          <w:szCs w:val="27"/>
          <w:lang w:eastAsia="ru-RU"/>
        </w:rPr>
        <w:t>ченной</w:t>
      </w:r>
      <w:proofErr w:type="spellEnd"/>
      <w:r w:rsidRPr="00B547C9">
        <w:rPr>
          <w:rFonts w:eastAsia="Times New Roman" w:cs="Times New Roman"/>
          <w:sz w:val="27"/>
          <w:szCs w:val="27"/>
          <w:lang w:eastAsia="ru-RU"/>
        </w:rPr>
        <w:t xml:space="preserve"> ответственностью «</w:t>
      </w:r>
      <w:proofErr w:type="spellStart"/>
      <w:r w:rsidRPr="00B547C9">
        <w:rPr>
          <w:rFonts w:eastAsia="Times New Roman" w:cs="Times New Roman"/>
          <w:sz w:val="27"/>
          <w:szCs w:val="27"/>
          <w:lang w:eastAsia="ru-RU"/>
        </w:rPr>
        <w:t>Инторгком</w:t>
      </w:r>
      <w:proofErr w:type="spellEnd"/>
      <w:r w:rsidRPr="00B547C9">
        <w:rPr>
          <w:rFonts w:eastAsia="Times New Roman" w:cs="Times New Roman"/>
          <w:sz w:val="27"/>
          <w:szCs w:val="27"/>
          <w:lang w:eastAsia="ru-RU"/>
        </w:rPr>
        <w:t xml:space="preserve">» о внесении изменений в Правила                      землепользования и застройки на территории города Сургута, </w:t>
      </w:r>
      <w:r w:rsidRPr="00B547C9">
        <w:rPr>
          <w:rFonts w:eastAsia="Arial Unicode MS" w:cs="Times New Roman"/>
          <w:sz w:val="27"/>
          <w:szCs w:val="27"/>
          <w:u w:color="000000"/>
        </w:rPr>
        <w:t>а именно</w:t>
      </w:r>
      <w:r w:rsidR="00B547C9" w:rsidRPr="00B547C9">
        <w:rPr>
          <w:rFonts w:eastAsia="Arial Unicode MS" w:cs="Times New Roman"/>
          <w:sz w:val="27"/>
          <w:szCs w:val="27"/>
          <w:u w:color="000000"/>
        </w:rPr>
        <w:t xml:space="preserve">            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B547C9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12.12.2017</w:t>
      </w:r>
      <w:r w:rsidR="00B547C9" w:rsidRPr="00B547C9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№ 224): </w:t>
      </w:r>
    </w:p>
    <w:p w:rsidR="00825681" w:rsidRPr="00B547C9" w:rsidRDefault="00825681" w:rsidP="0082568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     по подготовке проекта о внесении изменений в Правила землепользования                         и застройки на территории города Сургута и провести публичные слушания                       в срок не менее двух и не более четырех месяцев со дня опубликования такого 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B547C9" w:rsidRDefault="00825681" w:rsidP="0082568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 xml:space="preserve"> города Сургута направляются в комиссию по градостроительному зонированию.</w:t>
      </w:r>
    </w:p>
    <w:p w:rsidR="00825681" w:rsidRPr="00B547C9" w:rsidRDefault="00825681" w:rsidP="00B547C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B547C9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825681" w:rsidRPr="00B547C9" w:rsidRDefault="00825681" w:rsidP="0082568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825681" w:rsidRPr="003B24F0" w:rsidRDefault="00825681" w:rsidP="00825681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B24F0" w:rsidRPr="003B24F0" w:rsidRDefault="003B24F0" w:rsidP="00825681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3B24F0" w:rsidRPr="003B24F0" w:rsidRDefault="003B24F0" w:rsidP="00825681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7560C1" w:rsidRPr="00B547C9" w:rsidRDefault="00825681" w:rsidP="00825681">
      <w:pPr>
        <w:rPr>
          <w:sz w:val="27"/>
          <w:szCs w:val="27"/>
        </w:rPr>
      </w:pPr>
      <w:r w:rsidRPr="00B547C9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 w:rsidR="00B547C9"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B547C9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sectPr w:rsidR="007560C1" w:rsidRPr="00B547C9" w:rsidSect="003B24F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81"/>
    <w:rsid w:val="00336069"/>
    <w:rsid w:val="003B24F0"/>
    <w:rsid w:val="004324D0"/>
    <w:rsid w:val="007560C1"/>
    <w:rsid w:val="007C044A"/>
    <w:rsid w:val="00825681"/>
    <w:rsid w:val="00A5590F"/>
    <w:rsid w:val="00B547C9"/>
    <w:rsid w:val="00BB6FD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28612E-FA5F-4760-9338-CF59D8BD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FD8E-7B7C-44B7-B115-10A30826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2018-01-16T10:38:00Z</cp:lastPrinted>
  <dcterms:created xsi:type="dcterms:W3CDTF">2018-01-18T04:27:00Z</dcterms:created>
  <dcterms:modified xsi:type="dcterms:W3CDTF">2018-01-18T04:27:00Z</dcterms:modified>
</cp:coreProperties>
</file>