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85" w:rsidRDefault="00BB1F85" w:rsidP="00656C1A">
      <w:pPr>
        <w:spacing w:line="120" w:lineRule="atLeast"/>
        <w:jc w:val="center"/>
        <w:rPr>
          <w:sz w:val="24"/>
          <w:szCs w:val="24"/>
        </w:rPr>
      </w:pPr>
    </w:p>
    <w:p w:rsidR="00BB1F85" w:rsidRDefault="00BB1F85" w:rsidP="00656C1A">
      <w:pPr>
        <w:spacing w:line="120" w:lineRule="atLeast"/>
        <w:jc w:val="center"/>
        <w:rPr>
          <w:sz w:val="24"/>
          <w:szCs w:val="24"/>
        </w:rPr>
      </w:pPr>
    </w:p>
    <w:p w:rsidR="00BB1F85" w:rsidRPr="00852378" w:rsidRDefault="00BB1F85" w:rsidP="00656C1A">
      <w:pPr>
        <w:spacing w:line="120" w:lineRule="atLeast"/>
        <w:jc w:val="center"/>
        <w:rPr>
          <w:sz w:val="10"/>
          <w:szCs w:val="10"/>
        </w:rPr>
      </w:pPr>
    </w:p>
    <w:p w:rsidR="00BB1F85" w:rsidRDefault="00BB1F85" w:rsidP="00656C1A">
      <w:pPr>
        <w:spacing w:line="120" w:lineRule="atLeast"/>
        <w:jc w:val="center"/>
        <w:rPr>
          <w:sz w:val="10"/>
          <w:szCs w:val="24"/>
        </w:rPr>
      </w:pPr>
    </w:p>
    <w:p w:rsidR="00BB1F85" w:rsidRPr="005541F0" w:rsidRDefault="00BB1F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1F85" w:rsidRPr="005541F0" w:rsidRDefault="00BB1F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1F85" w:rsidRPr="005649E4" w:rsidRDefault="00BB1F85" w:rsidP="00656C1A">
      <w:pPr>
        <w:spacing w:line="120" w:lineRule="atLeast"/>
        <w:jc w:val="center"/>
        <w:rPr>
          <w:sz w:val="18"/>
          <w:szCs w:val="24"/>
        </w:rPr>
      </w:pPr>
    </w:p>
    <w:p w:rsidR="00BB1F85" w:rsidRPr="00656C1A" w:rsidRDefault="00BB1F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1F85" w:rsidRPr="005541F0" w:rsidRDefault="00BB1F85" w:rsidP="00656C1A">
      <w:pPr>
        <w:spacing w:line="120" w:lineRule="atLeast"/>
        <w:jc w:val="center"/>
        <w:rPr>
          <w:sz w:val="18"/>
          <w:szCs w:val="24"/>
        </w:rPr>
      </w:pPr>
    </w:p>
    <w:p w:rsidR="00BB1F85" w:rsidRPr="005541F0" w:rsidRDefault="00BB1F85" w:rsidP="00656C1A">
      <w:pPr>
        <w:spacing w:line="120" w:lineRule="atLeast"/>
        <w:jc w:val="center"/>
        <w:rPr>
          <w:sz w:val="20"/>
          <w:szCs w:val="24"/>
        </w:rPr>
      </w:pPr>
    </w:p>
    <w:p w:rsidR="00BB1F85" w:rsidRPr="00656C1A" w:rsidRDefault="00BB1F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B1F85" w:rsidRDefault="00BB1F85" w:rsidP="00656C1A">
      <w:pPr>
        <w:spacing w:line="120" w:lineRule="atLeast"/>
        <w:jc w:val="center"/>
        <w:rPr>
          <w:sz w:val="30"/>
          <w:szCs w:val="24"/>
        </w:rPr>
      </w:pPr>
    </w:p>
    <w:p w:rsidR="00BB1F85" w:rsidRPr="00656C1A" w:rsidRDefault="00BB1F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B1F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1F85" w:rsidRPr="00F8214F" w:rsidRDefault="00BB1F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1F85" w:rsidRPr="00F8214F" w:rsidRDefault="000419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1F85" w:rsidRPr="00F8214F" w:rsidRDefault="00BB1F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1F85" w:rsidRPr="00F8214F" w:rsidRDefault="000419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BB1F85" w:rsidRPr="00A63FB0" w:rsidRDefault="00BB1F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1F85" w:rsidRPr="00A3761A" w:rsidRDefault="000419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1F85" w:rsidRPr="00F8214F" w:rsidRDefault="00BB1F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B1F85" w:rsidRPr="00F8214F" w:rsidRDefault="00BB1F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B1F85" w:rsidRPr="00AB4194" w:rsidRDefault="00BB1F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B1F85" w:rsidRPr="00F8214F" w:rsidRDefault="000419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154</w:t>
            </w:r>
          </w:p>
        </w:tc>
      </w:tr>
    </w:tbl>
    <w:p w:rsidR="00BB1F85" w:rsidRPr="000C4AB5" w:rsidRDefault="00BB1F85" w:rsidP="00C725A6">
      <w:pPr>
        <w:rPr>
          <w:rFonts w:cs="Times New Roman"/>
          <w:szCs w:val="28"/>
          <w:lang w:val="en-US"/>
        </w:rPr>
      </w:pPr>
    </w:p>
    <w:p w:rsidR="00BB1F85" w:rsidRPr="00AE6D51" w:rsidRDefault="00BB1F85" w:rsidP="00BB1F85">
      <w:pPr>
        <w:ind w:right="5102"/>
      </w:pPr>
      <w:r>
        <w:t>О внесении изменений</w:t>
      </w:r>
    </w:p>
    <w:p w:rsidR="00BB1F85" w:rsidRPr="00AE6D51" w:rsidRDefault="00BB1F85" w:rsidP="00BB1F85">
      <w:pPr>
        <w:ind w:right="5102"/>
      </w:pPr>
      <w:r w:rsidRPr="00AE6D51">
        <w:t xml:space="preserve">в </w:t>
      </w:r>
      <w:r>
        <w:t xml:space="preserve">распоряжение </w:t>
      </w:r>
      <w:r w:rsidRPr="00AE6D51">
        <w:t xml:space="preserve">Администрации </w:t>
      </w:r>
    </w:p>
    <w:p w:rsidR="00BB1F85" w:rsidRPr="00AE6D51" w:rsidRDefault="00BB1F85" w:rsidP="00BB1F85">
      <w:pPr>
        <w:ind w:right="5102"/>
      </w:pPr>
      <w:r w:rsidRPr="00AE6D51">
        <w:t xml:space="preserve">города от </w:t>
      </w:r>
      <w:r>
        <w:t>25.04.2016 № 648</w:t>
      </w:r>
      <w:r w:rsidRPr="00AE6D51">
        <w:t xml:space="preserve"> </w:t>
      </w:r>
    </w:p>
    <w:p w:rsidR="00BB1F85" w:rsidRDefault="00BB1F85" w:rsidP="00BB1F85">
      <w:pPr>
        <w:ind w:right="5102"/>
      </w:pPr>
      <w:r w:rsidRPr="00AE6D51">
        <w:t>«</w:t>
      </w:r>
      <w:r>
        <w:t xml:space="preserve">О создании рабочей группы </w:t>
      </w:r>
      <w:r>
        <w:br/>
        <w:t xml:space="preserve">по вектору «Коммуникации» </w:t>
      </w:r>
    </w:p>
    <w:p w:rsidR="00BB1F85" w:rsidRDefault="00BB1F85" w:rsidP="00BB1F85">
      <w:pPr>
        <w:ind w:right="5102"/>
      </w:pPr>
      <w:r>
        <w:t>Стратегии социально-</w:t>
      </w:r>
    </w:p>
    <w:p w:rsidR="00BB1F85" w:rsidRDefault="00BB1F85" w:rsidP="00BB1F85">
      <w:pPr>
        <w:ind w:right="5102"/>
      </w:pPr>
      <w:r>
        <w:t xml:space="preserve">экономического развития </w:t>
      </w:r>
    </w:p>
    <w:p w:rsidR="00BB1F85" w:rsidRDefault="00BB1F85" w:rsidP="00BB1F85">
      <w:pPr>
        <w:ind w:right="5102"/>
      </w:pPr>
      <w:r>
        <w:t xml:space="preserve">муниципального образования </w:t>
      </w:r>
    </w:p>
    <w:p w:rsidR="00BB1F85" w:rsidRPr="00AE6D51" w:rsidRDefault="00BB1F85" w:rsidP="00BB1F85">
      <w:pPr>
        <w:ind w:right="5102"/>
      </w:pPr>
      <w:r>
        <w:t xml:space="preserve">городской округ город Сургут </w:t>
      </w:r>
      <w:r>
        <w:br/>
        <w:t>на период до 2030 года»</w:t>
      </w:r>
    </w:p>
    <w:p w:rsidR="00BB1F85" w:rsidRPr="00281DAF" w:rsidRDefault="00BB1F85" w:rsidP="00BB1F85">
      <w:pPr>
        <w:rPr>
          <w:sz w:val="20"/>
          <w:szCs w:val="20"/>
        </w:rPr>
      </w:pPr>
    </w:p>
    <w:p w:rsidR="00BB1F85" w:rsidRPr="00281DAF" w:rsidRDefault="00BB1F85" w:rsidP="00BB1F85">
      <w:pPr>
        <w:rPr>
          <w:sz w:val="20"/>
          <w:szCs w:val="20"/>
        </w:rPr>
      </w:pPr>
    </w:p>
    <w:p w:rsidR="00BB1F85" w:rsidRDefault="00BB1F85" w:rsidP="00BB1F85">
      <w:pPr>
        <w:widowControl w:val="0"/>
        <w:ind w:firstLine="567"/>
        <w:contextualSpacing/>
        <w:jc w:val="both"/>
      </w:pPr>
      <w:r w:rsidRPr="00AE6D51">
        <w:t xml:space="preserve">В соответствии с </w:t>
      </w:r>
      <w:r w:rsidR="00281DAF">
        <w:t>распоряжение</w:t>
      </w:r>
      <w:r>
        <w:t>м Администрации города от 30.12.2005              № 3686 «Об утверждении Регламента Администрации города»</w:t>
      </w:r>
      <w:r w:rsidRPr="00AE6D51">
        <w:t>: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1. </w:t>
      </w:r>
      <w:r w:rsidRPr="00502543">
        <w:t>Внести</w:t>
      </w:r>
      <w:r>
        <w:t xml:space="preserve"> </w:t>
      </w:r>
      <w:r w:rsidRPr="00502543">
        <w:t>в</w:t>
      </w:r>
      <w:r>
        <w:t xml:space="preserve"> распоряжение Администрации города от 25.04.2016 № 648                      «О создании рабочей группы по вектору «Коммуникации» Стратегии социально-экономического развития муниципального образования городской округ город Сургут на период до 2030 года» (с изменениями от 04.07.2017 </w:t>
      </w:r>
      <w:r w:rsidRPr="00AE6D51">
        <w:t>№</w:t>
      </w:r>
      <w:r>
        <w:t xml:space="preserve"> 1155) следу-ющие изменения: 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Pr="00041BF9">
        <w:t>Пункт</w:t>
      </w:r>
      <w:r>
        <w:t xml:space="preserve"> </w:t>
      </w:r>
      <w:r w:rsidRPr="00041BF9">
        <w:t>2</w:t>
      </w:r>
      <w:r>
        <w:t xml:space="preserve"> распоряжения изложить в следующей редакции: 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«2. Утвердить положение о рабочей группе по вектору «Коммуникации» Стратегии социально-экономического развития муниципального образования городской округ город Сургут на период до 2030 года согласно приложению 2 </w:t>
      </w:r>
      <w:r>
        <w:br/>
        <w:t>к распоряжению».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1.2. Приложение к распоряжению изложить в новой редакции согласно                   приложению 1 к настоящему распоряжению.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1.3. Дополнить распоряжение приложением 2 согласно приложению 2 </w:t>
      </w:r>
      <w:r>
        <w:br/>
        <w:t>к настоящему распоряжению.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2. Управлению по связям с общественностью и средствами массовой информации разместить настоящее распоряжение на официальном портале Администрации города.</w:t>
      </w:r>
    </w:p>
    <w:p w:rsidR="00BB1F85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>3. Контроль за выполнением распоряжения оставляю за собой.</w:t>
      </w:r>
    </w:p>
    <w:p w:rsidR="00BB1F85" w:rsidRPr="00281DAF" w:rsidRDefault="00BB1F85" w:rsidP="00BB1F85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B1F85" w:rsidRPr="00281DAF" w:rsidRDefault="00BB1F85" w:rsidP="00BB1F85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F85" w:rsidRPr="00281DAF" w:rsidRDefault="00BB1F85" w:rsidP="00BB1F85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1F85" w:rsidRDefault="00BB1F85" w:rsidP="00BB1F85">
      <w:pPr>
        <w:tabs>
          <w:tab w:val="left" w:pos="1080"/>
        </w:tabs>
        <w:autoSpaceDE w:val="0"/>
        <w:autoSpaceDN w:val="0"/>
        <w:adjustRightInd w:val="0"/>
        <w:jc w:val="both"/>
        <w:sectPr w:rsidR="00BB1F85" w:rsidSect="00281DAF">
          <w:headerReference w:type="default" r:id="rId8"/>
          <w:headerReference w:type="first" r:id="rId9"/>
          <w:pgSz w:w="11906" w:h="16838"/>
          <w:pgMar w:top="1134" w:right="567" w:bottom="567" w:left="1701" w:header="0" w:footer="567" w:gutter="0"/>
          <w:cols w:space="720"/>
          <w:docGrid w:linePitch="381"/>
        </w:sectPr>
      </w:pPr>
      <w:r w:rsidRPr="00583C71">
        <w:t>Глава города</w:t>
      </w:r>
      <w:r>
        <w:t xml:space="preserve">                                                                                              </w:t>
      </w:r>
      <w:r w:rsidRPr="00583C71">
        <w:t xml:space="preserve">  </w:t>
      </w:r>
      <w:r>
        <w:t>В.Н. Шувалов</w:t>
      </w:r>
    </w:p>
    <w:p w:rsidR="00BB1F85" w:rsidRDefault="00BB1F85" w:rsidP="00BB1F85">
      <w:pPr>
        <w:pageBreakBefore/>
        <w:autoSpaceDE w:val="0"/>
        <w:autoSpaceDN w:val="0"/>
        <w:adjustRightInd w:val="0"/>
        <w:ind w:firstLine="5954"/>
      </w:pPr>
      <w:r>
        <w:lastRenderedPageBreak/>
        <w:t>Приложение 1</w:t>
      </w:r>
    </w:p>
    <w:p w:rsidR="00BB1F85" w:rsidRDefault="00BB1F85" w:rsidP="00BB1F85">
      <w:pPr>
        <w:autoSpaceDE w:val="0"/>
        <w:autoSpaceDN w:val="0"/>
        <w:adjustRightInd w:val="0"/>
        <w:ind w:firstLine="5954"/>
      </w:pPr>
      <w:r>
        <w:t>к распоряжению</w:t>
      </w:r>
    </w:p>
    <w:p w:rsidR="00BB1F85" w:rsidRDefault="00BB1F85" w:rsidP="00BB1F85">
      <w:pPr>
        <w:autoSpaceDE w:val="0"/>
        <w:autoSpaceDN w:val="0"/>
        <w:adjustRightInd w:val="0"/>
        <w:ind w:firstLine="5954"/>
      </w:pPr>
      <w:r>
        <w:t xml:space="preserve">Администрации города </w:t>
      </w:r>
    </w:p>
    <w:p w:rsidR="00BB1F85" w:rsidRDefault="00BB1F85" w:rsidP="00BB1F85">
      <w:pPr>
        <w:autoSpaceDE w:val="0"/>
        <w:autoSpaceDN w:val="0"/>
        <w:adjustRightInd w:val="0"/>
        <w:ind w:firstLine="5954"/>
      </w:pPr>
      <w:r>
        <w:t>от ____________ № _________</w:t>
      </w:r>
    </w:p>
    <w:p w:rsidR="00BB1F85" w:rsidRDefault="00BB1F85" w:rsidP="00BB1F85">
      <w:pPr>
        <w:autoSpaceDE w:val="0"/>
        <w:autoSpaceDN w:val="0"/>
        <w:adjustRightInd w:val="0"/>
        <w:ind w:firstLine="6237"/>
      </w:pPr>
    </w:p>
    <w:p w:rsidR="00BB1F85" w:rsidRDefault="00BB1F85" w:rsidP="00BB1F85">
      <w:pPr>
        <w:autoSpaceDE w:val="0"/>
        <w:autoSpaceDN w:val="0"/>
        <w:adjustRightInd w:val="0"/>
        <w:ind w:left="567" w:hanging="567"/>
        <w:jc w:val="center"/>
      </w:pPr>
    </w:p>
    <w:p w:rsidR="00BB1F85" w:rsidRPr="003D2792" w:rsidRDefault="00BB1F85" w:rsidP="00BB1F85">
      <w:pPr>
        <w:ind w:hanging="567"/>
        <w:jc w:val="center"/>
      </w:pPr>
      <w:r w:rsidRPr="003D2792">
        <w:t>Состав</w:t>
      </w:r>
    </w:p>
    <w:p w:rsidR="00BB1F85" w:rsidRPr="003D2792" w:rsidRDefault="00BB1F85" w:rsidP="00BB1F85">
      <w:pPr>
        <w:ind w:hanging="567"/>
        <w:jc w:val="center"/>
      </w:pPr>
      <w:r w:rsidRPr="003D2792">
        <w:t>рабочей группы по вектору «Коммуникации»</w:t>
      </w:r>
    </w:p>
    <w:p w:rsidR="00BB1F85" w:rsidRDefault="00BB1F85" w:rsidP="00BB1F85">
      <w:pPr>
        <w:ind w:hanging="567"/>
        <w:jc w:val="center"/>
      </w:pPr>
      <w:r w:rsidRPr="003D2792">
        <w:t xml:space="preserve">Стратегии социально-экономического развития муниципального </w:t>
      </w:r>
    </w:p>
    <w:p w:rsidR="00BB1F85" w:rsidRPr="003D2792" w:rsidRDefault="00BB1F85" w:rsidP="00BB1F85">
      <w:pPr>
        <w:ind w:hanging="567"/>
        <w:jc w:val="center"/>
      </w:pPr>
      <w:r w:rsidRPr="003D2792">
        <w:t>образования городской округ город Сургут на период до 2030 года</w:t>
      </w:r>
    </w:p>
    <w:p w:rsidR="00BB1F85" w:rsidRPr="003D2792" w:rsidRDefault="00BB1F85" w:rsidP="00BB1F85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BB1F85" w:rsidRPr="003D2792" w:rsidTr="00A147F1">
        <w:trPr>
          <w:trHeight w:val="1156"/>
        </w:trPr>
        <w:tc>
          <w:tcPr>
            <w:tcW w:w="3686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Конев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Даниил Владимирович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директор муниципального каз</w:t>
            </w:r>
            <w:r w:rsidR="009E2F3C">
              <w:rPr>
                <w:color w:val="000000"/>
                <w:shd w:val="clear" w:color="auto" w:fill="FFFFFF"/>
              </w:rPr>
              <w:t>ё</w:t>
            </w:r>
            <w:r>
              <w:rPr>
                <w:color w:val="000000"/>
                <w:shd w:val="clear" w:color="auto" w:fill="FFFFFF"/>
              </w:rPr>
              <w:t>нного учреж-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дения «Управление информационных техно-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логий и связи города Сургута»</w:t>
            </w:r>
            <w:r w:rsidRPr="003D2792">
              <w:rPr>
                <w:color w:val="000000"/>
                <w:shd w:val="clear" w:color="auto" w:fill="FFFFFF"/>
              </w:rPr>
              <w:t>, руководитель рабочей группы</w:t>
            </w:r>
          </w:p>
        </w:tc>
      </w:tr>
      <w:tr w:rsidR="00BB1F85" w:rsidRPr="003D2792" w:rsidTr="00A147F1">
        <w:tc>
          <w:tcPr>
            <w:tcW w:w="10206" w:type="dxa"/>
            <w:gridSpan w:val="3"/>
          </w:tcPr>
          <w:p w:rsidR="00BB1F85" w:rsidRPr="00B12CB3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члены рабочей группы:</w:t>
            </w:r>
          </w:p>
          <w:p w:rsidR="00BB1F85" w:rsidRPr="00B12CB3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rPr>
          <w:trHeight w:val="767"/>
        </w:trPr>
        <w:tc>
          <w:tcPr>
            <w:tcW w:w="3686" w:type="dxa"/>
          </w:tcPr>
          <w:p w:rsidR="00BB1F85" w:rsidRDefault="00BB1F85" w:rsidP="00A147F1">
            <w:r>
              <w:t>Оверчук</w:t>
            </w:r>
          </w:p>
          <w:p w:rsidR="00BB1F85" w:rsidRPr="00887E9C" w:rsidRDefault="00BB1F85" w:rsidP="00A147F1">
            <w:r>
              <w:t>Александр Юрьевич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советник Главы города</w:t>
            </w:r>
          </w:p>
        </w:tc>
      </w:tr>
      <w:tr w:rsidR="00BB1F85" w:rsidRPr="003D2792" w:rsidTr="00A147F1">
        <w:tc>
          <w:tcPr>
            <w:tcW w:w="3686" w:type="dxa"/>
          </w:tcPr>
          <w:p w:rsidR="00BB1F85" w:rsidRPr="00887E9C" w:rsidRDefault="00BB1F85" w:rsidP="00A147F1">
            <w:r w:rsidRPr="00887E9C">
              <w:t>Иванова</w:t>
            </w:r>
          </w:p>
          <w:p w:rsidR="00BB1F85" w:rsidRPr="00887E9C" w:rsidRDefault="00BB1F85" w:rsidP="00A147F1">
            <w:r w:rsidRPr="00887E9C">
              <w:t>Ольга Юрьевна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 xml:space="preserve">заместитель директора департамента 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 xml:space="preserve">образования </w:t>
            </w:r>
          </w:p>
          <w:p w:rsidR="00BB1F85" w:rsidRPr="00B12CB3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 xml:space="preserve">Фризен </w:t>
            </w:r>
          </w:p>
          <w:p w:rsidR="00BB1F85" w:rsidRPr="0070618E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Владимир Петрович</w:t>
            </w:r>
          </w:p>
        </w:tc>
        <w:tc>
          <w:tcPr>
            <w:tcW w:w="425" w:type="dxa"/>
          </w:tcPr>
          <w:p w:rsidR="00BB1F85" w:rsidRPr="003D2792" w:rsidRDefault="00281DAF" w:rsidP="00A147F1">
            <w:pPr>
              <w:jc w:val="right"/>
            </w:pPr>
            <w:r>
              <w:t>-</w:t>
            </w:r>
          </w:p>
        </w:tc>
        <w:tc>
          <w:tcPr>
            <w:tcW w:w="6095" w:type="dxa"/>
          </w:tcPr>
          <w:p w:rsidR="00BB1F85" w:rsidRDefault="00BB1F85" w:rsidP="00A147F1">
            <w:r>
              <w:t xml:space="preserve">председатель комитета </w:t>
            </w:r>
            <w:r w:rsidRPr="003D2792">
              <w:t>кул</w:t>
            </w:r>
            <w:r>
              <w:t>ьтуры</w:t>
            </w:r>
            <w:r w:rsidRPr="003D2792">
              <w:t xml:space="preserve"> </w:t>
            </w:r>
            <w:r>
              <w:t>и туризма</w:t>
            </w:r>
          </w:p>
        </w:tc>
      </w:tr>
      <w:tr w:rsidR="00BB1F85" w:rsidRPr="003D2792" w:rsidTr="00A147F1">
        <w:tc>
          <w:tcPr>
            <w:tcW w:w="3686" w:type="dxa"/>
          </w:tcPr>
          <w:p w:rsidR="00BB1F85" w:rsidRDefault="00BB1F85" w:rsidP="00A147F1">
            <w:pPr>
              <w:rPr>
                <w:color w:val="000000"/>
                <w:sz w:val="10"/>
                <w:szCs w:val="10"/>
              </w:rPr>
            </w:pPr>
          </w:p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 xml:space="preserve">Хисамова </w:t>
            </w:r>
          </w:p>
          <w:p w:rsidR="00BB1F85" w:rsidRPr="0070618E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Алена Фаритовна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>
              <w:t>начальник управления по связям с общественностью и средствами массовой информации</w:t>
            </w:r>
          </w:p>
          <w:p w:rsidR="00BB1F85" w:rsidRPr="0070618E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887E9C" w:rsidRDefault="00BB1F85" w:rsidP="00A147F1">
            <w:pPr>
              <w:rPr>
                <w:bCs/>
                <w:shd w:val="clear" w:color="auto" w:fill="FFFFFF"/>
              </w:rPr>
            </w:pPr>
            <w:r w:rsidRPr="00887E9C">
              <w:rPr>
                <w:bCs/>
                <w:shd w:val="clear" w:color="auto" w:fill="FFFFFF"/>
              </w:rPr>
              <w:t xml:space="preserve">Лёвина </w:t>
            </w:r>
          </w:p>
          <w:p w:rsidR="00BB1F85" w:rsidRPr="00887E9C" w:rsidRDefault="00BB1F85" w:rsidP="00A147F1">
            <w:r w:rsidRPr="00887E9C">
              <w:rPr>
                <w:bCs/>
                <w:shd w:val="clear" w:color="auto" w:fill="FFFFFF"/>
              </w:rPr>
              <w:t>Ирина Михайловна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887E9C">
              <w:rPr>
                <w:shd w:val="clear" w:color="auto" w:fill="FFFFFF"/>
              </w:rPr>
              <w:t xml:space="preserve">заместитель начальника </w:t>
            </w:r>
            <w:r w:rsidRPr="00887E9C">
              <w:t xml:space="preserve">управления </w:t>
            </w:r>
          </w:p>
          <w:p w:rsidR="00BB1F85" w:rsidRDefault="00BB1F85" w:rsidP="00A147F1">
            <w:r w:rsidRPr="00887E9C">
              <w:t>бюджетного уч</w:t>
            </w:r>
            <w:r>
              <w:t>ё</w:t>
            </w:r>
            <w:r w:rsidRPr="00887E9C">
              <w:t>та и отч</w:t>
            </w:r>
            <w:r>
              <w:t>ё</w:t>
            </w:r>
            <w:r w:rsidRPr="00887E9C">
              <w:t xml:space="preserve">тности 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Андриенко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Александр Сергеевич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начальник отдела организации общественных связей управления</w:t>
            </w:r>
            <w:r>
              <w:rPr>
                <w:color w:val="000000"/>
                <w:shd w:val="clear" w:color="auto" w:fill="FFFFFF"/>
              </w:rPr>
              <w:t xml:space="preserve"> по связям с общественностью и средствами массовой информации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Семенова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Ольга Владимировна 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директор муниципального казенного </w:t>
            </w:r>
          </w:p>
          <w:p w:rsidR="00BB1F85" w:rsidRPr="003D2792" w:rsidRDefault="00BB1F85" w:rsidP="00A147F1">
            <w:r w:rsidRPr="003D2792">
              <w:t xml:space="preserve">учреждения «Наш город» 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rPr>
          <w:trHeight w:val="401"/>
        </w:trPr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 w:rsidRPr="009B213A">
              <w:rPr>
                <w:color w:val="000000"/>
              </w:rPr>
              <w:t xml:space="preserve">Аксенова 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9B213A">
              <w:rPr>
                <w:color w:val="000000"/>
              </w:rPr>
              <w:t>Татьяна Викторовна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начальник организационно-методического </w:t>
            </w:r>
          </w:p>
          <w:p w:rsidR="00BB1F85" w:rsidRDefault="00BB1F85" w:rsidP="00A147F1">
            <w:r w:rsidRPr="003D2792">
              <w:t>отдела муниципального казенного учреждения «Дворец торжеств»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Бебех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Владимир Анатольевич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>директор обществ с ограниченной</w:t>
            </w:r>
          </w:p>
          <w:p w:rsidR="00BB1F85" w:rsidRDefault="00BB1F85" w:rsidP="00A147F1">
            <w:r w:rsidRPr="003D2792">
              <w:t>ответственностью «Астра Медиа»</w:t>
            </w:r>
            <w:r>
              <w:t xml:space="preserve"> </w:t>
            </w:r>
            <w:r>
              <w:br/>
            </w:r>
            <w:r w:rsidRPr="003D2792">
              <w:t xml:space="preserve">и «Телекоммуникационная региональная 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t>компания-пресс</w:t>
            </w:r>
            <w:r w:rsidRPr="003D2792">
              <w:t>»</w:t>
            </w:r>
            <w:r w:rsidRPr="003D2792">
              <w:rPr>
                <w:color w:val="000000"/>
                <w:shd w:val="clear" w:color="auto" w:fill="FFFFFF"/>
              </w:rPr>
              <w:t xml:space="preserve"> 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Галимова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Галина Николаевна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председатель Совета женщин открытого 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>акционерного общества «Сургутнефтегаз»</w:t>
            </w:r>
            <w:r w:rsidRPr="003D279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br/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AD4E86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Засыпкин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lastRenderedPageBreak/>
              <w:t>Владислав Павлович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lastRenderedPageBreak/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 xml:space="preserve">первый проректор бюджетного учреждения </w:t>
            </w:r>
          </w:p>
          <w:p w:rsidR="00BB1F85" w:rsidRDefault="00BB1F85" w:rsidP="00A147F1">
            <w:r w:rsidRPr="003D2792">
              <w:rPr>
                <w:color w:val="000000"/>
                <w:shd w:val="clear" w:color="auto" w:fill="FFFFFF"/>
              </w:rPr>
              <w:lastRenderedPageBreak/>
              <w:t xml:space="preserve">высшего образования </w:t>
            </w:r>
            <w:r w:rsidRPr="003D2792">
              <w:t xml:space="preserve">Ханты-Мансийского 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>автономного округа − Югры</w:t>
            </w:r>
            <w:r w:rsidRPr="003D2792">
              <w:rPr>
                <w:color w:val="000000"/>
                <w:shd w:val="clear" w:color="auto" w:fill="FFFFFF"/>
              </w:rPr>
              <w:t xml:space="preserve"> «Сургутский 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государственный педагогический университет» 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rPr>
          <w:trHeight w:val="1358"/>
        </w:trPr>
        <w:tc>
          <w:tcPr>
            <w:tcW w:w="3686" w:type="dxa"/>
          </w:tcPr>
          <w:p w:rsidR="00BB1F85" w:rsidRPr="00887E9C" w:rsidRDefault="00BB1F85" w:rsidP="00A147F1">
            <w:r w:rsidRPr="00887E9C">
              <w:lastRenderedPageBreak/>
              <w:t>Лоншакова</w:t>
            </w:r>
          </w:p>
          <w:p w:rsidR="00BB1F85" w:rsidRPr="00887E9C" w:rsidRDefault="00BB1F85" w:rsidP="00A147F1">
            <w:r w:rsidRPr="00887E9C">
              <w:t>Екатерина</w:t>
            </w:r>
            <w:r>
              <w:t xml:space="preserve"> </w:t>
            </w:r>
            <w:r w:rsidRPr="00887E9C">
              <w:t>Владимировна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член Общественной палаты Ханты-Мансийского автономного округа – Югры, председатель </w:t>
            </w:r>
          </w:p>
          <w:p w:rsidR="00BB1F85" w:rsidRDefault="00BB1F85" w:rsidP="00A147F1">
            <w:r w:rsidRPr="003D2792">
              <w:t xml:space="preserve">региональной общественной организации </w:t>
            </w:r>
          </w:p>
          <w:p w:rsidR="00BB1F85" w:rsidRDefault="00BB1F85" w:rsidP="00A147F1">
            <w:r w:rsidRPr="003D2792">
              <w:t xml:space="preserve">«Общество русской культуры», директор </w:t>
            </w:r>
          </w:p>
          <w:p w:rsidR="00BB1F85" w:rsidRDefault="00BB1F85" w:rsidP="00A147F1">
            <w:r w:rsidRPr="003D2792">
              <w:t xml:space="preserve">бюджетного учреждения Ханты-Мансийского автономного округа − Югры «Сургутский 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 xml:space="preserve">профессиональный колледж русской культуры </w:t>
            </w:r>
            <w:r w:rsidRPr="003D2792">
              <w:br/>
              <w:t xml:space="preserve">им. А.С. Знаменского» </w:t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Мамкина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Татьяна Михайловна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 xml:space="preserve">заведующий кафедрой психологии развития </w:t>
            </w:r>
            <w:r w:rsidRPr="003D2792">
              <w:br/>
            </w:r>
            <w:r w:rsidRPr="003D2792">
              <w:rPr>
                <w:color w:val="000000"/>
                <w:shd w:val="clear" w:color="auto" w:fill="FFFFFF"/>
              </w:rPr>
              <w:t xml:space="preserve">бюджетного учреждения высшего образования </w:t>
            </w:r>
            <w:r w:rsidRPr="003D2792">
              <w:t>Ханты-Мансийского автономного округа − Югры</w:t>
            </w:r>
            <w:r w:rsidRPr="003D2792">
              <w:rPr>
                <w:color w:val="000000"/>
                <w:shd w:val="clear" w:color="auto" w:fill="FFFFFF"/>
              </w:rPr>
              <w:t xml:space="preserve"> «Сургутский государственный 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университет» 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Меркушев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Владимир Иванович</w:t>
            </w:r>
          </w:p>
          <w:p w:rsidR="00BB1F85" w:rsidRPr="00B12CB3" w:rsidRDefault="00BB1F85" w:rsidP="00A147F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главный редактор газеты «Сургутская трибуна» (по согласованию)</w:t>
            </w: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 xml:space="preserve">Оноприенко 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Елена Юрьевна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rPr>
                <w:color w:val="000000"/>
                <w:shd w:val="clear" w:color="auto" w:fill="FFFFFF"/>
              </w:rPr>
              <w:t xml:space="preserve">президент </w:t>
            </w:r>
            <w:r w:rsidRPr="003D2792">
              <w:t xml:space="preserve">автономной некоммерческой </w:t>
            </w:r>
          </w:p>
          <w:p w:rsidR="00BB1F85" w:rsidRDefault="00BB1F85" w:rsidP="00A147F1">
            <w:r w:rsidRPr="003D2792">
              <w:t xml:space="preserve">организации </w:t>
            </w:r>
            <w:r>
              <w:t>п</w:t>
            </w:r>
            <w:r w:rsidRPr="003D2792">
              <w:t>омощи людям</w:t>
            </w:r>
            <w:r>
              <w:t>,</w:t>
            </w:r>
            <w:r w:rsidRPr="003D2792">
              <w:t xml:space="preserve"> затронутым 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>проблемой ВИЧ</w:t>
            </w:r>
            <w:r w:rsidR="009E2F3C">
              <w:t>,</w:t>
            </w:r>
            <w:r w:rsidRPr="003D2792">
              <w:t xml:space="preserve"> «Шаг вперед»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br/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rPr>
          <w:trHeight w:val="718"/>
        </w:trPr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 xml:space="preserve">Подлесной 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Дмитрий Сергеевич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 xml:space="preserve">и.о. главного редактора телерадиокомпании «Сургутинтерновости» </w:t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Русяйкин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Сергей Геннадьевич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</w:pPr>
            <w:r w:rsidRPr="003D2792"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председатель совета Молодежного объединения работников образования города Сургута </w:t>
            </w:r>
          </w:p>
          <w:p w:rsidR="00BB1F85" w:rsidRPr="003D2792" w:rsidRDefault="00BB1F85" w:rsidP="00A147F1"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Серикова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Анна Петровна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</w:rPr>
              <w:t xml:space="preserve">главный редактор информационного агентства «ЮСИ» </w:t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bCs/>
                <w:color w:val="000000"/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 xml:space="preserve">Ушакова 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Надежда Владимировна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t xml:space="preserve">заведующий кафедрой политико-правовых </w:t>
            </w:r>
          </w:p>
          <w:p w:rsidR="00BB1F85" w:rsidRPr="003D2792" w:rsidRDefault="00BB1F85" w:rsidP="00A147F1">
            <w:r w:rsidRPr="003D2792">
              <w:t xml:space="preserve">дисциплин </w:t>
            </w:r>
            <w:r w:rsidRPr="003D2792">
              <w:rPr>
                <w:color w:val="000000"/>
                <w:shd w:val="clear" w:color="auto" w:fill="FFFFFF"/>
              </w:rPr>
              <w:t xml:space="preserve">бюджетного учреждения высшего образования </w:t>
            </w:r>
            <w:r w:rsidRPr="003D2792">
              <w:t>Ханты-Мансийского автономного округа − Югры «Сургутский государственный</w:t>
            </w:r>
          </w:p>
          <w:p w:rsidR="00BB1F85" w:rsidRPr="003D2792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 xml:space="preserve">университет» </w:t>
            </w:r>
            <w:r w:rsidRPr="003D2792"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B12CB3" w:rsidRDefault="00BB1F85" w:rsidP="00A147F1">
            <w:pPr>
              <w:rPr>
                <w:sz w:val="10"/>
                <w:szCs w:val="10"/>
              </w:rPr>
            </w:pPr>
          </w:p>
        </w:tc>
      </w:tr>
      <w:tr w:rsidR="00BB1F85" w:rsidRPr="003D2792" w:rsidTr="00A147F1"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 xml:space="preserve">Фатова 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Дина Фагимовна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shd w:val="clear" w:color="auto" w:fill="FFFFFF"/>
              </w:rPr>
            </w:pPr>
            <w:r w:rsidRPr="003D2792">
              <w:rPr>
                <w:shd w:val="clear" w:color="auto" w:fill="FFFFFF"/>
              </w:rPr>
              <w:t xml:space="preserve">шеф-редактор информационной редакции </w:t>
            </w:r>
          </w:p>
          <w:p w:rsidR="00BB1F85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  <w:r w:rsidRPr="003D2792">
              <w:rPr>
                <w:shd w:val="clear" w:color="auto" w:fill="FFFFFF"/>
              </w:rPr>
              <w:t>телекомпании «СургуИнформТВ»</w:t>
            </w:r>
            <w:r w:rsidRPr="003D2792">
              <w:rPr>
                <w:color w:val="000000"/>
                <w:shd w:val="clear" w:color="auto" w:fill="FFFFFF"/>
              </w:rPr>
              <w:t xml:space="preserve"> </w:t>
            </w:r>
            <w:r w:rsidRPr="003D2792">
              <w:rPr>
                <w:color w:val="000000"/>
                <w:shd w:val="clear" w:color="auto" w:fill="FFFFFF"/>
              </w:rPr>
              <w:br/>
              <w:t>(по согласованию)</w:t>
            </w:r>
          </w:p>
          <w:p w:rsidR="00BB1F85" w:rsidRPr="00BB1F85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rPr>
          <w:trHeight w:val="896"/>
        </w:trPr>
        <w:tc>
          <w:tcPr>
            <w:tcW w:w="3686" w:type="dxa"/>
          </w:tcPr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Филатов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 w:rsidRPr="003D2792">
              <w:rPr>
                <w:color w:val="000000"/>
              </w:rPr>
              <w:t>Сергей Иванович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 w:rsidRPr="003D279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r w:rsidRPr="003D2792">
              <w:rPr>
                <w:color w:val="000000"/>
                <w:shd w:val="clear" w:color="auto" w:fill="FFFFFF"/>
              </w:rPr>
              <w:t xml:space="preserve">председатель </w:t>
            </w:r>
            <w:r w:rsidRPr="003D2792">
              <w:t xml:space="preserve">региональной общественной 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 w:rsidRPr="003D2792">
              <w:t>организации инвалидов по зрению «Тифлопуть»</w:t>
            </w:r>
            <w:r w:rsidRPr="003D2792">
              <w:rPr>
                <w:color w:val="000000"/>
                <w:shd w:val="clear" w:color="auto" w:fill="FFFFFF"/>
              </w:rPr>
              <w:t xml:space="preserve"> (по согласованию)</w:t>
            </w:r>
          </w:p>
          <w:p w:rsidR="00BB1F85" w:rsidRPr="0070618E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rPr>
          <w:trHeight w:val="896"/>
        </w:trPr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Черняк</w:t>
            </w:r>
          </w:p>
          <w:p w:rsidR="00BB1F85" w:rsidRPr="003D2792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Яков Соломонович</w:t>
            </w:r>
          </w:p>
        </w:tc>
        <w:tc>
          <w:tcPr>
            <w:tcW w:w="425" w:type="dxa"/>
          </w:tcPr>
          <w:p w:rsidR="00BB1F85" w:rsidRPr="003D2792" w:rsidRDefault="00281DAF" w:rsidP="00A147F1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заместитель председателя Общественной палаты Ханты-Мансийского автономного округа – Югры, директор муниципального автономного учреждения «Сургутская филармония»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(по согласованию)</w:t>
            </w:r>
          </w:p>
          <w:p w:rsidR="00BB1F85" w:rsidRPr="007D2AD7" w:rsidRDefault="00BB1F85" w:rsidP="00A147F1">
            <w:pPr>
              <w:rPr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B1F85" w:rsidRPr="003D2792" w:rsidTr="00A147F1">
        <w:trPr>
          <w:trHeight w:val="896"/>
        </w:trPr>
        <w:tc>
          <w:tcPr>
            <w:tcW w:w="3686" w:type="dxa"/>
          </w:tcPr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Щеглов</w:t>
            </w:r>
          </w:p>
          <w:p w:rsidR="00BB1F85" w:rsidRDefault="00BB1F85" w:rsidP="00A147F1">
            <w:pPr>
              <w:rPr>
                <w:color w:val="000000"/>
              </w:rPr>
            </w:pPr>
            <w:r>
              <w:rPr>
                <w:color w:val="000000"/>
              </w:rPr>
              <w:t>Дмитрий Николаевич</w:t>
            </w:r>
          </w:p>
        </w:tc>
        <w:tc>
          <w:tcPr>
            <w:tcW w:w="425" w:type="dxa"/>
          </w:tcPr>
          <w:p w:rsidR="00BB1F85" w:rsidRPr="003D2792" w:rsidRDefault="00BB1F85" w:rsidP="00A147F1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главный редактор газеты «Новый город»</w:t>
            </w:r>
          </w:p>
          <w:p w:rsidR="00BB1F85" w:rsidRDefault="00BB1F85" w:rsidP="00A147F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(по согласованию)</w:t>
            </w:r>
          </w:p>
        </w:tc>
      </w:tr>
    </w:tbl>
    <w:p w:rsidR="0060767A" w:rsidRDefault="0060767A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BB1F85" w:rsidRDefault="00BB1F85" w:rsidP="00BB1F85"/>
    <w:p w:rsidR="004531DF" w:rsidRDefault="004531DF" w:rsidP="00BB1F85"/>
    <w:p w:rsidR="004531DF" w:rsidRDefault="004531DF" w:rsidP="00BB1F85"/>
    <w:p w:rsidR="004531DF" w:rsidRDefault="004531DF" w:rsidP="00BB1F85"/>
    <w:p w:rsidR="004531DF" w:rsidRDefault="004531DF" w:rsidP="00BB1F85"/>
    <w:p w:rsidR="004531DF" w:rsidRDefault="004531DF" w:rsidP="00BB1F85"/>
    <w:p w:rsidR="00BB1F85" w:rsidRDefault="00BB1F85" w:rsidP="00BB1F85"/>
    <w:p w:rsidR="00BB1F85" w:rsidRDefault="00BB1F85" w:rsidP="00BB1F85">
      <w:pPr>
        <w:ind w:left="5670"/>
      </w:pPr>
      <w:r>
        <w:t xml:space="preserve">Приложение 2 </w:t>
      </w:r>
    </w:p>
    <w:p w:rsidR="00BB1F85" w:rsidRDefault="00BB1F85" w:rsidP="00BB1F85">
      <w:pPr>
        <w:ind w:left="5670"/>
      </w:pPr>
      <w:r>
        <w:t>к распоряжению</w:t>
      </w:r>
    </w:p>
    <w:p w:rsidR="00BB1F85" w:rsidRDefault="00BB1F85" w:rsidP="00BB1F85">
      <w:pPr>
        <w:ind w:left="5670"/>
      </w:pPr>
      <w:r>
        <w:t xml:space="preserve">Администрации города </w:t>
      </w:r>
    </w:p>
    <w:p w:rsidR="00BB1F85" w:rsidRDefault="00BB1F85" w:rsidP="00BB1F85">
      <w:pPr>
        <w:ind w:left="5670"/>
      </w:pPr>
      <w:r>
        <w:t>от ____________ № ___________</w:t>
      </w:r>
    </w:p>
    <w:p w:rsidR="00BB1F85" w:rsidRDefault="00BB1F85" w:rsidP="00BB1F85"/>
    <w:p w:rsidR="00BB1F85" w:rsidRPr="00D574E5" w:rsidRDefault="00BB1F85" w:rsidP="00BB1F85"/>
    <w:p w:rsidR="00BB1F85" w:rsidRDefault="00BB1F85" w:rsidP="00BB1F85">
      <w:pPr>
        <w:jc w:val="center"/>
      </w:pPr>
      <w:r>
        <w:t>П</w:t>
      </w:r>
      <w:r w:rsidRPr="00D574E5">
        <w:t xml:space="preserve">оложение </w:t>
      </w:r>
    </w:p>
    <w:p w:rsidR="00BB1F85" w:rsidRDefault="00BB1F85" w:rsidP="00BB1F85">
      <w:pPr>
        <w:jc w:val="center"/>
      </w:pPr>
      <w:r w:rsidRPr="00D574E5">
        <w:t>о рабочей группе по вектору</w:t>
      </w:r>
      <w:r>
        <w:t xml:space="preserve"> «Коммуникации» </w:t>
      </w:r>
      <w:r w:rsidRPr="00D574E5">
        <w:t xml:space="preserve">Стратегии </w:t>
      </w:r>
    </w:p>
    <w:p w:rsidR="00BB1F85" w:rsidRDefault="00BB1F85" w:rsidP="00BB1F85">
      <w:pPr>
        <w:jc w:val="center"/>
      </w:pPr>
      <w:r w:rsidRPr="00D574E5">
        <w:t xml:space="preserve">социально-экономического развития муниципального образования </w:t>
      </w:r>
    </w:p>
    <w:p w:rsidR="00BB1F85" w:rsidRPr="00D574E5" w:rsidRDefault="00BB1F85" w:rsidP="00BB1F85">
      <w:pPr>
        <w:jc w:val="center"/>
      </w:pPr>
      <w:r w:rsidRPr="00D574E5">
        <w:t>городской округ город Сургут на период до 2030 года</w:t>
      </w:r>
    </w:p>
    <w:p w:rsidR="00BB1F85" w:rsidRPr="00D574E5" w:rsidRDefault="00BB1F85" w:rsidP="00BB1F85">
      <w:pPr>
        <w:jc w:val="center"/>
      </w:pPr>
    </w:p>
    <w:p w:rsidR="00BB1F85" w:rsidRPr="00D574E5" w:rsidRDefault="00BB1F85" w:rsidP="00BB1F85">
      <w:pPr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 w:rsidRPr="00D574E5">
        <w:t>.</w:t>
      </w:r>
      <w:r>
        <w:t xml:space="preserve"> </w:t>
      </w:r>
      <w:r w:rsidRPr="00D574E5">
        <w:t>Общие положения</w:t>
      </w:r>
    </w:p>
    <w:p w:rsidR="00BB1F85" w:rsidRPr="00D574E5" w:rsidRDefault="00BB1F85" w:rsidP="00BB1F85">
      <w:pPr>
        <w:autoSpaceDE w:val="0"/>
        <w:autoSpaceDN w:val="0"/>
        <w:adjustRightInd w:val="0"/>
        <w:ind w:firstLine="567"/>
        <w:jc w:val="both"/>
      </w:pPr>
      <w:r>
        <w:t>1.</w:t>
      </w:r>
      <w:r w:rsidRPr="00D574E5">
        <w:t xml:space="preserve"> Настоящее </w:t>
      </w:r>
      <w:r>
        <w:t>п</w:t>
      </w:r>
      <w:r w:rsidRPr="00D574E5">
        <w:t>оложение устанавливает порядок создания и работы</w:t>
      </w:r>
      <w:r>
        <w:t xml:space="preserve"> </w:t>
      </w:r>
      <w:r w:rsidRPr="00D574E5">
        <w:t>рабочей груп</w:t>
      </w:r>
      <w:r>
        <w:t xml:space="preserve">пы </w:t>
      </w:r>
      <w:r w:rsidRPr="00D574E5">
        <w:t xml:space="preserve">по вектору </w:t>
      </w:r>
      <w:r>
        <w:t xml:space="preserve">«Коммуникации» </w:t>
      </w:r>
      <w:r w:rsidRPr="00D574E5">
        <w:t>Стратегии социально-экономического</w:t>
      </w:r>
      <w:r>
        <w:t xml:space="preserve">                </w:t>
      </w:r>
      <w:r w:rsidRPr="00D574E5">
        <w:t>развития муниципального образования городской округ город Сургут на период до 2030 года (далее – рабочая группа).</w:t>
      </w:r>
    </w:p>
    <w:p w:rsidR="00BB1F85" w:rsidRPr="00D574E5" w:rsidRDefault="00BB1F85" w:rsidP="00BB1F85">
      <w:pPr>
        <w:autoSpaceDE w:val="0"/>
        <w:autoSpaceDN w:val="0"/>
        <w:adjustRightInd w:val="0"/>
        <w:ind w:firstLine="567"/>
        <w:jc w:val="both"/>
      </w:pPr>
      <w:r w:rsidRPr="00D574E5">
        <w:t>2. Рабочая группа является</w:t>
      </w:r>
      <w:r>
        <w:t xml:space="preserve"> </w:t>
      </w:r>
      <w:r w:rsidRPr="00D574E5">
        <w:t>коллегиальным</w:t>
      </w:r>
      <w:r>
        <w:t xml:space="preserve"> </w:t>
      </w:r>
      <w:r w:rsidRPr="00D574E5">
        <w:t>органом</w:t>
      </w:r>
      <w:r>
        <w:t xml:space="preserve"> </w:t>
      </w:r>
      <w:r w:rsidRPr="00D574E5">
        <w:t>по</w:t>
      </w:r>
      <w:r>
        <w:t xml:space="preserve"> </w:t>
      </w:r>
      <w:r w:rsidRPr="00D574E5">
        <w:t>разработке,</w:t>
      </w:r>
      <w:r>
        <w:t xml:space="preserve"> корректировке и </w:t>
      </w:r>
      <w:r w:rsidRPr="00D574E5">
        <w:t>реализации Стратегии социально-экономического развития муниципального образования городской округ город Сургут на период до 2030 года</w:t>
      </w:r>
      <w:r w:rsidR="009E2F3C">
        <w:t xml:space="preserve">                   (далее – стратегия)</w:t>
      </w:r>
      <w:r w:rsidRPr="00D574E5">
        <w:t>.</w:t>
      </w:r>
    </w:p>
    <w:p w:rsidR="00BB1F85" w:rsidRDefault="00BB1F85" w:rsidP="00BB1F85">
      <w:pPr>
        <w:autoSpaceDE w:val="0"/>
        <w:autoSpaceDN w:val="0"/>
        <w:adjustRightInd w:val="0"/>
        <w:ind w:firstLine="567"/>
        <w:jc w:val="both"/>
      </w:pPr>
      <w:r w:rsidRPr="00D574E5">
        <w:t xml:space="preserve">3. Рабочая группа в своей деятельности руководствуется Конституцией </w:t>
      </w:r>
      <w:r>
        <w:t xml:space="preserve">                </w:t>
      </w:r>
      <w:r w:rsidRPr="00D574E5">
        <w:t>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BB1F85" w:rsidRPr="00D574E5" w:rsidRDefault="00BB1F85" w:rsidP="00BB1F85">
      <w:pPr>
        <w:autoSpaceDE w:val="0"/>
        <w:autoSpaceDN w:val="0"/>
        <w:adjustRightInd w:val="0"/>
        <w:ind w:firstLine="567"/>
        <w:jc w:val="both"/>
      </w:pPr>
    </w:p>
    <w:p w:rsidR="00BB1F85" w:rsidRPr="00D574E5" w:rsidRDefault="00BB1F85" w:rsidP="00BB1F85">
      <w:pPr>
        <w:ind w:firstLine="567"/>
        <w:contextualSpacing/>
        <w:jc w:val="both"/>
      </w:pPr>
      <w:r>
        <w:t xml:space="preserve">Раздел </w:t>
      </w:r>
      <w:r>
        <w:rPr>
          <w:lang w:val="en-US"/>
        </w:rPr>
        <w:t>II</w:t>
      </w:r>
      <w:r w:rsidRPr="00D574E5">
        <w:t>. Функции рабочей группы</w:t>
      </w:r>
    </w:p>
    <w:p w:rsidR="00BB1F85" w:rsidRDefault="00BB1F85" w:rsidP="00BB1F85">
      <w:pPr>
        <w:pStyle w:val="a4"/>
        <w:numPr>
          <w:ilvl w:val="1"/>
          <w:numId w:val="3"/>
        </w:numPr>
        <w:ind w:left="0" w:firstLine="567"/>
        <w:jc w:val="both"/>
      </w:pPr>
      <w:r w:rsidRPr="00D574E5">
        <w:t xml:space="preserve">Анализ сферы развития города по вектору </w:t>
      </w:r>
      <w:r>
        <w:t xml:space="preserve">«Коммуникации» </w:t>
      </w:r>
      <w:r w:rsidRPr="00D574E5">
        <w:t xml:space="preserve">с целью </w:t>
      </w:r>
      <w:r>
        <w:t xml:space="preserve">                </w:t>
      </w:r>
      <w:r w:rsidRPr="00D574E5">
        <w:t>выявления приоритетов его развития.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Рабочая группа запр</w:t>
      </w:r>
      <w:r>
        <w:t>ашивает необходимую для анализа</w:t>
      </w:r>
      <w:r w:rsidRPr="00D574E5">
        <w:t xml:space="preserve"> информацию</w:t>
      </w:r>
      <w:r>
        <w:t xml:space="preserve"> </w:t>
      </w:r>
      <w:r w:rsidR="009E2F3C">
        <w:t xml:space="preserve">                       </w:t>
      </w:r>
      <w:r w:rsidRPr="00D574E5">
        <w:t>от структурных подразделений Ад</w:t>
      </w:r>
      <w:r>
        <w:t xml:space="preserve">министрации города, организаций </w:t>
      </w:r>
      <w:r w:rsidRPr="00D574E5">
        <w:t>всех</w:t>
      </w:r>
      <w:r>
        <w:t xml:space="preserve"> </w:t>
      </w:r>
      <w:r w:rsidRPr="00D574E5">
        <w:t>организационно-правовых форм, расположенных на территории города.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8B331D">
        <w:rPr>
          <w:spacing w:val="-6"/>
        </w:rPr>
        <w:t>Изучение и анализ полученной по выявленным приоритетам информации</w:t>
      </w:r>
      <w:r>
        <w:rPr>
          <w:spacing w:val="-6"/>
        </w:rPr>
        <w:t xml:space="preserve">                     </w:t>
      </w:r>
      <w:r w:rsidRPr="008B331D">
        <w:rPr>
          <w:spacing w:val="-6"/>
        </w:rPr>
        <w:t>в целях</w:t>
      </w:r>
      <w:r w:rsidRPr="00D574E5">
        <w:t xml:space="preserve"> принятия обоснованного решения.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Методологическая работа по показателям, характеризующим</w:t>
      </w:r>
      <w:r>
        <w:t xml:space="preserve"> </w:t>
      </w:r>
      <w:r w:rsidRPr="00D574E5">
        <w:t>развитие города по вектору развития.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BB1F85">
        <w:rPr>
          <w:spacing w:val="-4"/>
        </w:rPr>
        <w:t>Рассмотрение поступивших инициатив от физических и юридических лиц</w:t>
      </w:r>
      <w:r w:rsidRPr="00D574E5">
        <w:t>, группы лиц, касающихся вектора развития.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Приглашение на заседания экспертов из числа</w:t>
      </w:r>
      <w:r>
        <w:t xml:space="preserve"> </w:t>
      </w:r>
      <w:r w:rsidRPr="00D574E5">
        <w:t>представителей органов власти, науки, бизнеса, общественности, членов совета при Главе города</w:t>
      </w:r>
      <w:r>
        <w:t xml:space="preserve"> </w:t>
      </w:r>
      <w:r w:rsidRPr="00D574E5">
        <w:t>по орга</w:t>
      </w:r>
      <w:r>
        <w:t>-</w:t>
      </w:r>
      <w:r w:rsidRPr="00D574E5">
        <w:t>низации стратегического управления.</w:t>
      </w:r>
    </w:p>
    <w:p w:rsidR="00BB1F8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Организация широкого общественного обсуждения проектов</w:t>
      </w:r>
      <w:r>
        <w:t xml:space="preserve"> </w:t>
      </w:r>
      <w:r w:rsidRPr="00D574E5">
        <w:t>(меропри</w:t>
      </w:r>
      <w:r>
        <w:t>-</w:t>
      </w:r>
      <w:r w:rsidRPr="00D574E5">
        <w:t>ятий), инвестиционных проектов, инициатив г</w:t>
      </w:r>
      <w:r>
        <w:t>раждан и организаций по вектору, в том числе с привлечением средств массовой информации.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Систематизация, анализ и при необходимости учет результатов</w:t>
      </w:r>
      <w:r>
        <w:t xml:space="preserve"> </w:t>
      </w:r>
      <w:r w:rsidRPr="00D574E5">
        <w:t>широкого общественного обсуждения.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Подготовка предложений по вектору развития и представление</w:t>
      </w:r>
      <w:r>
        <w:t xml:space="preserve">                               </w:t>
      </w:r>
      <w:r w:rsidRPr="00D574E5">
        <w:t>их на согласование ответственному лицу по работе над направлением</w:t>
      </w:r>
      <w:r>
        <w:t xml:space="preserve"> </w:t>
      </w:r>
      <w:r w:rsidR="009E2F3C">
        <w:t>стратегии</w:t>
      </w:r>
      <w:r w:rsidRPr="00D574E5">
        <w:t>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При положительном согласовании предложений по вектору развития</w:t>
      </w:r>
      <w:r>
        <w:t xml:space="preserve"> </w:t>
      </w:r>
      <w:r w:rsidRPr="00D574E5">
        <w:t xml:space="preserve">ответственным лицом по работе над направлением </w:t>
      </w:r>
      <w:r w:rsidR="009E2F3C">
        <w:t>стратегии</w:t>
      </w:r>
      <w:r w:rsidRPr="00D574E5">
        <w:t xml:space="preserve"> они направляются </w:t>
      </w:r>
      <w:r w:rsidR="009E2F3C">
        <w:t xml:space="preserve">                     </w:t>
      </w:r>
      <w:r w:rsidRPr="00D574E5">
        <w:t>на рассмотрение в координационный штаб.</w:t>
      </w:r>
    </w:p>
    <w:p w:rsidR="00BB1F85" w:rsidRPr="00D574E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>Подготовка предложений по разработке (внесению изменений) муниципальных правовых актов городского округа по сфере вектора развития.</w:t>
      </w:r>
    </w:p>
    <w:p w:rsidR="00BB1F8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574E5">
        <w:t xml:space="preserve">Участие в проведении мониторинга и контроля реализации вектора </w:t>
      </w:r>
      <w:r>
        <w:t xml:space="preserve">                  </w:t>
      </w:r>
      <w:r w:rsidRPr="00D574E5">
        <w:t>развития.</w:t>
      </w:r>
    </w:p>
    <w:p w:rsidR="00BB1F85" w:rsidRPr="00D42811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42811">
        <w:t>Рассмотрение отчетов о реализации вектора развития.</w:t>
      </w:r>
    </w:p>
    <w:p w:rsidR="00BB1F85" w:rsidRPr="00D42811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D42811">
        <w:t>Рассмотрение итогов деятельности рабочей группы за отчетный период, включая результаты поступивших в рабочую группу инициатив.</w:t>
      </w:r>
    </w:p>
    <w:p w:rsidR="00BB1F85" w:rsidRPr="00D42811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BB1F85">
        <w:rPr>
          <w:spacing w:val="-4"/>
        </w:rPr>
        <w:t>Формирование предложений, относящихся к реализации вектора развития</w:t>
      </w:r>
      <w:r w:rsidRPr="00D42811">
        <w:t xml:space="preserve"> для включения в муниципальные программы на планируемый период.</w:t>
      </w:r>
    </w:p>
    <w:p w:rsidR="00BB1F85" w:rsidRDefault="00BB1F85" w:rsidP="00BB1F85">
      <w:pPr>
        <w:pStyle w:val="a4"/>
        <w:numPr>
          <w:ilvl w:val="0"/>
          <w:numId w:val="3"/>
        </w:numPr>
        <w:ind w:left="0" w:firstLine="567"/>
        <w:jc w:val="both"/>
      </w:pPr>
      <w:r w:rsidRPr="00281DAF">
        <w:rPr>
          <w:spacing w:val="-4"/>
        </w:rPr>
        <w:t>Формирование плана работы рабочей группы по вектору развития с учетом</w:t>
      </w:r>
      <w:r w:rsidRPr="00D42811">
        <w:t xml:space="preserve"> поступивших предложений в план.</w:t>
      </w:r>
    </w:p>
    <w:p w:rsidR="00BB1F85" w:rsidRDefault="00BB1F85" w:rsidP="00BB1F85">
      <w:pPr>
        <w:ind w:firstLine="567"/>
        <w:jc w:val="both"/>
      </w:pPr>
    </w:p>
    <w:p w:rsidR="00BB1F85" w:rsidRPr="00D574E5" w:rsidRDefault="00BB1F85" w:rsidP="00BB1F85">
      <w:pPr>
        <w:ind w:firstLine="567"/>
        <w:contextualSpacing/>
        <w:jc w:val="both"/>
      </w:pPr>
      <w:r>
        <w:t>Раздел III</w:t>
      </w:r>
      <w:r w:rsidRPr="00D574E5">
        <w:t>.</w:t>
      </w:r>
      <w:r>
        <w:t xml:space="preserve"> </w:t>
      </w:r>
      <w:r w:rsidRPr="00D574E5">
        <w:t>Состав</w:t>
      </w:r>
      <w:r>
        <w:t xml:space="preserve"> рабочей группы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1. Состав рабочей группы и е</w:t>
      </w:r>
      <w:r>
        <w:t>е</w:t>
      </w:r>
      <w:r w:rsidRPr="00D574E5">
        <w:t xml:space="preserve"> численность определяются ответственным </w:t>
      </w:r>
      <w:r w:rsidRPr="00BB1F85">
        <w:rPr>
          <w:spacing w:val="-4"/>
        </w:rPr>
        <w:t>лицом по работе над вектором развития и утверждается муниципальным правовым</w:t>
      </w:r>
      <w:r>
        <w:t xml:space="preserve"> актом.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 xml:space="preserve">Членом рабочей группы может стать гражданин Российской Федерации, </w:t>
      </w:r>
      <w:r>
        <w:t xml:space="preserve">                    </w:t>
      </w:r>
      <w:r w:rsidRPr="00D574E5">
        <w:t>достигший 18-летнего возраста и зарегистрированный на территории города Сургута.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Рабочая группа имеет руководителя и секретаря, которые входят в состав рабочей группы.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2. Руководителем рабочей группы является ответственное лицо по работе над вектором развития, определенное Главой города.</w:t>
      </w:r>
    </w:p>
    <w:p w:rsidR="00BB1F85" w:rsidRDefault="00BB1F85" w:rsidP="00BB1F85">
      <w:pPr>
        <w:ind w:firstLine="567"/>
        <w:contextualSpacing/>
        <w:jc w:val="both"/>
      </w:pPr>
      <w:r w:rsidRPr="00D574E5">
        <w:t>Руководитель рабочей группы осуществляет руководство деятельностью рабочей группой, ведет ее заседания, обеспечивает и контролирует выполнение решений рабочей группы.</w:t>
      </w:r>
    </w:p>
    <w:p w:rsidR="00BB1F85" w:rsidRPr="00D574E5" w:rsidRDefault="00BB1F85" w:rsidP="00BB1F85">
      <w:pPr>
        <w:ind w:firstLine="567"/>
        <w:contextualSpacing/>
        <w:jc w:val="both"/>
      </w:pPr>
      <w:r>
        <w:t xml:space="preserve">Руководитель рабочей группы </w:t>
      </w:r>
      <w:r w:rsidRPr="00702861">
        <w:t xml:space="preserve">приглашает на заседания </w:t>
      </w:r>
      <w:r>
        <w:t>рабочей</w:t>
      </w:r>
      <w:r w:rsidRPr="00702861">
        <w:t xml:space="preserve"> групп</w:t>
      </w:r>
      <w:r>
        <w:t>ы</w:t>
      </w:r>
      <w:r w:rsidRPr="00702861">
        <w:t xml:space="preserve"> </w:t>
      </w:r>
      <w:r>
        <w:t xml:space="preserve">                   </w:t>
      </w:r>
      <w:r w:rsidRPr="00702861">
        <w:t xml:space="preserve">курирующего заместителя </w:t>
      </w:r>
      <w:r>
        <w:t xml:space="preserve">Главы города, ответственного </w:t>
      </w:r>
      <w:r w:rsidRPr="00702861">
        <w:t>за работу над направлением Стратегии</w:t>
      </w:r>
    </w:p>
    <w:p w:rsidR="00BB1F85" w:rsidRDefault="00BB1F85" w:rsidP="00BB1F85">
      <w:pPr>
        <w:ind w:firstLine="567"/>
        <w:contextualSpacing/>
        <w:jc w:val="both"/>
      </w:pPr>
      <w:r w:rsidRPr="00D574E5">
        <w:t>3. Секретарь рабочей группы выбирается на первом заседании рабочей группы.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Секретарь рабочей группы осуществляет текущую организационную</w:t>
      </w:r>
      <w:r>
        <w:t xml:space="preserve">                       </w:t>
      </w:r>
      <w:r w:rsidRPr="00D574E5">
        <w:t>работу, ведет документацию, извещает о повестке дня членов рабочей группы</w:t>
      </w:r>
      <w:r>
        <w:br/>
      </w:r>
      <w:r w:rsidRPr="00D574E5">
        <w:t>и приглашенных на заседания лиц, оформляет протоколы заседаний рабочей группы.</w:t>
      </w:r>
    </w:p>
    <w:p w:rsidR="00BB1F85" w:rsidRDefault="00BB1F85" w:rsidP="00BB1F85">
      <w:pPr>
        <w:ind w:firstLine="567"/>
        <w:contextualSpacing/>
        <w:jc w:val="both"/>
      </w:pPr>
      <w:r w:rsidRPr="00D574E5">
        <w:t xml:space="preserve">Секретарь рабочей группы в целях обеспечения публичности </w:t>
      </w:r>
      <w:r>
        <w:rPr>
          <w:color w:val="000000"/>
        </w:rPr>
        <w:t>информации</w:t>
      </w:r>
      <w:r>
        <w:rPr>
          <w:color w:val="000000"/>
        </w:rPr>
        <w:br/>
      </w:r>
      <w:r w:rsidRPr="00656FCE">
        <w:rPr>
          <w:color w:val="000000"/>
        </w:rPr>
        <w:t>о деятельности рабочей группы организует размещение на общедоступном</w:t>
      </w:r>
      <w:r>
        <w:rPr>
          <w:color w:val="000000"/>
        </w:rPr>
        <w:t xml:space="preserve">                         </w:t>
      </w:r>
      <w:r w:rsidRPr="00656FCE">
        <w:rPr>
          <w:color w:val="000000"/>
        </w:rPr>
        <w:t xml:space="preserve">портале </w:t>
      </w:r>
      <w:r w:rsidRPr="00656FCE">
        <w:rPr>
          <w:color w:val="000000"/>
          <w:lang w:val="en-US"/>
        </w:rPr>
        <w:t>www</w:t>
      </w:r>
      <w:r w:rsidRPr="00656FCE">
        <w:rPr>
          <w:color w:val="000000"/>
        </w:rPr>
        <w:t>.</w:t>
      </w:r>
      <w:r w:rsidRPr="00656FCE">
        <w:rPr>
          <w:color w:val="000000"/>
          <w:lang w:val="en-US"/>
        </w:rPr>
        <w:t>usirf</w:t>
      </w:r>
      <w:r w:rsidRPr="00656FCE">
        <w:rPr>
          <w:color w:val="000000"/>
        </w:rPr>
        <w:t>.</w:t>
      </w:r>
      <w:r w:rsidRPr="00656FCE">
        <w:rPr>
          <w:color w:val="000000"/>
          <w:lang w:val="en-US"/>
        </w:rPr>
        <w:t>ru</w:t>
      </w:r>
      <w:r w:rsidRPr="00656FCE">
        <w:rPr>
          <w:color w:val="000000"/>
        </w:rPr>
        <w:t xml:space="preserve"> в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сети</w:t>
      </w:r>
      <w:r w:rsidRPr="00656FCE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«</w:t>
      </w:r>
      <w:r w:rsidRPr="00656FCE">
        <w:rPr>
          <w:color w:val="000000"/>
        </w:rPr>
        <w:t>Интернет</w:t>
      </w:r>
      <w:r>
        <w:rPr>
          <w:color w:val="000000"/>
        </w:rPr>
        <w:t>»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результатов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анализа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сферы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развития</w:t>
      </w:r>
      <w:r>
        <w:rPr>
          <w:color w:val="000000"/>
          <w:sz w:val="20"/>
          <w:szCs w:val="20"/>
        </w:rPr>
        <w:t xml:space="preserve"> </w:t>
      </w:r>
      <w:r w:rsidR="009E2F3C">
        <w:rPr>
          <w:color w:val="000000"/>
          <w:sz w:val="20"/>
          <w:szCs w:val="20"/>
        </w:rPr>
        <w:t xml:space="preserve">                 </w:t>
      </w:r>
      <w:r w:rsidRPr="00656FCE">
        <w:rPr>
          <w:color w:val="000000"/>
        </w:rPr>
        <w:t>города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по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вектору</w:t>
      </w:r>
      <w:r w:rsidRPr="00656FCE">
        <w:rPr>
          <w:color w:val="000000"/>
          <w:sz w:val="20"/>
          <w:szCs w:val="20"/>
        </w:rPr>
        <w:t xml:space="preserve"> </w:t>
      </w:r>
      <w:r w:rsidRPr="00656FCE">
        <w:rPr>
          <w:color w:val="000000"/>
        </w:rPr>
        <w:t>развития, инициатив</w:t>
      </w:r>
      <w:r>
        <w:t xml:space="preserve"> </w:t>
      </w:r>
      <w:r w:rsidRPr="00180B42">
        <w:rPr>
          <w:spacing w:val="-6"/>
        </w:rPr>
        <w:t>по вектору, результатов широкого</w:t>
      </w:r>
      <w:r>
        <w:rPr>
          <w:spacing w:val="-6"/>
        </w:rPr>
        <w:t xml:space="preserve"> </w:t>
      </w:r>
      <w:r w:rsidRPr="00180B42">
        <w:rPr>
          <w:spacing w:val="-6"/>
        </w:rPr>
        <w:t>общественного обсуждения, иной информации</w:t>
      </w:r>
      <w:r>
        <w:rPr>
          <w:spacing w:val="-6"/>
        </w:rPr>
        <w:t xml:space="preserve"> </w:t>
      </w:r>
      <w:r w:rsidRPr="00180B42">
        <w:rPr>
          <w:spacing w:val="-6"/>
        </w:rPr>
        <w:t>в</w:t>
      </w:r>
      <w:r w:rsidRPr="00D574E5">
        <w:t xml:space="preserve"> соответствии с установленным функционалом рабочей группы.</w:t>
      </w:r>
    </w:p>
    <w:p w:rsidR="00BB1F85" w:rsidRPr="00D574E5" w:rsidRDefault="00BB1F85" w:rsidP="00BB1F85">
      <w:pPr>
        <w:ind w:firstLine="567"/>
        <w:contextualSpacing/>
        <w:jc w:val="both"/>
      </w:pPr>
      <w:r>
        <w:t>Раздел IV</w:t>
      </w:r>
      <w:r w:rsidRPr="00D574E5">
        <w:t>.</w:t>
      </w:r>
      <w:r>
        <w:t xml:space="preserve"> </w:t>
      </w:r>
      <w:r w:rsidRPr="00D574E5">
        <w:t>Порядок деятельности</w:t>
      </w:r>
    </w:p>
    <w:p w:rsidR="00BB1F85" w:rsidRPr="00D574E5" w:rsidRDefault="00BB1F85" w:rsidP="00BB1F85">
      <w:pPr>
        <w:ind w:firstLine="567"/>
        <w:contextualSpacing/>
        <w:jc w:val="both"/>
      </w:pPr>
      <w:r w:rsidRPr="00D574E5">
        <w:t>1. Заседания рабочей группы созываются по мере необходимости</w:t>
      </w:r>
      <w:r>
        <w:t>.</w:t>
      </w:r>
    </w:p>
    <w:p w:rsidR="00BB1F85" w:rsidRDefault="00BB1F85" w:rsidP="00BB1F85">
      <w:pPr>
        <w:ind w:firstLine="567"/>
        <w:contextualSpacing/>
        <w:jc w:val="both"/>
      </w:pPr>
      <w:r w:rsidRPr="00180B42">
        <w:rPr>
          <w:spacing w:val="-6"/>
        </w:rPr>
        <w:t xml:space="preserve">2. Решения рабочей группы принимаются простым большинством голосов </w:t>
      </w:r>
      <w:r>
        <w:rPr>
          <w:spacing w:val="-6"/>
        </w:rPr>
        <w:t xml:space="preserve">                   </w:t>
      </w:r>
      <w:r w:rsidRPr="00180B42">
        <w:rPr>
          <w:spacing w:val="-6"/>
        </w:rPr>
        <w:t>членов рабочей группы путем открытого голосо</w:t>
      </w:r>
      <w:r>
        <w:rPr>
          <w:spacing w:val="-6"/>
        </w:rPr>
        <w:t xml:space="preserve">вания и оформляются протоколом. </w:t>
      </w:r>
      <w:r w:rsidRPr="00180B42">
        <w:rPr>
          <w:spacing w:val="-6"/>
        </w:rPr>
        <w:t>Решения</w:t>
      </w:r>
      <w:r w:rsidRPr="00D574E5">
        <w:t xml:space="preserve"> рабочей группы носят рекомендательный характер.</w:t>
      </w:r>
    </w:p>
    <w:p w:rsidR="00BB1F85" w:rsidRPr="00BB1F85" w:rsidRDefault="00BB1F85" w:rsidP="00BB1F85">
      <w:pPr>
        <w:ind w:firstLine="567"/>
      </w:pPr>
    </w:p>
    <w:sectPr w:rsidR="00BB1F85" w:rsidRPr="00BB1F85" w:rsidSect="00281DA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50" w:rsidRDefault="009B2350" w:rsidP="00BB1F85">
      <w:r>
        <w:separator/>
      </w:r>
    </w:p>
  </w:endnote>
  <w:endnote w:type="continuationSeparator" w:id="0">
    <w:p w:rsidR="009B2350" w:rsidRDefault="009B2350" w:rsidP="00BB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50" w:rsidRDefault="009B2350" w:rsidP="00BB1F85">
      <w:r>
        <w:separator/>
      </w:r>
    </w:p>
  </w:footnote>
  <w:footnote w:type="continuationSeparator" w:id="0">
    <w:p w:rsidR="009B2350" w:rsidRDefault="009B2350" w:rsidP="00BB1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2783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1F85" w:rsidRPr="00BB1F85" w:rsidRDefault="00BB1F85">
        <w:pPr>
          <w:pStyle w:val="a5"/>
          <w:jc w:val="center"/>
          <w:rPr>
            <w:sz w:val="20"/>
            <w:szCs w:val="20"/>
          </w:rPr>
        </w:pPr>
        <w:r w:rsidRPr="00BB1F85">
          <w:rPr>
            <w:sz w:val="20"/>
            <w:szCs w:val="20"/>
          </w:rPr>
          <w:fldChar w:fldCharType="begin"/>
        </w:r>
        <w:r w:rsidRPr="00BB1F85">
          <w:rPr>
            <w:sz w:val="20"/>
            <w:szCs w:val="20"/>
          </w:rPr>
          <w:instrText>PAGE   \* MERGEFORMAT</w:instrText>
        </w:r>
        <w:r w:rsidRPr="00BB1F85">
          <w:rPr>
            <w:sz w:val="20"/>
            <w:szCs w:val="20"/>
          </w:rPr>
          <w:fldChar w:fldCharType="separate"/>
        </w:r>
        <w:r w:rsidR="000419B6">
          <w:rPr>
            <w:noProof/>
            <w:sz w:val="20"/>
            <w:szCs w:val="20"/>
          </w:rPr>
          <w:t>1</w:t>
        </w:r>
        <w:r w:rsidRPr="00BB1F85">
          <w:rPr>
            <w:sz w:val="20"/>
            <w:szCs w:val="20"/>
          </w:rPr>
          <w:fldChar w:fldCharType="end"/>
        </w:r>
      </w:p>
    </w:sdtContent>
  </w:sdt>
  <w:p w:rsidR="00BB1F85" w:rsidRDefault="00BB1F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761516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21B84" w:rsidRPr="00D21B84" w:rsidRDefault="007C3BE3">
        <w:pPr>
          <w:pStyle w:val="a5"/>
          <w:jc w:val="center"/>
          <w:rPr>
            <w:sz w:val="20"/>
          </w:rPr>
        </w:pPr>
        <w:r w:rsidRPr="00D21B84">
          <w:rPr>
            <w:sz w:val="20"/>
          </w:rPr>
          <w:fldChar w:fldCharType="begin"/>
        </w:r>
        <w:r w:rsidRPr="00D21B84">
          <w:rPr>
            <w:sz w:val="20"/>
          </w:rPr>
          <w:instrText>PAGE   \* MERGEFORMAT</w:instrText>
        </w:r>
        <w:r w:rsidRPr="00D21B84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D21B84">
          <w:rPr>
            <w:sz w:val="20"/>
          </w:rPr>
          <w:fldChar w:fldCharType="end"/>
        </w:r>
      </w:p>
    </w:sdtContent>
  </w:sdt>
  <w:p w:rsidR="00016BB4" w:rsidRDefault="000419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7374D"/>
    <w:multiLevelType w:val="multilevel"/>
    <w:tmpl w:val="A7760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E3B6AD9"/>
    <w:multiLevelType w:val="multilevel"/>
    <w:tmpl w:val="956E3DEE"/>
    <w:lvl w:ilvl="0">
      <w:start w:val="1"/>
      <w:numFmt w:val="decimal"/>
      <w:lvlText w:val="%1."/>
      <w:lvlJc w:val="left"/>
      <w:pPr>
        <w:ind w:left="927" w:hanging="92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8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2."/>
        <w:lvlJc w:val="left"/>
        <w:pPr>
          <w:ind w:left="709" w:hanging="709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09" w:hanging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709" w:hanging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709" w:hanging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09" w:hanging="709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85"/>
    <w:rsid w:val="000419B6"/>
    <w:rsid w:val="00281DAF"/>
    <w:rsid w:val="00283AEA"/>
    <w:rsid w:val="004531DF"/>
    <w:rsid w:val="0060767A"/>
    <w:rsid w:val="006C4A95"/>
    <w:rsid w:val="00792E89"/>
    <w:rsid w:val="007C3BE3"/>
    <w:rsid w:val="00914FE0"/>
    <w:rsid w:val="009B2350"/>
    <w:rsid w:val="009E2F3C"/>
    <w:rsid w:val="00A05293"/>
    <w:rsid w:val="00BB1F85"/>
    <w:rsid w:val="00CB54F4"/>
    <w:rsid w:val="00F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788B41-347D-4816-9E29-2F0EC86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F85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B1F85"/>
    <w:pPr>
      <w:tabs>
        <w:tab w:val="center" w:pos="4677"/>
        <w:tab w:val="right" w:pos="9355"/>
      </w:tabs>
    </w:pPr>
    <w:rPr>
      <w:rFonts w:eastAsia="Times New Roman" w:cs="Times New Roman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B1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B1F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F8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A597-C0E7-4750-9262-3DBD4079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2018-02-02T09:48:00Z</cp:lastPrinted>
  <dcterms:created xsi:type="dcterms:W3CDTF">2018-02-07T04:13:00Z</dcterms:created>
  <dcterms:modified xsi:type="dcterms:W3CDTF">2018-02-07T04:13:00Z</dcterms:modified>
</cp:coreProperties>
</file>