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4E" w:rsidRDefault="00FB3F4E" w:rsidP="00656C1A">
      <w:pPr>
        <w:spacing w:line="120" w:lineRule="atLeast"/>
        <w:jc w:val="center"/>
        <w:rPr>
          <w:sz w:val="24"/>
          <w:szCs w:val="24"/>
        </w:rPr>
      </w:pPr>
    </w:p>
    <w:p w:rsidR="00FB3F4E" w:rsidRDefault="00FB3F4E" w:rsidP="00656C1A">
      <w:pPr>
        <w:spacing w:line="120" w:lineRule="atLeast"/>
        <w:jc w:val="center"/>
        <w:rPr>
          <w:sz w:val="24"/>
          <w:szCs w:val="24"/>
        </w:rPr>
      </w:pPr>
    </w:p>
    <w:p w:rsidR="00FB3F4E" w:rsidRPr="00852378" w:rsidRDefault="00FB3F4E" w:rsidP="00656C1A">
      <w:pPr>
        <w:spacing w:line="120" w:lineRule="atLeast"/>
        <w:jc w:val="center"/>
        <w:rPr>
          <w:sz w:val="10"/>
          <w:szCs w:val="10"/>
        </w:rPr>
      </w:pPr>
    </w:p>
    <w:p w:rsidR="00FB3F4E" w:rsidRDefault="00FB3F4E" w:rsidP="00656C1A">
      <w:pPr>
        <w:spacing w:line="120" w:lineRule="atLeast"/>
        <w:jc w:val="center"/>
        <w:rPr>
          <w:sz w:val="10"/>
          <w:szCs w:val="24"/>
        </w:rPr>
      </w:pPr>
    </w:p>
    <w:p w:rsidR="00FB3F4E" w:rsidRPr="005541F0" w:rsidRDefault="00FB3F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3F4E" w:rsidRPr="005541F0" w:rsidRDefault="00FB3F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B3F4E" w:rsidRPr="005649E4" w:rsidRDefault="00FB3F4E" w:rsidP="00656C1A">
      <w:pPr>
        <w:spacing w:line="120" w:lineRule="atLeast"/>
        <w:jc w:val="center"/>
        <w:rPr>
          <w:sz w:val="18"/>
          <w:szCs w:val="24"/>
        </w:rPr>
      </w:pPr>
    </w:p>
    <w:p w:rsidR="00FB3F4E" w:rsidRPr="00656C1A" w:rsidRDefault="00FB3F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3F4E" w:rsidRPr="005541F0" w:rsidRDefault="00FB3F4E" w:rsidP="00656C1A">
      <w:pPr>
        <w:spacing w:line="120" w:lineRule="atLeast"/>
        <w:jc w:val="center"/>
        <w:rPr>
          <w:sz w:val="18"/>
          <w:szCs w:val="24"/>
        </w:rPr>
      </w:pPr>
    </w:p>
    <w:p w:rsidR="00FB3F4E" w:rsidRPr="005541F0" w:rsidRDefault="00FB3F4E" w:rsidP="00656C1A">
      <w:pPr>
        <w:spacing w:line="120" w:lineRule="atLeast"/>
        <w:jc w:val="center"/>
        <w:rPr>
          <w:sz w:val="20"/>
          <w:szCs w:val="24"/>
        </w:rPr>
      </w:pPr>
    </w:p>
    <w:p w:rsidR="00FB3F4E" w:rsidRPr="00656C1A" w:rsidRDefault="00FB3F4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B3F4E" w:rsidRDefault="00FB3F4E" w:rsidP="00656C1A">
      <w:pPr>
        <w:spacing w:line="120" w:lineRule="atLeast"/>
        <w:jc w:val="center"/>
        <w:rPr>
          <w:sz w:val="30"/>
          <w:szCs w:val="24"/>
        </w:rPr>
      </w:pPr>
    </w:p>
    <w:p w:rsidR="00FB3F4E" w:rsidRPr="00656C1A" w:rsidRDefault="00FB3F4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B3F4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3F4E" w:rsidRPr="00F8214F" w:rsidRDefault="00FB3F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3F4E" w:rsidRPr="00F8214F" w:rsidRDefault="001C25A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3F4E" w:rsidRPr="00F8214F" w:rsidRDefault="00FB3F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3F4E" w:rsidRPr="00F8214F" w:rsidRDefault="001C25A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B3F4E" w:rsidRPr="00A63FB0" w:rsidRDefault="00FB3F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3F4E" w:rsidRPr="00A3761A" w:rsidRDefault="001C25A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B3F4E" w:rsidRPr="00F8214F" w:rsidRDefault="00FB3F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B3F4E" w:rsidRPr="00F8214F" w:rsidRDefault="00FB3F4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B3F4E" w:rsidRPr="00AB4194" w:rsidRDefault="00FB3F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B3F4E" w:rsidRPr="00F8214F" w:rsidRDefault="001C25A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166</w:t>
            </w:r>
          </w:p>
        </w:tc>
      </w:tr>
    </w:tbl>
    <w:p w:rsidR="00FB3F4E" w:rsidRPr="000C4AB5" w:rsidRDefault="00FB3F4E" w:rsidP="00C725A6">
      <w:pPr>
        <w:rPr>
          <w:rFonts w:cs="Times New Roman"/>
          <w:szCs w:val="28"/>
          <w:lang w:val="en-US"/>
        </w:rPr>
      </w:pPr>
    </w:p>
    <w:p w:rsidR="00FB3F4E" w:rsidRDefault="00FB3F4E" w:rsidP="00FB3F4E">
      <w:pPr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FB3F4E" w:rsidRPr="00FB3F4E" w:rsidRDefault="00FB3F4E" w:rsidP="00FB3F4E">
      <w:pPr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 xml:space="preserve">Администрации города от 19.07.2013 </w:t>
      </w:r>
    </w:p>
    <w:p w:rsidR="00FB3F4E" w:rsidRDefault="00FB3F4E" w:rsidP="00FB3F4E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 xml:space="preserve">№ 2544 «О назначении членов </w:t>
      </w:r>
    </w:p>
    <w:p w:rsidR="00FB3F4E" w:rsidRDefault="00FB3F4E" w:rsidP="00FB3F4E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 xml:space="preserve">наблюдательного совета муниципального </w:t>
      </w:r>
    </w:p>
    <w:p w:rsidR="00FB3F4E" w:rsidRPr="00FB3F4E" w:rsidRDefault="00FB3F4E" w:rsidP="00FB3F4E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 xml:space="preserve">автономного учреждения «Городской </w:t>
      </w:r>
    </w:p>
    <w:p w:rsidR="00FB3F4E" w:rsidRPr="00FB3F4E" w:rsidRDefault="00FB3F4E" w:rsidP="00FB3F4E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 xml:space="preserve">парк культуры и отдыха» </w:t>
      </w:r>
    </w:p>
    <w:p w:rsidR="00FB3F4E" w:rsidRDefault="00FB3F4E" w:rsidP="00FB3F4E">
      <w:pPr>
        <w:contextualSpacing/>
        <w:jc w:val="both"/>
        <w:rPr>
          <w:rFonts w:ascii="Calibri" w:eastAsia="Calibri" w:hAnsi="Calibri" w:cs="Times New Roman"/>
          <w:szCs w:val="28"/>
        </w:rPr>
      </w:pPr>
    </w:p>
    <w:p w:rsidR="00FB3F4E" w:rsidRPr="00FB3F4E" w:rsidRDefault="00FB3F4E" w:rsidP="00FB3F4E">
      <w:pPr>
        <w:contextualSpacing/>
        <w:jc w:val="both"/>
        <w:rPr>
          <w:rFonts w:ascii="Calibri" w:eastAsia="Calibri" w:hAnsi="Calibri" w:cs="Times New Roman"/>
          <w:szCs w:val="28"/>
        </w:rPr>
      </w:pPr>
    </w:p>
    <w:p w:rsidR="00FB3F4E" w:rsidRPr="00FB3F4E" w:rsidRDefault="00FB3F4E" w:rsidP="00FB3F4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>В соответствии с Федеральным законом от 03.11.2006 № 174-ФЗ «Об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3F4E">
        <w:rPr>
          <w:rFonts w:eastAsia="Times New Roman" w:cs="Times New Roman"/>
          <w:szCs w:val="28"/>
          <w:lang w:eastAsia="ru-RU"/>
        </w:rPr>
        <w:t>автономных учреждениях», распоряжениями Администрации города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3F4E">
        <w:rPr>
          <w:rFonts w:eastAsia="Times New Roman" w:cs="Times New Roman"/>
          <w:szCs w:val="28"/>
          <w:lang w:eastAsia="ru-RU"/>
        </w:rPr>
        <w:t>30.12.2005 № 3686 «Об утверждении Регламента Администрации города»,</w:t>
      </w:r>
      <w:r w:rsidRPr="00FB3F4E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FB3F4E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3F4E">
        <w:rPr>
          <w:rFonts w:eastAsia="Times New Roman" w:cs="Times New Roman"/>
          <w:szCs w:val="28"/>
          <w:lang w:eastAsia="ru-RU"/>
        </w:rPr>
        <w:t xml:space="preserve">10.01.2017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B3F4E">
        <w:rPr>
          <w:rFonts w:eastAsia="Times New Roman" w:cs="Times New Roman"/>
          <w:szCs w:val="28"/>
          <w:lang w:eastAsia="ru-RU"/>
        </w:rPr>
        <w:t>№ 01 «О передаче некоторых полномочий высшим должностным лицам Администрации города»:</w:t>
      </w:r>
    </w:p>
    <w:p w:rsidR="00FB3F4E" w:rsidRPr="00FB3F4E" w:rsidRDefault="00FB3F4E" w:rsidP="00FB3F4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FB3F4E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19.07.2013 № 2544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B3F4E">
        <w:rPr>
          <w:rFonts w:eastAsia="Times New Roman" w:cs="Times New Roman"/>
          <w:szCs w:val="28"/>
          <w:lang w:eastAsia="ru-RU"/>
        </w:rPr>
        <w:t>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3F4E">
        <w:rPr>
          <w:rFonts w:eastAsia="Times New Roman" w:cs="Times New Roman"/>
          <w:szCs w:val="28"/>
          <w:lang w:eastAsia="ru-RU"/>
        </w:rPr>
        <w:t>назначении членов наблюдательного совета муниципального автономного учреждения «Городской парк культуры и отдыха» (с изменениями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3F4E">
        <w:rPr>
          <w:rFonts w:eastAsia="Times New Roman" w:cs="Times New Roman"/>
          <w:szCs w:val="28"/>
          <w:lang w:eastAsia="ru-RU"/>
        </w:rPr>
        <w:t>16.08.2016 № 1537,</w:t>
      </w:r>
      <w:r>
        <w:rPr>
          <w:rFonts w:eastAsia="Times New Roman" w:cs="Times New Roman"/>
          <w:szCs w:val="28"/>
          <w:lang w:eastAsia="ru-RU"/>
        </w:rPr>
        <w:t xml:space="preserve"> 20.02.2017 № 227) </w:t>
      </w:r>
      <w:r w:rsidRPr="00FB3F4E">
        <w:rPr>
          <w:rFonts w:eastAsia="Times New Roman" w:cs="Times New Roman"/>
          <w:szCs w:val="28"/>
          <w:lang w:eastAsia="ru-RU"/>
        </w:rPr>
        <w:t>изменение, изложив приложение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3F4E">
        <w:rPr>
          <w:rFonts w:eastAsia="Times New Roman" w:cs="Times New Roman"/>
          <w:szCs w:val="28"/>
          <w:lang w:eastAsia="ru-RU"/>
        </w:rPr>
        <w:t xml:space="preserve">распоряжению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FB3F4E">
        <w:rPr>
          <w:rFonts w:eastAsia="Times New Roman" w:cs="Times New Roman"/>
          <w:szCs w:val="28"/>
          <w:lang w:eastAsia="ru-RU"/>
        </w:rPr>
        <w:t>в новой редакции согласно приложению к настоящему распоряжению.</w:t>
      </w:r>
    </w:p>
    <w:p w:rsidR="00FB3F4E" w:rsidRPr="00FB3F4E" w:rsidRDefault="00FB3F4E" w:rsidP="00FB3F4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распоряжение в средствах массовой </w:t>
      </w:r>
      <w:proofErr w:type="spellStart"/>
      <w:r w:rsidRPr="00FB3F4E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FB3F4E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FB3F4E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FB3F4E" w:rsidRPr="00FB3F4E" w:rsidRDefault="00FB3F4E" w:rsidP="00FB3F4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Пелевина А.Р.</w:t>
      </w:r>
    </w:p>
    <w:p w:rsidR="00FB3F4E" w:rsidRPr="00FB3F4E" w:rsidRDefault="00FB3F4E" w:rsidP="00FB3F4E">
      <w:pPr>
        <w:ind w:firstLine="567"/>
        <w:rPr>
          <w:rFonts w:eastAsia="Times New Roman" w:cs="Times New Roman"/>
          <w:szCs w:val="28"/>
          <w:lang w:eastAsia="ru-RU"/>
        </w:rPr>
      </w:pPr>
    </w:p>
    <w:p w:rsidR="00FB3F4E" w:rsidRPr="00FB3F4E" w:rsidRDefault="00FB3F4E" w:rsidP="00FB3F4E">
      <w:pPr>
        <w:rPr>
          <w:rFonts w:eastAsia="Times New Roman" w:cs="Times New Roman"/>
          <w:szCs w:val="28"/>
          <w:lang w:eastAsia="ru-RU"/>
        </w:rPr>
      </w:pPr>
    </w:p>
    <w:p w:rsidR="00FB3F4E" w:rsidRPr="00FB3F4E" w:rsidRDefault="00FB3F4E" w:rsidP="00FB3F4E">
      <w:pPr>
        <w:rPr>
          <w:rFonts w:eastAsia="Times New Roman" w:cs="Times New Roman"/>
          <w:szCs w:val="28"/>
          <w:lang w:eastAsia="ru-RU"/>
        </w:rPr>
      </w:pPr>
    </w:p>
    <w:p w:rsidR="00672112" w:rsidRDefault="00FB3F4E" w:rsidP="00FB3F4E">
      <w:pPr>
        <w:jc w:val="both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>Зам</w:t>
      </w:r>
      <w:r>
        <w:rPr>
          <w:rFonts w:eastAsia="Times New Roman" w:cs="Times New Roman"/>
          <w:szCs w:val="28"/>
          <w:lang w:eastAsia="ru-RU"/>
        </w:rPr>
        <w:t>еститель Главы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</w:t>
      </w:r>
      <w:r w:rsidRPr="00FB3F4E">
        <w:rPr>
          <w:rFonts w:eastAsia="Times New Roman" w:cs="Times New Roman"/>
          <w:szCs w:val="28"/>
          <w:lang w:eastAsia="ru-RU"/>
        </w:rPr>
        <w:t>Н.Н. Кривцов</w:t>
      </w:r>
    </w:p>
    <w:p w:rsidR="00FB3F4E" w:rsidRDefault="00FB3F4E" w:rsidP="00FB3F4E">
      <w:pPr>
        <w:jc w:val="both"/>
        <w:rPr>
          <w:rFonts w:eastAsia="Times New Roman" w:cs="Times New Roman"/>
          <w:szCs w:val="28"/>
          <w:lang w:eastAsia="ru-RU"/>
        </w:rPr>
      </w:pPr>
    </w:p>
    <w:p w:rsidR="00FB3F4E" w:rsidRDefault="00FB3F4E" w:rsidP="00FB3F4E">
      <w:pPr>
        <w:jc w:val="both"/>
        <w:rPr>
          <w:rFonts w:eastAsia="Times New Roman" w:cs="Times New Roman"/>
          <w:szCs w:val="28"/>
          <w:lang w:eastAsia="ru-RU"/>
        </w:rPr>
      </w:pPr>
    </w:p>
    <w:p w:rsidR="00FB3F4E" w:rsidRDefault="00FB3F4E" w:rsidP="00FB3F4E">
      <w:pPr>
        <w:jc w:val="both"/>
        <w:rPr>
          <w:rFonts w:eastAsia="Times New Roman" w:cs="Times New Roman"/>
          <w:szCs w:val="28"/>
          <w:lang w:eastAsia="ru-RU"/>
        </w:rPr>
      </w:pPr>
    </w:p>
    <w:p w:rsidR="00FB3F4E" w:rsidRDefault="00FB3F4E" w:rsidP="00FB3F4E">
      <w:pPr>
        <w:jc w:val="both"/>
        <w:rPr>
          <w:rFonts w:eastAsia="Times New Roman" w:cs="Times New Roman"/>
          <w:szCs w:val="28"/>
          <w:lang w:eastAsia="ru-RU"/>
        </w:rPr>
      </w:pPr>
    </w:p>
    <w:p w:rsidR="00FB3F4E" w:rsidRDefault="00FB3F4E" w:rsidP="00FB3F4E">
      <w:pPr>
        <w:jc w:val="both"/>
        <w:rPr>
          <w:rFonts w:eastAsia="Times New Roman" w:cs="Times New Roman"/>
          <w:szCs w:val="28"/>
          <w:lang w:eastAsia="ru-RU"/>
        </w:rPr>
      </w:pPr>
    </w:p>
    <w:p w:rsidR="00FB3F4E" w:rsidRDefault="00FB3F4E" w:rsidP="00FB3F4E">
      <w:pPr>
        <w:jc w:val="both"/>
        <w:rPr>
          <w:rFonts w:eastAsia="Times New Roman" w:cs="Times New Roman"/>
          <w:szCs w:val="28"/>
          <w:lang w:eastAsia="ru-RU"/>
        </w:rPr>
      </w:pPr>
    </w:p>
    <w:p w:rsidR="00FB3F4E" w:rsidRPr="00FB3F4E" w:rsidRDefault="00FB3F4E" w:rsidP="00FB3F4E">
      <w:pPr>
        <w:ind w:left="5954" w:firstLine="6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FB3F4E" w:rsidRDefault="00FB3F4E" w:rsidP="00FB3F4E">
      <w:pPr>
        <w:ind w:left="5954" w:firstLine="6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FB3F4E" w:rsidRPr="00FB3F4E" w:rsidRDefault="00FB3F4E" w:rsidP="00FB3F4E">
      <w:pPr>
        <w:ind w:left="5954" w:firstLine="6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B3F4E" w:rsidRPr="00FB3F4E" w:rsidRDefault="00FB3F4E" w:rsidP="00FB3F4E">
      <w:pPr>
        <w:ind w:left="5954" w:firstLine="6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3F4E">
        <w:rPr>
          <w:rFonts w:eastAsia="Times New Roman" w:cs="Times New Roman"/>
          <w:szCs w:val="28"/>
          <w:lang w:eastAsia="ru-RU"/>
        </w:rPr>
        <w:t>_______</w:t>
      </w:r>
      <w:r>
        <w:rPr>
          <w:rFonts w:eastAsia="Times New Roman" w:cs="Times New Roman"/>
          <w:szCs w:val="28"/>
          <w:lang w:eastAsia="ru-RU"/>
        </w:rPr>
        <w:t xml:space="preserve">_____ </w:t>
      </w:r>
      <w:r w:rsidRPr="00FB3F4E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3F4E">
        <w:rPr>
          <w:rFonts w:eastAsia="Times New Roman" w:cs="Times New Roman"/>
          <w:szCs w:val="28"/>
          <w:lang w:eastAsia="ru-RU"/>
        </w:rPr>
        <w:t>________</w:t>
      </w:r>
    </w:p>
    <w:p w:rsidR="00FB3F4E" w:rsidRPr="00FB3F4E" w:rsidRDefault="00FB3F4E" w:rsidP="00FB3F4E">
      <w:pPr>
        <w:rPr>
          <w:rFonts w:eastAsia="Times New Roman" w:cs="Times New Roman"/>
          <w:szCs w:val="28"/>
          <w:lang w:eastAsia="ru-RU"/>
        </w:rPr>
      </w:pPr>
    </w:p>
    <w:p w:rsidR="00FB3F4E" w:rsidRPr="00FB3F4E" w:rsidRDefault="00FB3F4E" w:rsidP="00FB3F4E">
      <w:pPr>
        <w:rPr>
          <w:rFonts w:eastAsia="Times New Roman" w:cs="Times New Roman"/>
          <w:szCs w:val="28"/>
          <w:lang w:eastAsia="ru-RU"/>
        </w:rPr>
      </w:pPr>
    </w:p>
    <w:p w:rsidR="00FB3F4E" w:rsidRPr="00FB3F4E" w:rsidRDefault="00FB3F4E" w:rsidP="00FB3F4E">
      <w:pPr>
        <w:jc w:val="center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>Состав</w:t>
      </w:r>
    </w:p>
    <w:p w:rsidR="00FB3F4E" w:rsidRPr="00FB3F4E" w:rsidRDefault="00FB3F4E" w:rsidP="00FB3F4E">
      <w:pPr>
        <w:jc w:val="center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>наблюдательного совета муниципального автономного учреждения</w:t>
      </w:r>
    </w:p>
    <w:p w:rsidR="00FB3F4E" w:rsidRPr="00FB3F4E" w:rsidRDefault="00FB3F4E" w:rsidP="00FB3F4E">
      <w:pPr>
        <w:jc w:val="center"/>
        <w:rPr>
          <w:rFonts w:eastAsia="Times New Roman" w:cs="Times New Roman"/>
          <w:szCs w:val="28"/>
          <w:lang w:eastAsia="ru-RU"/>
        </w:rPr>
      </w:pPr>
      <w:r w:rsidRPr="00FB3F4E">
        <w:rPr>
          <w:rFonts w:eastAsia="Times New Roman" w:cs="Times New Roman"/>
          <w:szCs w:val="28"/>
          <w:lang w:eastAsia="ru-RU"/>
        </w:rPr>
        <w:t>«Городской парк культуры и отдыха»</w:t>
      </w:r>
    </w:p>
    <w:p w:rsidR="00FB3F4E" w:rsidRPr="00FB3F4E" w:rsidRDefault="00FB3F4E" w:rsidP="00FB3F4E">
      <w:pPr>
        <w:rPr>
          <w:rFonts w:eastAsia="Times New Roman" w:cs="Times New Roman"/>
          <w:szCs w:val="28"/>
          <w:lang w:eastAsia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114"/>
        <w:gridCol w:w="850"/>
        <w:gridCol w:w="5812"/>
      </w:tblGrid>
      <w:tr w:rsidR="00FB3F4E" w:rsidRPr="00FB3F4E" w:rsidTr="00FB3F4E">
        <w:tc>
          <w:tcPr>
            <w:tcW w:w="3114" w:type="dxa"/>
            <w:shd w:val="clear" w:color="auto" w:fill="auto"/>
          </w:tcPr>
          <w:p w:rsidR="00FB3F4E" w:rsidRPr="00FB3F4E" w:rsidRDefault="00FB3F4E" w:rsidP="00FB3F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B3F4E">
              <w:rPr>
                <w:rFonts w:eastAsia="Times New Roman" w:cs="Times New Roman"/>
                <w:szCs w:val="28"/>
                <w:lang w:eastAsia="ru-RU"/>
              </w:rPr>
              <w:t>Фризен</w:t>
            </w:r>
            <w:proofErr w:type="spellEnd"/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B3F4E" w:rsidRDefault="00FB3F4E" w:rsidP="00FB3F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  <w:p w:rsidR="00FB3F4E" w:rsidRPr="00FB3F4E" w:rsidRDefault="00FB3F4E" w:rsidP="00FB3F4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3F4E" w:rsidRPr="00FB3F4E" w:rsidRDefault="00FB3F4E" w:rsidP="00FB3F4E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B3F4E" w:rsidRP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культуры и туризма </w:t>
            </w:r>
          </w:p>
          <w:p w:rsidR="00FB3F4E" w:rsidRP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B3F4E" w:rsidRPr="00FB3F4E" w:rsidTr="00FB3F4E">
        <w:tc>
          <w:tcPr>
            <w:tcW w:w="3114" w:type="dxa"/>
            <w:shd w:val="clear" w:color="auto" w:fill="auto"/>
          </w:tcPr>
          <w:p w:rsidR="00FB3F4E" w:rsidRPr="00FB3F4E" w:rsidRDefault="00FB3F4E" w:rsidP="00FB3F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Емельянова </w:t>
            </w:r>
          </w:p>
          <w:p w:rsidR="00FB3F4E" w:rsidRPr="00FB3F4E" w:rsidRDefault="00FB3F4E" w:rsidP="00FB3F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Римма</w:t>
            </w:r>
          </w:p>
        </w:tc>
        <w:tc>
          <w:tcPr>
            <w:tcW w:w="850" w:type="dxa"/>
            <w:shd w:val="clear" w:color="auto" w:fill="auto"/>
          </w:tcPr>
          <w:p w:rsidR="00FB3F4E" w:rsidRPr="00FB3F4E" w:rsidRDefault="00FB3F4E" w:rsidP="00FB3F4E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обеспечения использования муниципального имущества комитета </w:t>
            </w:r>
          </w:p>
          <w:p w:rsidR="00FB3F4E" w:rsidRP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по управлению имуществом </w:t>
            </w:r>
          </w:p>
          <w:p w:rsidR="00FB3F4E" w:rsidRPr="00FB3F4E" w:rsidRDefault="00FB3F4E" w:rsidP="00FB3F4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B3F4E" w:rsidRPr="00FB3F4E" w:rsidTr="00FB3F4E">
        <w:tc>
          <w:tcPr>
            <w:tcW w:w="3114" w:type="dxa"/>
            <w:shd w:val="clear" w:color="auto" w:fill="auto"/>
          </w:tcPr>
          <w:p w:rsidR="00FB3F4E" w:rsidRPr="00FB3F4E" w:rsidRDefault="00FB3F4E" w:rsidP="00FB3F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B3F4E">
              <w:rPr>
                <w:rFonts w:eastAsia="Times New Roman" w:cs="Times New Roman"/>
                <w:szCs w:val="28"/>
                <w:lang w:eastAsia="ru-RU"/>
              </w:rPr>
              <w:t>Деринг</w:t>
            </w:r>
            <w:proofErr w:type="spellEnd"/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B3F4E" w:rsidRPr="00FB3F4E" w:rsidRDefault="00FB3F4E" w:rsidP="00FB3F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Наталья Олеговна</w:t>
            </w:r>
          </w:p>
        </w:tc>
        <w:tc>
          <w:tcPr>
            <w:tcW w:w="850" w:type="dxa"/>
            <w:shd w:val="clear" w:color="auto" w:fill="auto"/>
          </w:tcPr>
          <w:p w:rsidR="00FB3F4E" w:rsidRPr="00FB3F4E" w:rsidRDefault="00FB3F4E" w:rsidP="00FB3F4E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исполнительный директор автономной </w:t>
            </w:r>
          </w:p>
          <w:p w:rsid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некоммерческой организации «Академия </w:t>
            </w:r>
          </w:p>
          <w:p w:rsid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делового администрирования» </w:t>
            </w:r>
          </w:p>
          <w:p w:rsidR="00FB3F4E" w:rsidRP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(по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B3F4E">
              <w:rPr>
                <w:rFonts w:eastAsia="Times New Roman" w:cs="Times New Roman"/>
                <w:szCs w:val="28"/>
                <w:lang w:eastAsia="ru-RU"/>
              </w:rPr>
              <w:t>согласованию)</w:t>
            </w:r>
          </w:p>
          <w:p w:rsidR="00FB3F4E" w:rsidRPr="00FB3F4E" w:rsidRDefault="00FB3F4E" w:rsidP="00FB3F4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B3F4E" w:rsidRPr="00FB3F4E" w:rsidTr="00FB3F4E">
        <w:tc>
          <w:tcPr>
            <w:tcW w:w="3114" w:type="dxa"/>
            <w:shd w:val="clear" w:color="auto" w:fill="auto"/>
          </w:tcPr>
          <w:p w:rsidR="00FB3F4E" w:rsidRPr="00FB3F4E" w:rsidRDefault="00FB3F4E" w:rsidP="00FB3F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B3F4E">
              <w:rPr>
                <w:rFonts w:eastAsia="Times New Roman" w:cs="Times New Roman"/>
                <w:szCs w:val="28"/>
                <w:lang w:eastAsia="ru-RU"/>
              </w:rPr>
              <w:t>Зумарева</w:t>
            </w:r>
            <w:proofErr w:type="spellEnd"/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B3F4E" w:rsidRPr="00FB3F4E" w:rsidRDefault="00FB3F4E" w:rsidP="00FB3F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Лариса Геннадьевна</w:t>
            </w:r>
          </w:p>
        </w:tc>
        <w:tc>
          <w:tcPr>
            <w:tcW w:w="850" w:type="dxa"/>
            <w:shd w:val="clear" w:color="auto" w:fill="auto"/>
          </w:tcPr>
          <w:p w:rsidR="00FB3F4E" w:rsidRPr="00FB3F4E" w:rsidRDefault="00FB3F4E" w:rsidP="00FB3F4E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директор по развитию бизнеса Уральской </w:t>
            </w:r>
          </w:p>
          <w:p w:rsid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региональной дирекции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убличного </w:t>
            </w:r>
          </w:p>
          <w:p w:rsidR="00FB3F4E" w:rsidRP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 xml:space="preserve">акционерного общества «БИНБАНК» </w:t>
            </w:r>
          </w:p>
          <w:p w:rsidR="00FB3F4E" w:rsidRPr="00FB3F4E" w:rsidRDefault="00FB3F4E" w:rsidP="00FB3F4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B3F4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FB3F4E" w:rsidRPr="00FB3F4E" w:rsidRDefault="00FB3F4E" w:rsidP="00FB3F4E">
      <w:pPr>
        <w:jc w:val="both"/>
      </w:pPr>
    </w:p>
    <w:sectPr w:rsidR="00FB3F4E" w:rsidRPr="00FB3F4E" w:rsidSect="00A108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194B"/>
    <w:multiLevelType w:val="hybridMultilevel"/>
    <w:tmpl w:val="3B5458AE"/>
    <w:lvl w:ilvl="0" w:tplc="0B1A5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4E"/>
    <w:rsid w:val="001C25AE"/>
    <w:rsid w:val="002266B9"/>
    <w:rsid w:val="003B46E0"/>
    <w:rsid w:val="00672112"/>
    <w:rsid w:val="009A1341"/>
    <w:rsid w:val="00E17058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747F78-5646-4BF9-A282-363018AA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F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2018-02-01T07:48:00Z</cp:lastPrinted>
  <dcterms:created xsi:type="dcterms:W3CDTF">2018-02-08T05:10:00Z</dcterms:created>
  <dcterms:modified xsi:type="dcterms:W3CDTF">2018-02-08T05:10:00Z</dcterms:modified>
</cp:coreProperties>
</file>