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EF" w:rsidRDefault="00FF4DEF" w:rsidP="00656C1A">
      <w:pPr>
        <w:spacing w:line="120" w:lineRule="atLeast"/>
        <w:jc w:val="center"/>
        <w:rPr>
          <w:sz w:val="24"/>
          <w:szCs w:val="24"/>
        </w:rPr>
      </w:pPr>
    </w:p>
    <w:p w:rsidR="00FF4DEF" w:rsidRDefault="00FF4DEF" w:rsidP="00656C1A">
      <w:pPr>
        <w:spacing w:line="120" w:lineRule="atLeast"/>
        <w:jc w:val="center"/>
        <w:rPr>
          <w:sz w:val="24"/>
          <w:szCs w:val="24"/>
        </w:rPr>
      </w:pPr>
    </w:p>
    <w:p w:rsidR="00FF4DEF" w:rsidRPr="00852378" w:rsidRDefault="00FF4DEF" w:rsidP="00656C1A">
      <w:pPr>
        <w:spacing w:line="120" w:lineRule="atLeast"/>
        <w:jc w:val="center"/>
        <w:rPr>
          <w:sz w:val="10"/>
          <w:szCs w:val="10"/>
        </w:rPr>
      </w:pPr>
    </w:p>
    <w:p w:rsidR="00FF4DEF" w:rsidRDefault="00FF4DEF" w:rsidP="00656C1A">
      <w:pPr>
        <w:spacing w:line="120" w:lineRule="atLeast"/>
        <w:jc w:val="center"/>
        <w:rPr>
          <w:sz w:val="10"/>
          <w:szCs w:val="24"/>
        </w:rPr>
      </w:pPr>
    </w:p>
    <w:p w:rsidR="00FF4DEF" w:rsidRPr="005541F0" w:rsidRDefault="00FF4D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4DEF" w:rsidRPr="005541F0" w:rsidRDefault="00FF4D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F4DEF" w:rsidRPr="005649E4" w:rsidRDefault="00FF4DEF" w:rsidP="00656C1A">
      <w:pPr>
        <w:spacing w:line="120" w:lineRule="atLeast"/>
        <w:jc w:val="center"/>
        <w:rPr>
          <w:sz w:val="18"/>
          <w:szCs w:val="24"/>
        </w:rPr>
      </w:pPr>
    </w:p>
    <w:p w:rsidR="00FF4DEF" w:rsidRPr="00656C1A" w:rsidRDefault="00FF4D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4DEF" w:rsidRPr="005541F0" w:rsidRDefault="00FF4DEF" w:rsidP="00656C1A">
      <w:pPr>
        <w:spacing w:line="120" w:lineRule="atLeast"/>
        <w:jc w:val="center"/>
        <w:rPr>
          <w:sz w:val="18"/>
          <w:szCs w:val="24"/>
        </w:rPr>
      </w:pPr>
    </w:p>
    <w:p w:rsidR="00FF4DEF" w:rsidRPr="005541F0" w:rsidRDefault="00FF4DEF" w:rsidP="00656C1A">
      <w:pPr>
        <w:spacing w:line="120" w:lineRule="atLeast"/>
        <w:jc w:val="center"/>
        <w:rPr>
          <w:sz w:val="20"/>
          <w:szCs w:val="24"/>
        </w:rPr>
      </w:pPr>
    </w:p>
    <w:p w:rsidR="00FF4DEF" w:rsidRPr="00656C1A" w:rsidRDefault="00FF4DE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F4DEF" w:rsidRDefault="00FF4DEF" w:rsidP="00656C1A">
      <w:pPr>
        <w:spacing w:line="120" w:lineRule="atLeast"/>
        <w:jc w:val="center"/>
        <w:rPr>
          <w:sz w:val="30"/>
          <w:szCs w:val="24"/>
        </w:rPr>
      </w:pPr>
    </w:p>
    <w:p w:rsidR="00FF4DEF" w:rsidRPr="00656C1A" w:rsidRDefault="00FF4DE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F4DE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4DEF" w:rsidRPr="00F8214F" w:rsidRDefault="00FF4D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4DEF" w:rsidRPr="00F8214F" w:rsidRDefault="008E7C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4DEF" w:rsidRPr="00F8214F" w:rsidRDefault="00FF4D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4DEF" w:rsidRPr="00F8214F" w:rsidRDefault="008E7C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F4DEF" w:rsidRPr="00A63FB0" w:rsidRDefault="00FF4D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4DEF" w:rsidRPr="00A3761A" w:rsidRDefault="008E7C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F4DEF" w:rsidRPr="00F8214F" w:rsidRDefault="00FF4DE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F4DEF" w:rsidRPr="00F8214F" w:rsidRDefault="00FF4DE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F4DEF" w:rsidRPr="00AB4194" w:rsidRDefault="00FF4D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F4DEF" w:rsidRPr="00F8214F" w:rsidRDefault="008E7C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362</w:t>
            </w:r>
          </w:p>
        </w:tc>
      </w:tr>
    </w:tbl>
    <w:p w:rsidR="00FF4DEF" w:rsidRPr="000C4AB5" w:rsidRDefault="00FF4DEF" w:rsidP="00C725A6">
      <w:pPr>
        <w:rPr>
          <w:rFonts w:cs="Times New Roman"/>
          <w:szCs w:val="28"/>
          <w:lang w:val="en-US"/>
        </w:rPr>
      </w:pPr>
    </w:p>
    <w:p w:rsidR="00FF4DEF" w:rsidRPr="008172A5" w:rsidRDefault="00FF4DEF" w:rsidP="00FF4DEF">
      <w:pPr>
        <w:rPr>
          <w:szCs w:val="28"/>
        </w:rPr>
      </w:pPr>
      <w:r>
        <w:rPr>
          <w:szCs w:val="28"/>
        </w:rPr>
        <w:t>О внесении изменения</w:t>
      </w:r>
      <w:r w:rsidRPr="008172A5">
        <w:rPr>
          <w:szCs w:val="28"/>
        </w:rPr>
        <w:t xml:space="preserve"> в распоряжение </w:t>
      </w:r>
    </w:p>
    <w:p w:rsidR="00FF4DEF" w:rsidRDefault="00FF4DEF" w:rsidP="00FF4DEF">
      <w:pPr>
        <w:rPr>
          <w:szCs w:val="28"/>
        </w:rPr>
      </w:pPr>
      <w:r w:rsidRPr="008172A5">
        <w:rPr>
          <w:szCs w:val="28"/>
        </w:rPr>
        <w:t xml:space="preserve">Администрации города от 16.05.2016 </w:t>
      </w:r>
      <w:r w:rsidRPr="008172A5">
        <w:rPr>
          <w:szCs w:val="28"/>
        </w:rPr>
        <w:br/>
        <w:t xml:space="preserve">№ 819 «Об утверждении плана </w:t>
      </w:r>
      <w:r w:rsidRPr="008172A5">
        <w:rPr>
          <w:szCs w:val="28"/>
        </w:rPr>
        <w:br/>
        <w:t xml:space="preserve">мероприятий («Дорожной карты») </w:t>
      </w:r>
      <w:r w:rsidRPr="008172A5">
        <w:rPr>
          <w:szCs w:val="28"/>
        </w:rPr>
        <w:br/>
        <w:t xml:space="preserve">по обеспечению граждан земельными </w:t>
      </w:r>
    </w:p>
    <w:p w:rsidR="00FF4DEF" w:rsidRPr="008172A5" w:rsidRDefault="00FF4DEF" w:rsidP="00FF4DEF">
      <w:pPr>
        <w:rPr>
          <w:szCs w:val="28"/>
        </w:rPr>
      </w:pPr>
      <w:r w:rsidRPr="008172A5">
        <w:rPr>
          <w:szCs w:val="28"/>
        </w:rPr>
        <w:t xml:space="preserve">участками, подлежащими бесплатному </w:t>
      </w:r>
    </w:p>
    <w:p w:rsidR="00FF4DEF" w:rsidRPr="008172A5" w:rsidRDefault="00FF4DEF" w:rsidP="00FF4DEF">
      <w:pPr>
        <w:rPr>
          <w:szCs w:val="28"/>
        </w:rPr>
      </w:pPr>
      <w:r w:rsidRPr="008172A5">
        <w:rPr>
          <w:szCs w:val="28"/>
        </w:rPr>
        <w:t xml:space="preserve">предоставлению гражданам </w:t>
      </w:r>
    </w:p>
    <w:p w:rsidR="00FF4DEF" w:rsidRPr="008172A5" w:rsidRDefault="00FF4DEF" w:rsidP="00FF4DEF">
      <w:pPr>
        <w:rPr>
          <w:szCs w:val="28"/>
        </w:rPr>
      </w:pPr>
      <w:r w:rsidRPr="008172A5">
        <w:rPr>
          <w:szCs w:val="28"/>
        </w:rPr>
        <w:t xml:space="preserve">для индивидуального жилищного </w:t>
      </w:r>
    </w:p>
    <w:p w:rsidR="001B26AD" w:rsidRDefault="00FF4DEF" w:rsidP="00FF4DEF">
      <w:pPr>
        <w:rPr>
          <w:szCs w:val="28"/>
        </w:rPr>
      </w:pPr>
      <w:r w:rsidRPr="008172A5">
        <w:rPr>
          <w:szCs w:val="28"/>
        </w:rPr>
        <w:t xml:space="preserve">строительства на территории </w:t>
      </w:r>
    </w:p>
    <w:p w:rsidR="00FF4DEF" w:rsidRPr="008172A5" w:rsidRDefault="00FF4DEF" w:rsidP="00FF4DEF">
      <w:pPr>
        <w:rPr>
          <w:szCs w:val="28"/>
        </w:rPr>
      </w:pPr>
      <w:r w:rsidRPr="008172A5">
        <w:rPr>
          <w:szCs w:val="28"/>
        </w:rPr>
        <w:t>города Сургута</w:t>
      </w:r>
      <w:r>
        <w:rPr>
          <w:szCs w:val="28"/>
        </w:rPr>
        <w:t>»</w:t>
      </w:r>
      <w:r w:rsidRPr="008172A5">
        <w:rPr>
          <w:szCs w:val="28"/>
        </w:rPr>
        <w:t xml:space="preserve">  </w:t>
      </w:r>
    </w:p>
    <w:p w:rsidR="00FF4DEF" w:rsidRPr="00F31836" w:rsidRDefault="00FF4DEF" w:rsidP="00FF4DEF"/>
    <w:p w:rsidR="00FF4DEF" w:rsidRPr="003F5FAE" w:rsidRDefault="00FF4DEF" w:rsidP="00FF4DEF">
      <w:pPr>
        <w:jc w:val="both"/>
        <w:rPr>
          <w:szCs w:val="28"/>
        </w:rPr>
      </w:pPr>
    </w:p>
    <w:p w:rsidR="00FF4DEF" w:rsidRPr="0047102C" w:rsidRDefault="00FF4DEF" w:rsidP="00FF4DEF">
      <w:pPr>
        <w:tabs>
          <w:tab w:val="left" w:pos="567"/>
        </w:tabs>
        <w:ind w:firstLine="567"/>
        <w:jc w:val="both"/>
        <w:rPr>
          <w:rFonts w:eastAsia="Calibri"/>
          <w:szCs w:val="28"/>
        </w:rPr>
      </w:pPr>
      <w:r w:rsidRPr="0047102C">
        <w:rPr>
          <w:rFonts w:eastAsia="Calibri"/>
          <w:szCs w:val="28"/>
        </w:rPr>
        <w:t xml:space="preserve">В соответствии с Федеральным законом от 06.10.2003 № 131-ФЗ  </w:t>
      </w:r>
      <w:r w:rsidRPr="0047102C">
        <w:rPr>
          <w:rFonts w:eastAsia="Calibri"/>
          <w:szCs w:val="28"/>
        </w:rPr>
        <w:br/>
        <w:t>«Об общих принципах организации местного самоуправления в</w:t>
      </w:r>
      <w:r>
        <w:rPr>
          <w:rFonts w:eastAsia="Calibri"/>
          <w:szCs w:val="28"/>
        </w:rPr>
        <w:t xml:space="preserve"> Российской </w:t>
      </w:r>
      <w:r w:rsidR="001B26AD">
        <w:rPr>
          <w:rFonts w:eastAsia="Calibri"/>
          <w:szCs w:val="28"/>
        </w:rPr>
        <w:t xml:space="preserve">              </w:t>
      </w:r>
      <w:r>
        <w:rPr>
          <w:rFonts w:eastAsia="Calibri"/>
          <w:szCs w:val="28"/>
        </w:rPr>
        <w:t>Федерации», ст.</w:t>
      </w:r>
      <w:r w:rsidRPr="0047102C">
        <w:rPr>
          <w:rFonts w:eastAsia="Calibri"/>
          <w:szCs w:val="28"/>
        </w:rPr>
        <w:t>11 Земельного кодекса Российской Федерации,</w:t>
      </w:r>
      <w:r>
        <w:rPr>
          <w:rFonts w:eastAsia="Calibri"/>
          <w:szCs w:val="28"/>
        </w:rPr>
        <w:t xml:space="preserve"> </w:t>
      </w:r>
      <w:r w:rsidRPr="0047102C">
        <w:rPr>
          <w:rFonts w:eastAsia="Calibri"/>
          <w:szCs w:val="28"/>
        </w:rPr>
        <w:t>Указом Президента Российской Федерации от 07.05.2012 № 600 «О мерах</w:t>
      </w:r>
      <w:r w:rsidR="001B26AD">
        <w:rPr>
          <w:rFonts w:eastAsia="Calibri"/>
          <w:szCs w:val="28"/>
        </w:rPr>
        <w:t xml:space="preserve"> </w:t>
      </w:r>
      <w:r w:rsidRPr="0047102C">
        <w:rPr>
          <w:rFonts w:eastAsia="Calibri"/>
          <w:szCs w:val="28"/>
        </w:rPr>
        <w:t>по обеспечению граждан Российской Федерации доступным и комфортным жильем и повы</w:t>
      </w:r>
      <w:r w:rsidR="001B26AD">
        <w:rPr>
          <w:rFonts w:eastAsia="Calibri"/>
          <w:szCs w:val="28"/>
        </w:rPr>
        <w:t xml:space="preserve">-                 </w:t>
      </w:r>
      <w:r w:rsidRPr="0047102C">
        <w:rPr>
          <w:rFonts w:eastAsia="Calibri"/>
          <w:szCs w:val="28"/>
        </w:rPr>
        <w:t>шению качества жилищно-коммунальных услуг», поручением Председателя Правительства Российской Федерации Д.А. Медведев</w:t>
      </w:r>
      <w:r w:rsidR="005E738B">
        <w:rPr>
          <w:rFonts w:eastAsia="Calibri"/>
          <w:szCs w:val="28"/>
        </w:rPr>
        <w:t>а</w:t>
      </w:r>
      <w:r w:rsidRPr="0047102C">
        <w:rPr>
          <w:rFonts w:eastAsia="Calibri"/>
          <w:szCs w:val="28"/>
        </w:rPr>
        <w:t xml:space="preserve"> по итогам социального </w:t>
      </w:r>
      <w:r w:rsidR="001B26AD">
        <w:rPr>
          <w:rFonts w:eastAsia="Calibri"/>
          <w:szCs w:val="28"/>
        </w:rPr>
        <w:t>Ф</w:t>
      </w:r>
      <w:r w:rsidRPr="0047102C">
        <w:rPr>
          <w:rFonts w:eastAsia="Calibri"/>
          <w:szCs w:val="28"/>
        </w:rPr>
        <w:t>орума «Эффективная социальная политика:</w:t>
      </w:r>
      <w:r w:rsidR="001B26A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новые решения» от 25.03.2016,</w:t>
      </w:r>
      <w:r w:rsidR="005E738B">
        <w:rPr>
          <w:rFonts w:eastAsia="Calibri"/>
          <w:szCs w:val="28"/>
        </w:rPr>
        <w:t xml:space="preserve">              </w:t>
      </w:r>
      <w:r w:rsidRPr="0047102C">
        <w:rPr>
          <w:rFonts w:eastAsia="Calibri"/>
          <w:szCs w:val="28"/>
        </w:rPr>
        <w:t xml:space="preserve"> </w:t>
      </w:r>
      <w:r w:rsidR="007A46F4">
        <w:rPr>
          <w:rFonts w:eastAsia="Calibri"/>
          <w:szCs w:val="28"/>
        </w:rPr>
        <w:t xml:space="preserve"> ст.6.2 Закона </w:t>
      </w:r>
      <w:r>
        <w:rPr>
          <w:rFonts w:eastAsia="Calibri"/>
          <w:szCs w:val="28"/>
        </w:rPr>
        <w:t>Ханты-Мансийского автономного округа – Югры</w:t>
      </w:r>
      <w:r w:rsidRPr="0047102C">
        <w:rPr>
          <w:rFonts w:eastAsia="Calibri"/>
          <w:szCs w:val="28"/>
        </w:rPr>
        <w:t xml:space="preserve"> от 03.05.2000 </w:t>
      </w:r>
      <w:r w:rsidR="001B26AD">
        <w:rPr>
          <w:rFonts w:eastAsia="Calibri"/>
          <w:szCs w:val="28"/>
        </w:rPr>
        <w:t xml:space="preserve">             </w:t>
      </w:r>
      <w:r w:rsidRPr="0047102C">
        <w:rPr>
          <w:rFonts w:eastAsia="Calibri"/>
          <w:szCs w:val="28"/>
        </w:rPr>
        <w:t>№ 26-оз</w:t>
      </w:r>
      <w:r>
        <w:rPr>
          <w:rFonts w:eastAsia="Calibri"/>
          <w:szCs w:val="28"/>
        </w:rPr>
        <w:t xml:space="preserve"> </w:t>
      </w:r>
      <w:r w:rsidRPr="0047102C">
        <w:rPr>
          <w:rFonts w:eastAsia="Calibri"/>
          <w:szCs w:val="28"/>
        </w:rPr>
        <w:t xml:space="preserve">«О регулировании отдельных земельных отношений в Ханты-Мансийском автономном </w:t>
      </w:r>
      <w:r w:rsidR="005E738B">
        <w:rPr>
          <w:rFonts w:eastAsia="Calibri"/>
          <w:szCs w:val="28"/>
        </w:rPr>
        <w:t xml:space="preserve">округе – Югре», </w:t>
      </w:r>
      <w:r w:rsidR="007A46F4">
        <w:rPr>
          <w:rFonts w:eastAsia="Calibri"/>
          <w:szCs w:val="28"/>
        </w:rPr>
        <w:t>ст.7.4</w:t>
      </w:r>
      <w:r w:rsidR="007A46F4" w:rsidRPr="007A46F4">
        <w:rPr>
          <w:rFonts w:eastAsia="Calibri"/>
          <w:szCs w:val="28"/>
        </w:rPr>
        <w:t xml:space="preserve"> </w:t>
      </w:r>
      <w:r w:rsidR="007A46F4">
        <w:rPr>
          <w:rFonts w:eastAsia="Calibri"/>
          <w:szCs w:val="28"/>
        </w:rPr>
        <w:t xml:space="preserve">Закона Ханты-Мансийского автономного округа – Югры </w:t>
      </w:r>
      <w:r w:rsidRPr="0047102C">
        <w:rPr>
          <w:rFonts w:eastAsia="Calibri"/>
          <w:szCs w:val="28"/>
        </w:rPr>
        <w:t>от 06.07.2005 № 57-оз «О регулировании</w:t>
      </w:r>
      <w:r w:rsidR="005E738B">
        <w:rPr>
          <w:rFonts w:eastAsia="Calibri"/>
          <w:szCs w:val="28"/>
        </w:rPr>
        <w:t xml:space="preserve"> </w:t>
      </w:r>
      <w:r w:rsidRPr="0047102C">
        <w:rPr>
          <w:rFonts w:eastAsia="Calibri"/>
          <w:szCs w:val="28"/>
        </w:rPr>
        <w:t xml:space="preserve">отдельных </w:t>
      </w:r>
      <w:r w:rsidR="00D76BE6">
        <w:rPr>
          <w:rFonts w:eastAsia="Calibri"/>
          <w:szCs w:val="28"/>
        </w:rPr>
        <w:t xml:space="preserve">                       </w:t>
      </w:r>
      <w:r w:rsidRPr="0047102C">
        <w:rPr>
          <w:rFonts w:eastAsia="Calibri"/>
          <w:szCs w:val="28"/>
        </w:rPr>
        <w:t xml:space="preserve">жилищных отношений в Ханты-Мансийском автономном </w:t>
      </w:r>
      <w:r w:rsidR="007A46F4">
        <w:rPr>
          <w:rFonts w:eastAsia="Calibri"/>
          <w:szCs w:val="28"/>
        </w:rPr>
        <w:t>о</w:t>
      </w:r>
      <w:r w:rsidRPr="0047102C">
        <w:rPr>
          <w:rFonts w:eastAsia="Calibri"/>
          <w:szCs w:val="28"/>
        </w:rPr>
        <w:t>круге – Югре»:</w:t>
      </w:r>
    </w:p>
    <w:p w:rsidR="00FF4DEF" w:rsidRPr="0047102C" w:rsidRDefault="00FF4DEF" w:rsidP="005E738B">
      <w:pPr>
        <w:ind w:firstLine="567"/>
        <w:jc w:val="both"/>
        <w:rPr>
          <w:rFonts w:eastAsia="Calibri"/>
          <w:szCs w:val="28"/>
        </w:rPr>
      </w:pPr>
      <w:r w:rsidRPr="0047102C">
        <w:rPr>
          <w:szCs w:val="28"/>
        </w:rPr>
        <w:t>1. Внести в распоряжение Администрации города от 16.05.2016</w:t>
      </w:r>
      <w:r w:rsidR="001B26AD">
        <w:rPr>
          <w:szCs w:val="28"/>
        </w:rPr>
        <w:t xml:space="preserve"> </w:t>
      </w:r>
      <w:r w:rsidR="007A46F4">
        <w:rPr>
          <w:szCs w:val="28"/>
        </w:rPr>
        <w:t xml:space="preserve">                                    </w:t>
      </w:r>
      <w:r w:rsidRPr="0047102C">
        <w:rPr>
          <w:szCs w:val="28"/>
        </w:rPr>
        <w:t xml:space="preserve">№ 819 «Об утверждении плана мероприятий </w:t>
      </w:r>
      <w:r w:rsidR="00D76BE6">
        <w:rPr>
          <w:szCs w:val="28"/>
        </w:rPr>
        <w:t>(</w:t>
      </w:r>
      <w:r w:rsidRPr="0047102C">
        <w:rPr>
          <w:szCs w:val="28"/>
        </w:rPr>
        <w:t>«Дорожной карты»</w:t>
      </w:r>
      <w:r w:rsidR="00D76BE6">
        <w:rPr>
          <w:szCs w:val="28"/>
        </w:rPr>
        <w:t>)</w:t>
      </w:r>
      <w:r w:rsidR="001B26AD">
        <w:rPr>
          <w:szCs w:val="28"/>
        </w:rPr>
        <w:t xml:space="preserve"> </w:t>
      </w:r>
      <w:r w:rsidRPr="0047102C">
        <w:rPr>
          <w:szCs w:val="28"/>
        </w:rPr>
        <w:t>по обеспе</w:t>
      </w:r>
      <w:r w:rsidR="00D76BE6">
        <w:rPr>
          <w:szCs w:val="28"/>
        </w:rPr>
        <w:t xml:space="preserve">-                 </w:t>
      </w:r>
      <w:r w:rsidRPr="0047102C">
        <w:rPr>
          <w:szCs w:val="28"/>
        </w:rPr>
        <w:t>чению граждан земельными участками, подлежащими бесплатному предоставлению гражданам для индивидуального жилищного строительства на терри</w:t>
      </w:r>
      <w:r w:rsidR="00D76BE6">
        <w:rPr>
          <w:szCs w:val="28"/>
        </w:rPr>
        <w:t xml:space="preserve">-                 </w:t>
      </w:r>
      <w:r w:rsidRPr="0047102C">
        <w:rPr>
          <w:szCs w:val="28"/>
        </w:rPr>
        <w:t>тории города Сургута</w:t>
      </w:r>
      <w:r>
        <w:rPr>
          <w:szCs w:val="28"/>
        </w:rPr>
        <w:t>»</w:t>
      </w:r>
      <w:r w:rsidRPr="0047102C">
        <w:rPr>
          <w:szCs w:val="28"/>
        </w:rPr>
        <w:t xml:space="preserve"> (с изменениями от 31.08.2016 № 1619, 24.01.2017 № 84, 14.06.2017</w:t>
      </w:r>
      <w:r>
        <w:rPr>
          <w:szCs w:val="28"/>
        </w:rPr>
        <w:t xml:space="preserve"> </w:t>
      </w:r>
      <w:r w:rsidRPr="0047102C">
        <w:rPr>
          <w:szCs w:val="28"/>
        </w:rPr>
        <w:t>№ 995)</w:t>
      </w:r>
      <w:r>
        <w:rPr>
          <w:szCs w:val="28"/>
        </w:rPr>
        <w:t xml:space="preserve"> </w:t>
      </w:r>
      <w:r w:rsidRPr="0047102C">
        <w:rPr>
          <w:szCs w:val="28"/>
        </w:rPr>
        <w:t>изменение, изложив приложение</w:t>
      </w:r>
      <w:r w:rsidR="001B26AD">
        <w:rPr>
          <w:szCs w:val="28"/>
        </w:rPr>
        <w:t xml:space="preserve"> </w:t>
      </w:r>
      <w:r w:rsidRPr="0047102C">
        <w:rPr>
          <w:szCs w:val="28"/>
        </w:rPr>
        <w:t xml:space="preserve">к распоряжению </w:t>
      </w:r>
      <w:r w:rsidR="001B26AD">
        <w:rPr>
          <w:szCs w:val="28"/>
        </w:rPr>
        <w:t xml:space="preserve">                     </w:t>
      </w:r>
      <w:r w:rsidR="005E738B">
        <w:rPr>
          <w:szCs w:val="28"/>
        </w:rPr>
        <w:t xml:space="preserve">                        </w:t>
      </w:r>
      <w:r w:rsidRPr="0047102C">
        <w:rPr>
          <w:szCs w:val="28"/>
        </w:rPr>
        <w:t>в новой редакции согласно приложению к настоящему распоряжению.</w:t>
      </w:r>
    </w:p>
    <w:p w:rsidR="00FF4DEF" w:rsidRPr="0047102C" w:rsidRDefault="00FF4DEF" w:rsidP="00FF4DEF">
      <w:pPr>
        <w:pStyle w:val="1"/>
        <w:shd w:val="clear" w:color="auto" w:fill="FEFEFE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10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2. </w:t>
      </w:r>
      <w:r w:rsidRPr="0047102C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</w:t>
      </w:r>
      <w:r w:rsidRPr="0047102C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по связям с общественностью и средствами массовой </w:t>
      </w:r>
      <w:r w:rsidR="001B26AD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                  </w:t>
      </w:r>
      <w:r w:rsidRPr="0047102C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информации</w:t>
      </w:r>
      <w:r w:rsidRPr="0047102C"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опубликовать настоящее </w:t>
      </w:r>
      <w:r w:rsidR="001B26AD">
        <w:rPr>
          <w:rFonts w:ascii="Times New Roman" w:hAnsi="Times New Roman" w:cs="Times New Roman"/>
          <w:color w:val="auto"/>
          <w:sz w:val="28"/>
          <w:szCs w:val="28"/>
        </w:rPr>
        <w:t>распоряжение</w:t>
      </w:r>
      <w:r w:rsidRPr="0047102C">
        <w:rPr>
          <w:rFonts w:ascii="Times New Roman" w:hAnsi="Times New Roman" w:cs="Times New Roman"/>
          <w:color w:val="auto"/>
          <w:sz w:val="28"/>
          <w:szCs w:val="28"/>
        </w:rPr>
        <w:t xml:space="preserve"> в средствах массовой </w:t>
      </w:r>
      <w:r w:rsidR="001B26A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47102C">
        <w:rPr>
          <w:rFonts w:ascii="Times New Roman" w:hAnsi="Times New Roman" w:cs="Times New Roman"/>
          <w:color w:val="auto"/>
          <w:sz w:val="28"/>
          <w:szCs w:val="28"/>
        </w:rPr>
        <w:t>информации и разместить на официальном портале Администрации города.</w:t>
      </w:r>
    </w:p>
    <w:p w:rsidR="00FF4DEF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 xml:space="preserve">3. Контроль за выполнением </w:t>
      </w:r>
      <w:r w:rsidR="00D76BE6">
        <w:rPr>
          <w:szCs w:val="28"/>
        </w:rPr>
        <w:t>распоряжения</w:t>
      </w:r>
      <w:r w:rsidRPr="0047102C">
        <w:rPr>
          <w:szCs w:val="28"/>
        </w:rPr>
        <w:t xml:space="preserve"> возложить на заместителя Главы города Меркулова Р.Е.</w:t>
      </w: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Pr="0047102C" w:rsidRDefault="00FF4DEF" w:rsidP="00FF4DEF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Default="00FF4DEF" w:rsidP="00FF4DEF">
      <w:pPr>
        <w:ind w:firstLine="567"/>
        <w:jc w:val="both"/>
        <w:rPr>
          <w:szCs w:val="28"/>
        </w:rPr>
      </w:pPr>
    </w:p>
    <w:p w:rsidR="00FF4DEF" w:rsidRPr="0047102C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 xml:space="preserve">                                                                                  </w:t>
      </w:r>
    </w:p>
    <w:p w:rsidR="001B26AD" w:rsidRDefault="00FF4DEF" w:rsidP="00FF4DEF">
      <w:pPr>
        <w:tabs>
          <w:tab w:val="left" w:pos="6237"/>
        </w:tabs>
        <w:ind w:firstLine="567"/>
        <w:jc w:val="both"/>
        <w:rPr>
          <w:szCs w:val="28"/>
        </w:rPr>
      </w:pPr>
      <w:r w:rsidRPr="0047102C">
        <w:rPr>
          <w:szCs w:val="28"/>
        </w:rPr>
        <w:t xml:space="preserve">                                                                                    </w:t>
      </w:r>
    </w:p>
    <w:p w:rsidR="00FF4DEF" w:rsidRPr="0047102C" w:rsidRDefault="00FF4DEF" w:rsidP="001B26AD">
      <w:pPr>
        <w:tabs>
          <w:tab w:val="left" w:pos="6237"/>
        </w:tabs>
        <w:ind w:firstLine="5670"/>
        <w:jc w:val="both"/>
        <w:rPr>
          <w:szCs w:val="28"/>
        </w:rPr>
      </w:pPr>
      <w:r w:rsidRPr="0047102C">
        <w:rPr>
          <w:szCs w:val="28"/>
        </w:rPr>
        <w:lastRenderedPageBreak/>
        <w:t xml:space="preserve">Приложение </w:t>
      </w:r>
    </w:p>
    <w:p w:rsidR="00FF4DEF" w:rsidRPr="0047102C" w:rsidRDefault="00FF4DEF" w:rsidP="001B26AD">
      <w:pPr>
        <w:tabs>
          <w:tab w:val="left" w:pos="6237"/>
        </w:tabs>
        <w:ind w:firstLine="5670"/>
        <w:jc w:val="both"/>
        <w:rPr>
          <w:szCs w:val="28"/>
        </w:rPr>
      </w:pPr>
      <w:r w:rsidRPr="0047102C">
        <w:rPr>
          <w:szCs w:val="28"/>
        </w:rPr>
        <w:t xml:space="preserve">к распоряжению </w:t>
      </w:r>
    </w:p>
    <w:p w:rsidR="00FF4DEF" w:rsidRPr="0047102C" w:rsidRDefault="00FF4DEF" w:rsidP="001B26AD">
      <w:pPr>
        <w:tabs>
          <w:tab w:val="left" w:pos="6237"/>
        </w:tabs>
        <w:ind w:firstLine="5670"/>
        <w:jc w:val="both"/>
        <w:rPr>
          <w:szCs w:val="28"/>
        </w:rPr>
      </w:pPr>
      <w:r w:rsidRPr="0047102C">
        <w:rPr>
          <w:szCs w:val="28"/>
        </w:rPr>
        <w:t xml:space="preserve">Администрации города </w:t>
      </w:r>
    </w:p>
    <w:p w:rsidR="00FF4DEF" w:rsidRPr="0047102C" w:rsidRDefault="00FF4DEF" w:rsidP="001B26AD">
      <w:pPr>
        <w:tabs>
          <w:tab w:val="left" w:pos="6237"/>
        </w:tabs>
        <w:ind w:firstLine="5670"/>
        <w:jc w:val="both"/>
        <w:rPr>
          <w:szCs w:val="28"/>
        </w:rPr>
      </w:pPr>
      <w:r>
        <w:rPr>
          <w:szCs w:val="28"/>
        </w:rPr>
        <w:t>от ____________</w:t>
      </w:r>
      <w:r w:rsidR="001B26AD">
        <w:rPr>
          <w:szCs w:val="28"/>
        </w:rPr>
        <w:t xml:space="preserve"> </w:t>
      </w:r>
      <w:r>
        <w:rPr>
          <w:szCs w:val="28"/>
        </w:rPr>
        <w:t>№ ____</w:t>
      </w:r>
      <w:r w:rsidR="001B26AD">
        <w:rPr>
          <w:szCs w:val="28"/>
        </w:rPr>
        <w:t>_____</w:t>
      </w:r>
    </w:p>
    <w:p w:rsidR="00FF4DEF" w:rsidRPr="0047102C" w:rsidRDefault="00FF4DEF" w:rsidP="001B26AD">
      <w:pPr>
        <w:tabs>
          <w:tab w:val="left" w:pos="6237"/>
        </w:tabs>
        <w:ind w:firstLine="5670"/>
        <w:jc w:val="both"/>
        <w:rPr>
          <w:szCs w:val="28"/>
        </w:rPr>
      </w:pPr>
    </w:p>
    <w:tbl>
      <w:tblPr>
        <w:tblW w:w="0" w:type="auto"/>
        <w:tblInd w:w="6665" w:type="dxa"/>
        <w:tblLook w:val="0000" w:firstRow="0" w:lastRow="0" w:firstColumn="0" w:lastColumn="0" w:noHBand="0" w:noVBand="0"/>
      </w:tblPr>
      <w:tblGrid>
        <w:gridCol w:w="2973"/>
      </w:tblGrid>
      <w:tr w:rsidR="00FF4DEF" w:rsidRPr="0047102C" w:rsidTr="00DF342E">
        <w:trPr>
          <w:trHeight w:val="364"/>
        </w:trPr>
        <w:tc>
          <w:tcPr>
            <w:tcW w:w="3555" w:type="dxa"/>
          </w:tcPr>
          <w:p w:rsidR="00FF4DEF" w:rsidRPr="0047102C" w:rsidRDefault="00FF4DEF" w:rsidP="00DF342E">
            <w:pPr>
              <w:ind w:firstLine="567"/>
              <w:jc w:val="both"/>
              <w:rPr>
                <w:szCs w:val="28"/>
                <w:lang w:eastAsia="ar-SA"/>
              </w:rPr>
            </w:pPr>
          </w:p>
        </w:tc>
      </w:tr>
    </w:tbl>
    <w:p w:rsidR="00FF4DEF" w:rsidRPr="0047102C" w:rsidRDefault="00FF4DEF" w:rsidP="00FF4DEF">
      <w:pPr>
        <w:ind w:firstLine="567"/>
        <w:jc w:val="center"/>
        <w:rPr>
          <w:rFonts w:eastAsia="Calibri"/>
          <w:szCs w:val="28"/>
        </w:rPr>
      </w:pPr>
      <w:r w:rsidRPr="0047102C">
        <w:rPr>
          <w:rFonts w:eastAsia="Calibri"/>
          <w:szCs w:val="28"/>
        </w:rPr>
        <w:t xml:space="preserve">План </w:t>
      </w:r>
    </w:p>
    <w:p w:rsidR="00FF4DEF" w:rsidRPr="0047102C" w:rsidRDefault="00FF4DEF" w:rsidP="00FF4DEF">
      <w:pPr>
        <w:ind w:firstLine="567"/>
        <w:jc w:val="center"/>
        <w:rPr>
          <w:rFonts w:eastAsia="Calibri"/>
          <w:szCs w:val="28"/>
        </w:rPr>
      </w:pPr>
      <w:r w:rsidRPr="0047102C">
        <w:rPr>
          <w:rFonts w:eastAsia="Calibri"/>
          <w:szCs w:val="28"/>
        </w:rPr>
        <w:t>мероприятий («Дорожная карта»)</w:t>
      </w:r>
      <w:r>
        <w:rPr>
          <w:rFonts w:eastAsia="Calibri"/>
          <w:szCs w:val="28"/>
        </w:rPr>
        <w:t xml:space="preserve"> </w:t>
      </w:r>
      <w:r w:rsidRPr="0047102C">
        <w:rPr>
          <w:rFonts w:eastAsia="Calibri"/>
          <w:szCs w:val="28"/>
        </w:rPr>
        <w:t xml:space="preserve">по обеспечению граждан </w:t>
      </w:r>
      <w:r>
        <w:rPr>
          <w:rFonts w:eastAsia="Calibri"/>
          <w:szCs w:val="28"/>
        </w:rPr>
        <w:br/>
      </w:r>
      <w:r w:rsidRPr="0047102C">
        <w:rPr>
          <w:rFonts w:eastAsia="Calibri"/>
          <w:szCs w:val="28"/>
        </w:rPr>
        <w:t xml:space="preserve">земельными участками, </w:t>
      </w:r>
      <w:r w:rsidRPr="0047102C">
        <w:rPr>
          <w:szCs w:val="28"/>
        </w:rPr>
        <w:t xml:space="preserve">подлежащими бесплатному предоставлению </w:t>
      </w:r>
      <w:r>
        <w:rPr>
          <w:szCs w:val="28"/>
        </w:rPr>
        <w:br/>
      </w:r>
      <w:r w:rsidRPr="0047102C">
        <w:rPr>
          <w:szCs w:val="28"/>
        </w:rPr>
        <w:t>для индивидуального жилищного строительства</w:t>
      </w:r>
      <w:r>
        <w:rPr>
          <w:szCs w:val="28"/>
        </w:rPr>
        <w:t xml:space="preserve"> </w:t>
      </w:r>
      <w:r w:rsidRPr="0047102C">
        <w:rPr>
          <w:szCs w:val="28"/>
        </w:rPr>
        <w:t xml:space="preserve">на территории </w:t>
      </w:r>
      <w:r>
        <w:rPr>
          <w:szCs w:val="28"/>
        </w:rPr>
        <w:br/>
      </w:r>
      <w:r w:rsidRPr="0047102C">
        <w:rPr>
          <w:szCs w:val="28"/>
        </w:rPr>
        <w:t>города Сургута</w:t>
      </w:r>
      <w:r w:rsidRPr="0047102C">
        <w:rPr>
          <w:rFonts w:eastAsia="Calibri"/>
          <w:szCs w:val="28"/>
        </w:rPr>
        <w:t xml:space="preserve"> на 2018 </w:t>
      </w:r>
      <w:r w:rsidR="001B26AD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2019</w:t>
      </w:r>
      <w:r w:rsidRPr="0047102C">
        <w:rPr>
          <w:rFonts w:eastAsia="Calibri"/>
          <w:szCs w:val="28"/>
        </w:rPr>
        <w:t xml:space="preserve"> годы</w:t>
      </w:r>
    </w:p>
    <w:p w:rsidR="00FF4DEF" w:rsidRPr="0047102C" w:rsidRDefault="00FF4DEF" w:rsidP="00FF4DEF">
      <w:pPr>
        <w:tabs>
          <w:tab w:val="left" w:pos="320"/>
        </w:tabs>
        <w:ind w:firstLine="567"/>
        <w:jc w:val="both"/>
        <w:rPr>
          <w:rFonts w:eastAsia="Calibri"/>
          <w:szCs w:val="28"/>
        </w:rPr>
      </w:pPr>
    </w:p>
    <w:p w:rsidR="00FF4DEF" w:rsidRPr="0047102C" w:rsidRDefault="00FF4DEF" w:rsidP="00FF4DEF">
      <w:pPr>
        <w:widowControl w:val="0"/>
        <w:suppressAutoHyphens/>
        <w:ind w:firstLine="567"/>
        <w:jc w:val="both"/>
        <w:rPr>
          <w:rFonts w:eastAsia="Calibri"/>
          <w:szCs w:val="28"/>
          <w:lang w:eastAsia="ar-SA"/>
        </w:rPr>
      </w:pPr>
      <w:r w:rsidRPr="0047102C">
        <w:rPr>
          <w:rFonts w:eastAsia="Calibri"/>
          <w:szCs w:val="28"/>
          <w:lang w:eastAsia="ar-SA"/>
        </w:rPr>
        <w:t>«Дорожная карта» разработана в целях реализации Указа Президента Российской Федерации от 07.05.2012 № 600 «О мерах по обеспечению граждан Российской Федерации доступным и комфортным жильем</w:t>
      </w:r>
      <w:r w:rsidR="001B26AD">
        <w:rPr>
          <w:rFonts w:eastAsia="Calibri"/>
          <w:szCs w:val="28"/>
          <w:lang w:eastAsia="ar-SA"/>
        </w:rPr>
        <w:t xml:space="preserve"> </w:t>
      </w:r>
      <w:r w:rsidRPr="0047102C">
        <w:rPr>
          <w:rFonts w:eastAsia="Calibri"/>
          <w:szCs w:val="28"/>
          <w:lang w:eastAsia="ar-SA"/>
        </w:rPr>
        <w:t>и повышению качества жилищно-коммунальных услуг», ст</w:t>
      </w:r>
      <w:r w:rsidR="00D76BE6">
        <w:rPr>
          <w:rFonts w:eastAsia="Calibri"/>
          <w:szCs w:val="28"/>
          <w:lang w:eastAsia="ar-SA"/>
        </w:rPr>
        <w:t xml:space="preserve">атьи </w:t>
      </w:r>
      <w:r w:rsidRPr="0047102C">
        <w:rPr>
          <w:rFonts w:eastAsia="Calibri"/>
          <w:szCs w:val="28"/>
          <w:lang w:eastAsia="ar-SA"/>
        </w:rPr>
        <w:t xml:space="preserve">6.2 Закона Ханты-Мансийского автономного округа от 03.05.2000 № 26-оз «О регулировании отдельных земельных отношений в Ханты-Мансийском автономном </w:t>
      </w:r>
      <w:r w:rsidR="00D76BE6">
        <w:rPr>
          <w:rFonts w:eastAsia="Calibri"/>
          <w:szCs w:val="28"/>
          <w:lang w:eastAsia="ar-SA"/>
        </w:rPr>
        <w:t xml:space="preserve">                           </w:t>
      </w:r>
      <w:r w:rsidRPr="0047102C">
        <w:rPr>
          <w:rFonts w:eastAsia="Calibri"/>
          <w:szCs w:val="28"/>
          <w:lang w:eastAsia="ar-SA"/>
        </w:rPr>
        <w:t xml:space="preserve">округе – Югре», </w:t>
      </w:r>
      <w:r w:rsidR="001B26AD">
        <w:rPr>
          <w:rFonts w:eastAsia="Calibri"/>
          <w:szCs w:val="28"/>
          <w:lang w:eastAsia="ar-SA"/>
        </w:rPr>
        <w:t>ст</w:t>
      </w:r>
      <w:r w:rsidR="00D76BE6">
        <w:rPr>
          <w:rFonts w:eastAsia="Calibri"/>
          <w:szCs w:val="28"/>
          <w:lang w:eastAsia="ar-SA"/>
        </w:rPr>
        <w:t>атьи</w:t>
      </w:r>
      <w:r w:rsidR="001B26AD">
        <w:rPr>
          <w:rFonts w:eastAsia="Calibri"/>
          <w:szCs w:val="28"/>
          <w:lang w:eastAsia="ar-SA"/>
        </w:rPr>
        <w:t xml:space="preserve"> 7.4 </w:t>
      </w:r>
      <w:r w:rsidRPr="0047102C">
        <w:rPr>
          <w:rFonts w:eastAsia="Calibri"/>
          <w:szCs w:val="28"/>
          <w:lang w:eastAsia="ar-SA"/>
        </w:rPr>
        <w:t xml:space="preserve">Закона </w:t>
      </w:r>
      <w:r w:rsidR="001B26AD" w:rsidRPr="0047102C">
        <w:rPr>
          <w:rFonts w:eastAsia="Calibri"/>
          <w:szCs w:val="28"/>
          <w:lang w:eastAsia="ar-SA"/>
        </w:rPr>
        <w:t xml:space="preserve">Ханты-Мансийского автономного </w:t>
      </w:r>
      <w:r w:rsidR="00D76BE6">
        <w:rPr>
          <w:rFonts w:eastAsia="Calibri"/>
          <w:szCs w:val="28"/>
          <w:lang w:eastAsia="ar-SA"/>
        </w:rPr>
        <w:t xml:space="preserve">                         </w:t>
      </w:r>
      <w:r w:rsidR="001B26AD" w:rsidRPr="0047102C">
        <w:rPr>
          <w:rFonts w:eastAsia="Calibri"/>
          <w:szCs w:val="28"/>
          <w:lang w:eastAsia="ar-SA"/>
        </w:rPr>
        <w:t>округа</w:t>
      </w:r>
      <w:r w:rsidRPr="0047102C">
        <w:rPr>
          <w:rFonts w:eastAsia="Calibri"/>
          <w:szCs w:val="28"/>
          <w:lang w:eastAsia="ar-SA"/>
        </w:rPr>
        <w:t xml:space="preserve"> </w:t>
      </w:r>
      <w:r w:rsidR="001B26AD">
        <w:rPr>
          <w:rFonts w:eastAsia="Calibri"/>
          <w:szCs w:val="28"/>
          <w:lang w:eastAsia="ar-SA"/>
        </w:rPr>
        <w:t>–</w:t>
      </w:r>
      <w:r w:rsidRPr="0047102C">
        <w:rPr>
          <w:rFonts w:eastAsia="Calibri"/>
          <w:szCs w:val="28"/>
          <w:lang w:eastAsia="ar-SA"/>
        </w:rPr>
        <w:t xml:space="preserve"> Югры от 06.07.2005 № 57-оз «О регулировании отдельных жилищных отношений в Ханты-Мансийском автономном округе – Югре» и направлена </w:t>
      </w:r>
      <w:r w:rsidR="00D76BE6">
        <w:rPr>
          <w:rFonts w:eastAsia="Calibri"/>
          <w:szCs w:val="28"/>
          <w:lang w:eastAsia="ar-SA"/>
        </w:rPr>
        <w:t xml:space="preserve">                  </w:t>
      </w:r>
      <w:r w:rsidRPr="0047102C">
        <w:rPr>
          <w:rFonts w:eastAsia="Calibri"/>
          <w:szCs w:val="28"/>
          <w:lang w:eastAsia="ar-SA"/>
        </w:rPr>
        <w:t>на обеспечение граждан земельными участками</w:t>
      </w:r>
      <w:r w:rsidR="001B26AD">
        <w:rPr>
          <w:rFonts w:eastAsia="Calibri"/>
          <w:szCs w:val="28"/>
          <w:lang w:eastAsia="ar-SA"/>
        </w:rPr>
        <w:t xml:space="preserve"> </w:t>
      </w:r>
      <w:r w:rsidRPr="0047102C">
        <w:rPr>
          <w:rFonts w:eastAsia="Calibri"/>
          <w:szCs w:val="28"/>
          <w:lang w:eastAsia="ar-SA"/>
        </w:rPr>
        <w:t>для индивидуального жилищного строительства, в том числе граждан льготной категории.</w:t>
      </w:r>
    </w:p>
    <w:p w:rsidR="00FF4DEF" w:rsidRPr="0047102C" w:rsidRDefault="00FF4DEF" w:rsidP="00FF4DEF">
      <w:pPr>
        <w:widowControl w:val="0"/>
        <w:suppressAutoHyphens/>
        <w:ind w:firstLine="567"/>
        <w:jc w:val="both"/>
        <w:rPr>
          <w:rFonts w:eastAsia="Calibri"/>
          <w:szCs w:val="28"/>
          <w:lang w:eastAsia="ar-SA"/>
        </w:rPr>
      </w:pPr>
      <w:r w:rsidRPr="0047102C">
        <w:rPr>
          <w:rFonts w:eastAsia="Calibri"/>
          <w:szCs w:val="28"/>
          <w:lang w:eastAsia="ar-SA"/>
        </w:rPr>
        <w:t>По состоянию на 30.01.2018 в списке граждан льготной категории, изъявивших желание бесплатно получить в собственность земельны</w:t>
      </w:r>
      <w:r w:rsidR="001B26AD">
        <w:rPr>
          <w:rFonts w:eastAsia="Calibri"/>
          <w:szCs w:val="28"/>
          <w:lang w:eastAsia="ar-SA"/>
        </w:rPr>
        <w:t>е</w:t>
      </w:r>
      <w:r w:rsidRPr="0047102C">
        <w:rPr>
          <w:rFonts w:eastAsia="Calibri"/>
          <w:szCs w:val="28"/>
          <w:lang w:eastAsia="ar-SA"/>
        </w:rPr>
        <w:t xml:space="preserve"> участк</w:t>
      </w:r>
      <w:r w:rsidR="001B26AD">
        <w:rPr>
          <w:rFonts w:eastAsia="Calibri"/>
          <w:szCs w:val="28"/>
          <w:lang w:eastAsia="ar-SA"/>
        </w:rPr>
        <w:t xml:space="preserve">и </w:t>
      </w:r>
      <w:r w:rsidRPr="0047102C">
        <w:rPr>
          <w:rFonts w:eastAsia="Calibri"/>
          <w:szCs w:val="28"/>
          <w:lang w:eastAsia="ar-SA"/>
        </w:rPr>
        <w:t>для строительства индивидуальных жилых домов на территории муници</w:t>
      </w:r>
      <w:r w:rsidR="001B26AD">
        <w:rPr>
          <w:rFonts w:eastAsia="Calibri"/>
          <w:szCs w:val="28"/>
          <w:lang w:eastAsia="ar-SA"/>
        </w:rPr>
        <w:t>-</w:t>
      </w:r>
      <w:r w:rsidRPr="0047102C">
        <w:rPr>
          <w:rFonts w:eastAsia="Calibri"/>
          <w:szCs w:val="28"/>
          <w:lang w:eastAsia="ar-SA"/>
        </w:rPr>
        <w:t>пального образования городской округ город Сургут</w:t>
      </w:r>
      <w:r w:rsidR="00D76BE6">
        <w:rPr>
          <w:rFonts w:eastAsia="Calibri"/>
          <w:szCs w:val="28"/>
          <w:lang w:eastAsia="ar-SA"/>
        </w:rPr>
        <w:t>,</w:t>
      </w:r>
      <w:r w:rsidRPr="0047102C">
        <w:rPr>
          <w:rFonts w:eastAsia="Calibri"/>
          <w:szCs w:val="28"/>
          <w:lang w:eastAsia="ar-SA"/>
        </w:rPr>
        <w:t xml:space="preserve"> состоит 1</w:t>
      </w:r>
      <w:r w:rsidR="00D76BE6">
        <w:rPr>
          <w:rFonts w:eastAsia="Calibri"/>
          <w:szCs w:val="28"/>
          <w:lang w:eastAsia="ar-SA"/>
        </w:rPr>
        <w:t xml:space="preserve"> </w:t>
      </w:r>
      <w:r w:rsidRPr="0047102C">
        <w:rPr>
          <w:rFonts w:eastAsia="Calibri"/>
          <w:szCs w:val="28"/>
          <w:lang w:eastAsia="ar-SA"/>
        </w:rPr>
        <w:t xml:space="preserve">634 </w:t>
      </w:r>
      <w:r w:rsidRPr="0047102C">
        <w:rPr>
          <w:rFonts w:eastAsia="Calibri"/>
          <w:color w:val="000000"/>
          <w:szCs w:val="28"/>
          <w:lang w:eastAsia="ar-SA"/>
        </w:rPr>
        <w:t>сем</w:t>
      </w:r>
      <w:r w:rsidR="001B26AD">
        <w:rPr>
          <w:rFonts w:eastAsia="Calibri"/>
          <w:color w:val="000000"/>
          <w:szCs w:val="28"/>
          <w:lang w:eastAsia="ar-SA"/>
        </w:rPr>
        <w:t>ьи</w:t>
      </w:r>
      <w:r w:rsidRPr="0047102C">
        <w:rPr>
          <w:rFonts w:eastAsia="Calibri"/>
          <w:color w:val="000000"/>
          <w:szCs w:val="28"/>
          <w:lang w:eastAsia="ar-SA"/>
        </w:rPr>
        <w:t xml:space="preserve">, из них </w:t>
      </w:r>
      <w:r w:rsidRPr="0047102C">
        <w:rPr>
          <w:rFonts w:eastAsia="Calibri"/>
          <w:szCs w:val="28"/>
          <w:lang w:eastAsia="ar-SA"/>
        </w:rPr>
        <w:t>1</w:t>
      </w:r>
      <w:r w:rsidR="00D76BE6">
        <w:rPr>
          <w:rFonts w:eastAsia="Calibri"/>
          <w:szCs w:val="28"/>
          <w:lang w:eastAsia="ar-SA"/>
        </w:rPr>
        <w:t xml:space="preserve"> </w:t>
      </w:r>
      <w:r w:rsidRPr="0047102C">
        <w:rPr>
          <w:rFonts w:eastAsia="Calibri"/>
          <w:szCs w:val="28"/>
          <w:lang w:eastAsia="ar-SA"/>
        </w:rPr>
        <w:t>261</w:t>
      </w:r>
      <w:r w:rsidRPr="0047102C">
        <w:rPr>
          <w:rFonts w:eastAsia="Calibri"/>
          <w:color w:val="FF0000"/>
          <w:szCs w:val="28"/>
          <w:lang w:eastAsia="ar-SA"/>
        </w:rPr>
        <w:t xml:space="preserve"> </w:t>
      </w:r>
      <w:r w:rsidRPr="0047102C">
        <w:rPr>
          <w:rFonts w:eastAsia="Calibri"/>
          <w:color w:val="000000"/>
          <w:szCs w:val="28"/>
          <w:lang w:eastAsia="ar-SA"/>
        </w:rPr>
        <w:t>многодетн</w:t>
      </w:r>
      <w:r w:rsidR="001B26AD">
        <w:rPr>
          <w:rFonts w:eastAsia="Calibri"/>
          <w:color w:val="000000"/>
          <w:szCs w:val="28"/>
          <w:lang w:eastAsia="ar-SA"/>
        </w:rPr>
        <w:t>ая</w:t>
      </w:r>
      <w:r w:rsidRPr="0047102C">
        <w:rPr>
          <w:rFonts w:eastAsia="Calibri"/>
          <w:color w:val="000000"/>
          <w:szCs w:val="28"/>
          <w:lang w:eastAsia="ar-SA"/>
        </w:rPr>
        <w:t xml:space="preserve"> сем</w:t>
      </w:r>
      <w:r w:rsidR="001B26AD">
        <w:rPr>
          <w:rFonts w:eastAsia="Calibri"/>
          <w:color w:val="000000"/>
          <w:szCs w:val="28"/>
          <w:lang w:eastAsia="ar-SA"/>
        </w:rPr>
        <w:t>ья</w:t>
      </w:r>
      <w:r w:rsidRPr="0047102C">
        <w:rPr>
          <w:rFonts w:eastAsia="Calibri"/>
          <w:color w:val="000000"/>
          <w:szCs w:val="28"/>
          <w:lang w:eastAsia="ar-SA"/>
        </w:rPr>
        <w:t>.</w:t>
      </w:r>
    </w:p>
    <w:p w:rsidR="00FF4DEF" w:rsidRPr="0047102C" w:rsidRDefault="00FF4DEF" w:rsidP="00FF4DEF">
      <w:pPr>
        <w:widowControl w:val="0"/>
        <w:suppressAutoHyphens/>
        <w:ind w:firstLine="567"/>
        <w:jc w:val="both"/>
        <w:rPr>
          <w:rFonts w:eastAsia="Calibri"/>
          <w:szCs w:val="28"/>
          <w:lang w:eastAsia="ar-SA"/>
        </w:rPr>
      </w:pPr>
      <w:r w:rsidRPr="0047102C">
        <w:rPr>
          <w:rFonts w:eastAsia="Calibri"/>
          <w:szCs w:val="28"/>
          <w:lang w:eastAsia="ar-SA"/>
        </w:rPr>
        <w:t>Целью разработки «Дорожной карты» является 100% обеспечение льготных категорий граждан земельными участками, устранение очередности много</w:t>
      </w:r>
      <w:r w:rsidR="001B26AD">
        <w:rPr>
          <w:rFonts w:eastAsia="Calibri"/>
          <w:szCs w:val="28"/>
          <w:lang w:eastAsia="ar-SA"/>
        </w:rPr>
        <w:t>-</w:t>
      </w:r>
      <w:r w:rsidRPr="0047102C">
        <w:rPr>
          <w:rFonts w:eastAsia="Calibri"/>
          <w:szCs w:val="28"/>
          <w:lang w:eastAsia="ar-SA"/>
        </w:rPr>
        <w:t>детных семей на земельные участки</w:t>
      </w:r>
      <w:r w:rsidR="00D76BE6">
        <w:rPr>
          <w:rFonts w:eastAsia="Calibri"/>
          <w:szCs w:val="28"/>
          <w:lang w:eastAsia="ar-SA"/>
        </w:rPr>
        <w:t>,</w:t>
      </w:r>
      <w:r w:rsidRPr="0047102C">
        <w:rPr>
          <w:rFonts w:eastAsia="Calibri"/>
          <w:szCs w:val="28"/>
          <w:lang w:eastAsia="ar-SA"/>
        </w:rPr>
        <w:t xml:space="preserve"> обеспеченные инженерной инфраструк</w:t>
      </w:r>
      <w:r w:rsidR="001B26AD">
        <w:rPr>
          <w:rFonts w:eastAsia="Calibri"/>
          <w:szCs w:val="28"/>
          <w:lang w:eastAsia="ar-SA"/>
        </w:rPr>
        <w:t>-</w:t>
      </w:r>
      <w:r w:rsidRPr="0047102C">
        <w:rPr>
          <w:rFonts w:eastAsia="Calibri"/>
          <w:szCs w:val="28"/>
          <w:lang w:eastAsia="ar-SA"/>
        </w:rPr>
        <w:t>турой, предназначенные для индивидуального жилищного строительства.</w:t>
      </w:r>
    </w:p>
    <w:p w:rsidR="00FF4DEF" w:rsidRPr="0047102C" w:rsidRDefault="00FF4DEF" w:rsidP="00FF4DEF">
      <w:pPr>
        <w:widowControl w:val="0"/>
        <w:suppressAutoHyphens/>
        <w:ind w:firstLine="567"/>
        <w:jc w:val="both"/>
        <w:rPr>
          <w:rFonts w:eastAsia="Calibri"/>
          <w:color w:val="000000"/>
          <w:szCs w:val="28"/>
          <w:lang w:eastAsia="ar-SA"/>
        </w:rPr>
      </w:pPr>
      <w:r w:rsidRPr="0047102C">
        <w:rPr>
          <w:rFonts w:eastAsia="Calibri"/>
          <w:szCs w:val="28"/>
          <w:lang w:eastAsia="ar-SA"/>
        </w:rPr>
        <w:t>Реализация «Дорожной карты» позволит сформировать условия</w:t>
      </w:r>
      <w:r>
        <w:rPr>
          <w:rFonts w:eastAsia="Calibri"/>
          <w:szCs w:val="28"/>
          <w:lang w:eastAsia="ar-SA"/>
        </w:rPr>
        <w:t xml:space="preserve"> </w:t>
      </w:r>
      <w:r w:rsidRPr="0047102C">
        <w:rPr>
          <w:rFonts w:eastAsia="Calibri"/>
          <w:szCs w:val="28"/>
          <w:lang w:eastAsia="ar-SA"/>
        </w:rPr>
        <w:t>для обеспе</w:t>
      </w:r>
      <w:r w:rsidR="001B26AD">
        <w:rPr>
          <w:rFonts w:eastAsia="Calibri"/>
          <w:szCs w:val="28"/>
          <w:lang w:eastAsia="ar-SA"/>
        </w:rPr>
        <w:t>-</w:t>
      </w:r>
      <w:r w:rsidRPr="0047102C">
        <w:rPr>
          <w:rFonts w:eastAsia="Calibri"/>
          <w:szCs w:val="28"/>
          <w:lang w:eastAsia="ar-SA"/>
        </w:rPr>
        <w:t>чения льготной категории граждан земельными участками</w:t>
      </w:r>
      <w:r w:rsidR="001B26AD">
        <w:rPr>
          <w:rFonts w:eastAsia="Calibri"/>
          <w:szCs w:val="28"/>
          <w:lang w:eastAsia="ar-SA"/>
        </w:rPr>
        <w:t xml:space="preserve"> </w:t>
      </w:r>
      <w:r w:rsidRPr="0047102C">
        <w:rPr>
          <w:rFonts w:eastAsia="Calibri"/>
          <w:szCs w:val="28"/>
          <w:lang w:eastAsia="ar-SA"/>
        </w:rPr>
        <w:t>для индивидуального жилищного строительства, обеспечит</w:t>
      </w:r>
      <w:r w:rsidRPr="0047102C">
        <w:rPr>
          <w:rFonts w:eastAsia="Calibri"/>
          <w:color w:val="000000"/>
          <w:szCs w:val="28"/>
          <w:lang w:eastAsia="ar-SA"/>
        </w:rPr>
        <w:t xml:space="preserve"> доступным и комфортным жильем.</w:t>
      </w:r>
    </w:p>
    <w:p w:rsidR="00FF4DEF" w:rsidRPr="0047102C" w:rsidRDefault="00FF4DEF" w:rsidP="00FF4DEF">
      <w:pPr>
        <w:widowControl w:val="0"/>
        <w:suppressAutoHyphens/>
        <w:ind w:firstLine="567"/>
        <w:jc w:val="both"/>
        <w:rPr>
          <w:rFonts w:eastAsia="Calibri"/>
          <w:szCs w:val="28"/>
          <w:lang w:eastAsia="ar-SA"/>
        </w:rPr>
      </w:pPr>
      <w:r w:rsidRPr="0047102C">
        <w:rPr>
          <w:rFonts w:eastAsia="Calibri"/>
          <w:szCs w:val="28"/>
          <w:lang w:eastAsia="ar-SA"/>
        </w:rPr>
        <w:t>Обеспечение нуждающихся в получении в собственность земельных участков для индивидуального жилищного строительства обусловлено</w:t>
      </w:r>
      <w:r>
        <w:rPr>
          <w:rFonts w:eastAsia="Calibri"/>
          <w:szCs w:val="28"/>
          <w:lang w:eastAsia="ar-SA"/>
        </w:rPr>
        <w:t xml:space="preserve"> </w:t>
      </w:r>
      <w:r w:rsidRPr="0047102C">
        <w:rPr>
          <w:rFonts w:eastAsia="Calibri"/>
          <w:szCs w:val="28"/>
          <w:lang w:eastAsia="ar-SA"/>
        </w:rPr>
        <w:t>отсут</w:t>
      </w:r>
      <w:r w:rsidR="001B26AD">
        <w:rPr>
          <w:rFonts w:eastAsia="Calibri"/>
          <w:szCs w:val="28"/>
          <w:lang w:eastAsia="ar-SA"/>
        </w:rPr>
        <w:t>-</w:t>
      </w:r>
      <w:r w:rsidRPr="0047102C">
        <w:rPr>
          <w:rFonts w:eastAsia="Calibri"/>
          <w:szCs w:val="28"/>
          <w:lang w:eastAsia="ar-SA"/>
        </w:rPr>
        <w:t xml:space="preserve">ствием подготовленных территорий, пригодных для развития индивидуальной жилой застройки, </w:t>
      </w:r>
      <w:r w:rsidRPr="0047102C">
        <w:rPr>
          <w:szCs w:val="28"/>
        </w:rPr>
        <w:t xml:space="preserve">свободных земельных участков, обеспеченных инженерной </w:t>
      </w:r>
      <w:r w:rsidR="001B26AD">
        <w:rPr>
          <w:szCs w:val="28"/>
        </w:rPr>
        <w:t xml:space="preserve">              </w:t>
      </w:r>
      <w:r w:rsidRPr="0047102C">
        <w:rPr>
          <w:szCs w:val="28"/>
        </w:rPr>
        <w:t>и транспортной инфраструктурой.</w:t>
      </w:r>
      <w:r w:rsidRPr="0047102C">
        <w:rPr>
          <w:rFonts w:eastAsia="Calibri"/>
          <w:szCs w:val="28"/>
          <w:lang w:eastAsia="ar-SA"/>
        </w:rPr>
        <w:t xml:space="preserve"> </w:t>
      </w:r>
    </w:p>
    <w:p w:rsidR="00FF4DEF" w:rsidRPr="0047102C" w:rsidRDefault="00FF4DEF" w:rsidP="00FF4DEF">
      <w:pPr>
        <w:ind w:firstLine="567"/>
        <w:jc w:val="both"/>
        <w:rPr>
          <w:color w:val="000000"/>
          <w:szCs w:val="28"/>
        </w:rPr>
      </w:pPr>
      <w:r w:rsidRPr="0047102C">
        <w:rPr>
          <w:color w:val="000000"/>
          <w:szCs w:val="28"/>
        </w:rPr>
        <w:t>С целью обеспечения земельными участками 100% льготных категорий граждан и граждан, изъявивших желание на получение земельных участков,</w:t>
      </w:r>
      <w:r>
        <w:rPr>
          <w:color w:val="000000"/>
          <w:szCs w:val="28"/>
        </w:rPr>
        <w:br/>
      </w:r>
      <w:r w:rsidRPr="0047102C">
        <w:rPr>
          <w:color w:val="000000"/>
          <w:szCs w:val="28"/>
        </w:rPr>
        <w:t xml:space="preserve">проведен анализ градостроительной ситуации. По результатам анализа определены </w:t>
      </w:r>
      <w:r w:rsidR="001B26AD">
        <w:rPr>
          <w:color w:val="000000"/>
          <w:szCs w:val="28"/>
        </w:rPr>
        <w:t>четыре</w:t>
      </w:r>
      <w:r w:rsidRPr="0047102C">
        <w:rPr>
          <w:color w:val="000000"/>
          <w:szCs w:val="28"/>
        </w:rPr>
        <w:t xml:space="preserve"> территории, пригодны</w:t>
      </w:r>
      <w:r w:rsidR="00D76BE6">
        <w:rPr>
          <w:color w:val="000000"/>
          <w:szCs w:val="28"/>
        </w:rPr>
        <w:t>е</w:t>
      </w:r>
      <w:r w:rsidRPr="0047102C">
        <w:rPr>
          <w:color w:val="000000"/>
          <w:szCs w:val="28"/>
        </w:rPr>
        <w:t xml:space="preserve"> для освоения под индивидуальное </w:t>
      </w:r>
      <w:r w:rsidR="001B26AD">
        <w:rPr>
          <w:color w:val="000000"/>
          <w:szCs w:val="28"/>
        </w:rPr>
        <w:t xml:space="preserve">                            </w:t>
      </w:r>
      <w:r w:rsidRPr="0047102C">
        <w:rPr>
          <w:color w:val="000000"/>
          <w:szCs w:val="28"/>
        </w:rPr>
        <w:lastRenderedPageBreak/>
        <w:t>жилищное строительство, с учетом минимальной удаленности</w:t>
      </w:r>
      <w:r>
        <w:rPr>
          <w:color w:val="000000"/>
          <w:szCs w:val="28"/>
        </w:rPr>
        <w:t xml:space="preserve"> </w:t>
      </w:r>
      <w:r w:rsidRPr="0047102C">
        <w:rPr>
          <w:color w:val="000000"/>
          <w:szCs w:val="28"/>
        </w:rPr>
        <w:t>от существующих инженерных сетей, доступности улично-дорожной сети, близости к объектам</w:t>
      </w:r>
      <w:r w:rsidR="001B26AD">
        <w:rPr>
          <w:color w:val="000000"/>
          <w:szCs w:val="28"/>
        </w:rPr>
        <w:t xml:space="preserve">                </w:t>
      </w:r>
      <w:r w:rsidRPr="0047102C">
        <w:rPr>
          <w:color w:val="000000"/>
          <w:szCs w:val="28"/>
        </w:rPr>
        <w:t xml:space="preserve"> социальной инфраструктуры.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color w:val="000000"/>
          <w:sz w:val="28"/>
          <w:szCs w:val="28"/>
        </w:rPr>
        <w:t>Для освоения этих территорий необходимо проведение ряда подготови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102C">
        <w:rPr>
          <w:rFonts w:ascii="Times New Roman" w:hAnsi="Times New Roman" w:cs="Times New Roman"/>
          <w:color w:val="000000"/>
          <w:sz w:val="28"/>
          <w:szCs w:val="28"/>
        </w:rPr>
        <w:t>тельных мероприятий, разработка градостроительной и проектно-сметной документации, проведение кадастровых работ и строительство объектов инженерной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02C">
        <w:rPr>
          <w:rFonts w:ascii="Times New Roman" w:hAnsi="Times New Roman" w:cs="Times New Roman"/>
          <w:color w:val="000000"/>
          <w:sz w:val="28"/>
          <w:szCs w:val="28"/>
        </w:rPr>
        <w:t xml:space="preserve"> и транспортной инфраструктуры. </w:t>
      </w:r>
    </w:p>
    <w:p w:rsidR="00FF4DEF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Земельные участки для строительства индивидуальных жилых домов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4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 с учетом требований к обеспеченности инженерной</w:t>
      </w:r>
      <w:r w:rsidR="001B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транс</w:t>
      </w:r>
      <w:r w:rsidR="001B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            </w:t>
      </w:r>
      <w:r w:rsidRPr="004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портной инфраструктурой, установленных </w:t>
      </w:r>
      <w:r w:rsidRPr="0047102C">
        <w:rPr>
          <w:rFonts w:ascii="Times New Roman" w:hAnsi="Times New Roman" w:cs="Times New Roman"/>
          <w:sz w:val="28"/>
          <w:szCs w:val="28"/>
        </w:rPr>
        <w:t>региональным нормативом градостроительн</w:t>
      </w:r>
      <w:r w:rsidR="00D76BE6">
        <w:rPr>
          <w:rFonts w:ascii="Times New Roman" w:hAnsi="Times New Roman" w:cs="Times New Roman"/>
          <w:sz w:val="28"/>
          <w:szCs w:val="28"/>
        </w:rPr>
        <w:t>ого проектирования, утвержденным</w:t>
      </w:r>
      <w:r w:rsidRPr="0047102C">
        <w:rPr>
          <w:rFonts w:ascii="Times New Roman" w:hAnsi="Times New Roman" w:cs="Times New Roman"/>
          <w:sz w:val="28"/>
          <w:szCs w:val="28"/>
        </w:rPr>
        <w:t xml:space="preserve"> </w:t>
      </w:r>
      <w:r w:rsidR="00D76BE6">
        <w:rPr>
          <w:rFonts w:ascii="Times New Roman" w:hAnsi="Times New Roman" w:cs="Times New Roman"/>
          <w:sz w:val="28"/>
          <w:szCs w:val="28"/>
        </w:rPr>
        <w:t>п</w:t>
      </w:r>
      <w:r w:rsidRPr="0047102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</w:t>
      </w:r>
      <w:r w:rsidR="00641280" w:rsidRPr="0047102C">
        <w:rPr>
          <w:rFonts w:ascii="Times New Roman" w:hAnsi="Times New Roman" w:cs="Times New Roman"/>
          <w:color w:val="000000"/>
          <w:sz w:val="28"/>
          <w:szCs w:val="28"/>
        </w:rPr>
        <w:t>Ханты-Мансийс</w:t>
      </w:r>
      <w:r w:rsidR="00641280">
        <w:rPr>
          <w:rFonts w:ascii="Times New Roman" w:hAnsi="Times New Roman" w:cs="Times New Roman"/>
          <w:color w:val="000000"/>
          <w:sz w:val="28"/>
          <w:szCs w:val="28"/>
        </w:rPr>
        <w:t xml:space="preserve">кого автономного округа – Югры» </w:t>
      </w:r>
      <w:r w:rsidRPr="0047102C">
        <w:rPr>
          <w:rFonts w:ascii="Times New Roman" w:hAnsi="Times New Roman" w:cs="Times New Roman"/>
          <w:color w:val="000000"/>
          <w:sz w:val="28"/>
          <w:szCs w:val="28"/>
        </w:rPr>
        <w:t xml:space="preserve">от 29.12.2014 № 534-п </w:t>
      </w:r>
      <w:r w:rsidR="006412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7102C">
        <w:rPr>
          <w:rFonts w:ascii="Times New Roman" w:hAnsi="Times New Roman" w:cs="Times New Roman"/>
          <w:color w:val="000000"/>
          <w:sz w:val="28"/>
          <w:szCs w:val="28"/>
        </w:rPr>
        <w:t>«Об утверждении региональных нормативов градостроительного проекти</w:t>
      </w:r>
      <w:r w:rsidR="00D76BE6">
        <w:rPr>
          <w:rFonts w:ascii="Times New Roman" w:hAnsi="Times New Roman" w:cs="Times New Roman"/>
          <w:color w:val="000000"/>
          <w:sz w:val="28"/>
          <w:szCs w:val="28"/>
        </w:rPr>
        <w:t xml:space="preserve">-            </w:t>
      </w:r>
      <w:r w:rsidRPr="0047102C">
        <w:rPr>
          <w:rFonts w:ascii="Times New Roman" w:hAnsi="Times New Roman" w:cs="Times New Roman"/>
          <w:color w:val="000000"/>
          <w:sz w:val="28"/>
          <w:szCs w:val="28"/>
        </w:rPr>
        <w:t>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02C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автономного округа – Югры», в соответствии </w:t>
      </w:r>
      <w:r w:rsidR="00D76BE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B26AD">
        <w:rPr>
          <w:rFonts w:ascii="Times New Roman" w:hAnsi="Times New Roman" w:cs="Times New Roman"/>
          <w:color w:val="000000"/>
          <w:sz w:val="28"/>
          <w:szCs w:val="28"/>
        </w:rPr>
        <w:t xml:space="preserve">с которым </w:t>
      </w:r>
      <w:r w:rsidRPr="0047102C">
        <w:rPr>
          <w:rFonts w:ascii="Times New Roman" w:hAnsi="Times New Roman" w:cs="Times New Roman"/>
          <w:sz w:val="28"/>
          <w:szCs w:val="28"/>
        </w:rPr>
        <w:t xml:space="preserve">минимальная допустимая обеспеченность подъездами до границ </w:t>
      </w:r>
      <w:r w:rsidR="00D76B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102C">
        <w:rPr>
          <w:rFonts w:ascii="Times New Roman" w:hAnsi="Times New Roman" w:cs="Times New Roman"/>
          <w:sz w:val="28"/>
          <w:szCs w:val="28"/>
        </w:rPr>
        <w:t>земельного участка от улиц и дорог местного</w:t>
      </w:r>
      <w:r w:rsidR="001B26AD">
        <w:rPr>
          <w:rFonts w:ascii="Times New Roman" w:hAnsi="Times New Roman" w:cs="Times New Roman"/>
          <w:sz w:val="28"/>
          <w:szCs w:val="28"/>
        </w:rPr>
        <w:t xml:space="preserve"> </w:t>
      </w:r>
      <w:r w:rsidRPr="0047102C">
        <w:rPr>
          <w:rFonts w:ascii="Times New Roman" w:hAnsi="Times New Roman" w:cs="Times New Roman"/>
          <w:sz w:val="28"/>
          <w:szCs w:val="28"/>
        </w:rPr>
        <w:t xml:space="preserve">значения в городских населенных </w:t>
      </w:r>
      <w:r w:rsidR="00D76B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102C">
        <w:rPr>
          <w:rFonts w:ascii="Times New Roman" w:hAnsi="Times New Roman" w:cs="Times New Roman"/>
          <w:sz w:val="28"/>
          <w:szCs w:val="28"/>
        </w:rPr>
        <w:t>пунктах, от улиц и дорог в сельских населенных пунктах – дороги IV категории, минимально допустимая обеспеченность в сфере инженерного оборудования – электроснабжение (расстояние от границы земельного участка до точки подклю</w:t>
      </w:r>
      <w:r w:rsidR="00641280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47102C">
        <w:rPr>
          <w:rFonts w:ascii="Times New Roman" w:hAnsi="Times New Roman" w:cs="Times New Roman"/>
          <w:sz w:val="28"/>
          <w:szCs w:val="28"/>
        </w:rPr>
        <w:t xml:space="preserve">чения к сетям электроснабжения – не более </w:t>
      </w:r>
      <w:smartTag w:uri="urn:schemas-microsoft-com:office:smarttags" w:element="metricconverter">
        <w:smartTagPr>
          <w:attr w:name="ProductID" w:val="10 м"/>
        </w:smartTagPr>
        <w:r w:rsidRPr="0047102C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47102C">
        <w:rPr>
          <w:rFonts w:ascii="Times New Roman" w:hAnsi="Times New Roman" w:cs="Times New Roman"/>
          <w:sz w:val="28"/>
          <w:szCs w:val="28"/>
        </w:rPr>
        <w:t>).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Северный жилой район.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В соответствии с дорожной картой по реализации генерального плана</w:t>
      </w:r>
      <w:r w:rsidR="001B26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102C">
        <w:rPr>
          <w:rFonts w:ascii="Times New Roman" w:hAnsi="Times New Roman" w:cs="Times New Roman"/>
          <w:sz w:val="28"/>
          <w:szCs w:val="28"/>
        </w:rPr>
        <w:t xml:space="preserve"> города Сургута, утвержденной постановлением </w:t>
      </w:r>
      <w:r w:rsidR="00D76BE6"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от </w:t>
      </w:r>
      <w:r w:rsidRPr="0047102C">
        <w:rPr>
          <w:rFonts w:ascii="Times New Roman" w:hAnsi="Times New Roman" w:cs="Times New Roman"/>
          <w:sz w:val="28"/>
          <w:szCs w:val="28"/>
        </w:rPr>
        <w:t>06.06.2016 № 4219</w:t>
      </w:r>
      <w:r w:rsidR="00D76BE6">
        <w:rPr>
          <w:rFonts w:ascii="Times New Roman" w:hAnsi="Times New Roman" w:cs="Times New Roman"/>
          <w:sz w:val="28"/>
          <w:szCs w:val="28"/>
        </w:rPr>
        <w:t xml:space="preserve"> </w:t>
      </w:r>
      <w:r w:rsidRPr="0047102C">
        <w:rPr>
          <w:rFonts w:ascii="Times New Roman" w:hAnsi="Times New Roman" w:cs="Times New Roman"/>
          <w:sz w:val="28"/>
          <w:szCs w:val="28"/>
        </w:rPr>
        <w:t>«Об утверждении проекта «Дорожная карта» по реали</w:t>
      </w:r>
      <w:r w:rsidR="003A366E"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47102C">
        <w:rPr>
          <w:rFonts w:ascii="Times New Roman" w:hAnsi="Times New Roman" w:cs="Times New Roman"/>
          <w:sz w:val="28"/>
          <w:szCs w:val="28"/>
        </w:rPr>
        <w:t xml:space="preserve">зации генерального плана муниципального образования городской округ город </w:t>
      </w:r>
      <w:r w:rsidR="00D76B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102C">
        <w:rPr>
          <w:rFonts w:ascii="Times New Roman" w:hAnsi="Times New Roman" w:cs="Times New Roman"/>
          <w:sz w:val="28"/>
          <w:szCs w:val="28"/>
        </w:rPr>
        <w:t xml:space="preserve">Сургут», в </w:t>
      </w:r>
      <w:r w:rsidR="00D76BE6">
        <w:rPr>
          <w:rFonts w:ascii="Times New Roman" w:hAnsi="Times New Roman" w:cs="Times New Roman"/>
          <w:sz w:val="28"/>
          <w:szCs w:val="28"/>
        </w:rPr>
        <w:t>с</w:t>
      </w:r>
      <w:r w:rsidRPr="0047102C">
        <w:rPr>
          <w:rFonts w:ascii="Times New Roman" w:hAnsi="Times New Roman" w:cs="Times New Roman"/>
          <w:sz w:val="28"/>
          <w:szCs w:val="28"/>
        </w:rPr>
        <w:t xml:space="preserve">еверном жилом районе предусмотрено развитие жилищного строительства, </w:t>
      </w:r>
      <w:r w:rsidRPr="0047102C">
        <w:rPr>
          <w:rFonts w:ascii="Times New Roman" w:eastAsia="Calibri" w:hAnsi="Times New Roman" w:cs="Times New Roman"/>
          <w:sz w:val="28"/>
          <w:szCs w:val="28"/>
        </w:rPr>
        <w:t>где</w:t>
      </w:r>
      <w:r w:rsidRPr="0047102C">
        <w:rPr>
          <w:rFonts w:ascii="Times New Roman" w:hAnsi="Times New Roman" w:cs="Times New Roman"/>
          <w:sz w:val="28"/>
          <w:szCs w:val="28"/>
        </w:rPr>
        <w:t xml:space="preserve"> возможно сформировать около 1 454 земельных участков, подлежащих бесплатному предоставлению гражданам для индивидуального жилищного строительства,</w:t>
      </w:r>
      <w:r w:rsidR="001B26AD">
        <w:rPr>
          <w:rFonts w:ascii="Times New Roman" w:hAnsi="Times New Roman" w:cs="Times New Roman"/>
          <w:sz w:val="28"/>
          <w:szCs w:val="28"/>
        </w:rPr>
        <w:t xml:space="preserve"> </w:t>
      </w:r>
      <w:r w:rsidRPr="0047102C">
        <w:rPr>
          <w:rFonts w:ascii="Times New Roman" w:hAnsi="Times New Roman" w:cs="Times New Roman"/>
          <w:sz w:val="28"/>
          <w:szCs w:val="28"/>
        </w:rPr>
        <w:t>с созданием социальной инфраструктуры (строительство детского сада, общеобразовательной школы).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 xml:space="preserve">Точное количество земельных участков будет известно после разработки </w:t>
      </w:r>
      <w:r w:rsidRPr="0047102C">
        <w:rPr>
          <w:rFonts w:ascii="Times New Roman" w:hAnsi="Times New Roman" w:cs="Times New Roman"/>
          <w:sz w:val="28"/>
          <w:szCs w:val="28"/>
        </w:rPr>
        <w:br/>
        <w:t xml:space="preserve">и утверждения проекта планировки и проекта межевания </w:t>
      </w:r>
      <w:r w:rsidR="00D76BE6">
        <w:rPr>
          <w:rFonts w:ascii="Times New Roman" w:hAnsi="Times New Roman" w:cs="Times New Roman"/>
          <w:sz w:val="28"/>
          <w:szCs w:val="28"/>
        </w:rPr>
        <w:t>с</w:t>
      </w:r>
      <w:r w:rsidRPr="0047102C">
        <w:rPr>
          <w:rFonts w:ascii="Times New Roman" w:hAnsi="Times New Roman" w:cs="Times New Roman"/>
          <w:sz w:val="28"/>
          <w:szCs w:val="28"/>
        </w:rPr>
        <w:t xml:space="preserve">еверного жилого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02C">
        <w:rPr>
          <w:rFonts w:ascii="Times New Roman" w:hAnsi="Times New Roman" w:cs="Times New Roman"/>
          <w:sz w:val="28"/>
          <w:szCs w:val="28"/>
        </w:rPr>
        <w:t>района муниципального образования городской округ город Сургут.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В целях обеспечения территории индивидуального жилищного строи</w:t>
      </w:r>
      <w:r w:rsidR="003A366E">
        <w:rPr>
          <w:rFonts w:ascii="Times New Roman" w:hAnsi="Times New Roman" w:cs="Times New Roman"/>
          <w:sz w:val="28"/>
          <w:szCs w:val="28"/>
        </w:rPr>
        <w:t xml:space="preserve">-             </w:t>
      </w:r>
      <w:r w:rsidRPr="0047102C">
        <w:rPr>
          <w:rFonts w:ascii="Times New Roman" w:hAnsi="Times New Roman" w:cs="Times New Roman"/>
          <w:sz w:val="28"/>
          <w:szCs w:val="28"/>
        </w:rPr>
        <w:t xml:space="preserve">тельства в </w:t>
      </w:r>
      <w:r w:rsidR="003A366E">
        <w:rPr>
          <w:rFonts w:ascii="Times New Roman" w:hAnsi="Times New Roman" w:cs="Times New Roman"/>
          <w:sz w:val="28"/>
          <w:szCs w:val="28"/>
        </w:rPr>
        <w:t>с</w:t>
      </w:r>
      <w:r w:rsidRPr="0047102C">
        <w:rPr>
          <w:rFonts w:ascii="Times New Roman" w:hAnsi="Times New Roman" w:cs="Times New Roman"/>
          <w:sz w:val="28"/>
          <w:szCs w:val="28"/>
        </w:rPr>
        <w:t xml:space="preserve">еверном жилом районе подъездными путями генеральным планом предусмотрено строительство автомобильных дорог общего пользования </w:t>
      </w:r>
      <w:r w:rsidR="003A36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02C">
        <w:rPr>
          <w:rFonts w:ascii="Times New Roman" w:hAnsi="Times New Roman" w:cs="Times New Roman"/>
          <w:sz w:val="28"/>
          <w:szCs w:val="28"/>
        </w:rPr>
        <w:t xml:space="preserve">местного значения. </w:t>
      </w:r>
    </w:p>
    <w:p w:rsidR="00FF4DEF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В целях обеспечения территории индивидуального жилищного строительства в Северном жилом районе сетями электроснабжения необходима прокладка сетей электроснабжения ВЛ-10 кВ, 0,4 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02C">
        <w:rPr>
          <w:rFonts w:ascii="Times New Roman" w:hAnsi="Times New Roman" w:cs="Times New Roman"/>
          <w:sz w:val="28"/>
          <w:szCs w:val="28"/>
        </w:rPr>
        <w:t>от перспективной ПС 110/35/6 кВ «Парковая»</w:t>
      </w:r>
      <w:r w:rsidR="00D76BE6">
        <w:rPr>
          <w:rFonts w:ascii="Times New Roman" w:hAnsi="Times New Roman" w:cs="Times New Roman"/>
          <w:sz w:val="28"/>
          <w:szCs w:val="28"/>
        </w:rPr>
        <w:t>,</w:t>
      </w:r>
      <w:r w:rsidRPr="0047102C">
        <w:rPr>
          <w:rFonts w:ascii="Times New Roman" w:hAnsi="Times New Roman" w:cs="Times New Roman"/>
          <w:sz w:val="28"/>
          <w:szCs w:val="28"/>
        </w:rPr>
        <w:t xml:space="preserve"> расположенной в западном жилом районе.</w:t>
      </w:r>
    </w:p>
    <w:p w:rsidR="00D76BE6" w:rsidRDefault="00D76BE6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BE6" w:rsidRDefault="00D76BE6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BE6" w:rsidRDefault="00D76BE6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Согласно сводной смете на выполнение:</w:t>
      </w:r>
    </w:p>
    <w:p w:rsidR="00FF4DEF" w:rsidRPr="00D568B5" w:rsidRDefault="00FF4DEF" w:rsidP="00FF4DEF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D568B5">
        <w:rPr>
          <w:szCs w:val="28"/>
        </w:rPr>
        <w:t>роектно-изыскательских работ на объект «Проект планировки и проект межевания территории Северного жилого района муниципального образования городской округ город Сургут» необходимо 41 315,38 тыс. руб</w:t>
      </w:r>
      <w:r>
        <w:rPr>
          <w:szCs w:val="28"/>
        </w:rPr>
        <w:t>лей;</w:t>
      </w:r>
    </w:p>
    <w:p w:rsidR="00FF4DEF" w:rsidRPr="00027605" w:rsidRDefault="00FF4DEF" w:rsidP="00FF4DEF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027605">
        <w:rPr>
          <w:szCs w:val="28"/>
        </w:rPr>
        <w:t xml:space="preserve">роектно-изыскательских работ (2018 – 2019) и строительно-монтажных работ (2020) на объект «Инженерные сети и внутриквартальные проезды </w:t>
      </w:r>
      <w:r>
        <w:rPr>
          <w:szCs w:val="28"/>
        </w:rPr>
        <w:t xml:space="preserve">                         </w:t>
      </w:r>
      <w:r w:rsidRPr="00027605">
        <w:rPr>
          <w:szCs w:val="28"/>
        </w:rPr>
        <w:t xml:space="preserve">Северного жилого района муниципального образования городской округ город </w:t>
      </w:r>
      <w:r>
        <w:rPr>
          <w:szCs w:val="28"/>
        </w:rPr>
        <w:t xml:space="preserve">                 </w:t>
      </w:r>
      <w:r w:rsidRPr="00027605">
        <w:rPr>
          <w:szCs w:val="28"/>
        </w:rPr>
        <w:t xml:space="preserve">Сургут» необходимо 1 639 524,41 тыс. </w:t>
      </w:r>
      <w:r w:rsidRPr="00D568B5">
        <w:rPr>
          <w:szCs w:val="28"/>
        </w:rPr>
        <w:t>руб</w:t>
      </w:r>
      <w:r>
        <w:rPr>
          <w:szCs w:val="28"/>
        </w:rPr>
        <w:t>лей,</w:t>
      </w:r>
      <w:r w:rsidRPr="00027605">
        <w:rPr>
          <w:szCs w:val="28"/>
        </w:rPr>
        <w:t xml:space="preserve"> а именно:</w:t>
      </w:r>
    </w:p>
    <w:p w:rsidR="00FF4DEF" w:rsidRPr="0047102C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>улицы и дороги местного значения – 14 830 п</w:t>
      </w:r>
      <w:r>
        <w:rPr>
          <w:szCs w:val="28"/>
        </w:rPr>
        <w:t>ог</w:t>
      </w:r>
      <w:r w:rsidRPr="0047102C">
        <w:rPr>
          <w:szCs w:val="28"/>
        </w:rPr>
        <w:t>.м.;</w:t>
      </w:r>
    </w:p>
    <w:p w:rsidR="00FF4DEF" w:rsidRPr="0047102C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>сети электроснабжения 10 кВ – 3 500 п</w:t>
      </w:r>
      <w:r>
        <w:rPr>
          <w:szCs w:val="28"/>
        </w:rPr>
        <w:t>ог</w:t>
      </w:r>
      <w:r w:rsidRPr="0047102C">
        <w:rPr>
          <w:szCs w:val="28"/>
        </w:rPr>
        <w:t>.м., 0,4 кВ – 44 490 п</w:t>
      </w:r>
      <w:r>
        <w:rPr>
          <w:szCs w:val="28"/>
        </w:rPr>
        <w:t>ог</w:t>
      </w:r>
      <w:r w:rsidRPr="0047102C">
        <w:rPr>
          <w:szCs w:val="28"/>
        </w:rPr>
        <w:t>.м.;</w:t>
      </w:r>
    </w:p>
    <w:p w:rsidR="00FF4DEF" w:rsidRPr="0047102C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>внутриквартальный водовод (</w:t>
      </w:r>
      <w:r w:rsidRPr="0047102C">
        <w:rPr>
          <w:szCs w:val="28"/>
          <w:lang w:val="en-US"/>
        </w:rPr>
        <w:t>d</w:t>
      </w:r>
      <w:r w:rsidRPr="0047102C">
        <w:rPr>
          <w:szCs w:val="28"/>
        </w:rPr>
        <w:t xml:space="preserve"> – 100) – 14 830 п</w:t>
      </w:r>
      <w:r>
        <w:rPr>
          <w:szCs w:val="28"/>
        </w:rPr>
        <w:t>ог</w:t>
      </w:r>
      <w:r w:rsidRPr="0047102C">
        <w:rPr>
          <w:szCs w:val="28"/>
        </w:rPr>
        <w:t>.м.;</w:t>
      </w:r>
    </w:p>
    <w:p w:rsidR="00FF4DEF" w:rsidRPr="0047102C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>внутриквартальная бытовая канализация (</w:t>
      </w:r>
      <w:r w:rsidRPr="0047102C">
        <w:rPr>
          <w:szCs w:val="28"/>
          <w:lang w:val="en-US"/>
        </w:rPr>
        <w:t>d</w:t>
      </w:r>
      <w:r w:rsidRPr="0047102C">
        <w:rPr>
          <w:szCs w:val="28"/>
        </w:rPr>
        <w:t xml:space="preserve"> – 200, </w:t>
      </w:r>
      <w:r w:rsidRPr="0047102C">
        <w:rPr>
          <w:szCs w:val="28"/>
          <w:lang w:val="en-US"/>
        </w:rPr>
        <w:t>d</w:t>
      </w:r>
      <w:r w:rsidRPr="0047102C">
        <w:rPr>
          <w:szCs w:val="28"/>
        </w:rPr>
        <w:t xml:space="preserve"> – 100) – 1 800/3 </w:t>
      </w:r>
      <w:r w:rsidR="00D76BE6">
        <w:rPr>
          <w:szCs w:val="28"/>
        </w:rPr>
        <w:t xml:space="preserve">                         </w:t>
      </w:r>
      <w:r w:rsidRPr="0047102C">
        <w:rPr>
          <w:szCs w:val="28"/>
        </w:rPr>
        <w:t>268 п</w:t>
      </w:r>
      <w:r>
        <w:rPr>
          <w:szCs w:val="28"/>
        </w:rPr>
        <w:t>ог</w:t>
      </w:r>
      <w:r w:rsidRPr="0047102C">
        <w:rPr>
          <w:szCs w:val="28"/>
        </w:rPr>
        <w:t>.м.;</w:t>
      </w:r>
    </w:p>
    <w:p w:rsidR="00FF4DEF" w:rsidRPr="0047102C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>внутриквартальная ливневая канализация (</w:t>
      </w:r>
      <w:r w:rsidRPr="0047102C">
        <w:rPr>
          <w:szCs w:val="28"/>
          <w:lang w:val="en-US"/>
        </w:rPr>
        <w:t>d</w:t>
      </w:r>
      <w:r w:rsidRPr="0047102C">
        <w:rPr>
          <w:szCs w:val="28"/>
        </w:rPr>
        <w:t xml:space="preserve"> – 500) – 1 800 п</w:t>
      </w:r>
      <w:r>
        <w:rPr>
          <w:szCs w:val="28"/>
        </w:rPr>
        <w:t>ог</w:t>
      </w:r>
      <w:r w:rsidRPr="0047102C">
        <w:rPr>
          <w:szCs w:val="28"/>
        </w:rPr>
        <w:t>.м.;</w:t>
      </w:r>
    </w:p>
    <w:p w:rsidR="00FF4DEF" w:rsidRPr="0047102C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>внутриквартальный газопровод (</w:t>
      </w:r>
      <w:r w:rsidRPr="0047102C">
        <w:rPr>
          <w:szCs w:val="28"/>
          <w:lang w:val="en-US"/>
        </w:rPr>
        <w:t>d</w:t>
      </w:r>
      <w:r w:rsidRPr="0047102C">
        <w:rPr>
          <w:szCs w:val="28"/>
        </w:rPr>
        <w:t xml:space="preserve"> – 100) – 14 830 п</w:t>
      </w:r>
      <w:r>
        <w:rPr>
          <w:szCs w:val="28"/>
        </w:rPr>
        <w:t>ог</w:t>
      </w:r>
      <w:r w:rsidRPr="0047102C">
        <w:rPr>
          <w:szCs w:val="28"/>
        </w:rPr>
        <w:t>.м.;</w:t>
      </w:r>
    </w:p>
    <w:p w:rsidR="00FF4DEF" w:rsidRPr="0047102C" w:rsidRDefault="00FF4DEF" w:rsidP="00FF4DEF">
      <w:pPr>
        <w:ind w:firstLine="567"/>
        <w:jc w:val="both"/>
        <w:rPr>
          <w:szCs w:val="28"/>
        </w:rPr>
      </w:pPr>
      <w:r w:rsidRPr="0047102C">
        <w:rPr>
          <w:szCs w:val="28"/>
        </w:rPr>
        <w:t>сети телекоммуникаций – 14 830 п</w:t>
      </w:r>
      <w:r>
        <w:rPr>
          <w:szCs w:val="28"/>
        </w:rPr>
        <w:t>ог</w:t>
      </w:r>
      <w:r w:rsidRPr="0047102C">
        <w:rPr>
          <w:szCs w:val="28"/>
        </w:rPr>
        <w:t>.м.</w:t>
      </w:r>
      <w:r>
        <w:rPr>
          <w:szCs w:val="28"/>
        </w:rPr>
        <w:t>;</w:t>
      </w:r>
      <w:r w:rsidRPr="0047102C">
        <w:rPr>
          <w:szCs w:val="28"/>
        </w:rPr>
        <w:t xml:space="preserve"> </w:t>
      </w:r>
    </w:p>
    <w:p w:rsidR="00FF4DEF" w:rsidRPr="00027605" w:rsidRDefault="00D76BE6" w:rsidP="00FF4DEF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FF4DEF">
        <w:rPr>
          <w:szCs w:val="28"/>
        </w:rPr>
        <w:t>п</w:t>
      </w:r>
      <w:r w:rsidR="00FF4DEF" w:rsidRPr="00027605">
        <w:rPr>
          <w:szCs w:val="28"/>
        </w:rPr>
        <w:t xml:space="preserve">роектно-изыскательских работ (2017 – 2018) и строительно-монтажных </w:t>
      </w:r>
      <w:r>
        <w:rPr>
          <w:szCs w:val="28"/>
        </w:rPr>
        <w:t xml:space="preserve">                            </w:t>
      </w:r>
      <w:r w:rsidR="00FF4DEF" w:rsidRPr="00027605">
        <w:rPr>
          <w:szCs w:val="28"/>
        </w:rPr>
        <w:t xml:space="preserve">работ (2019 – 2020) на объект «Магистральные улицы с инженерными сетями </w:t>
      </w:r>
      <w:r w:rsidR="00FF4DEF" w:rsidRPr="00027605">
        <w:rPr>
          <w:szCs w:val="28"/>
        </w:rPr>
        <w:br/>
        <w:t xml:space="preserve">для обеспечения транспортной и инженерной инфраструктурой Северного </w:t>
      </w:r>
      <w:r w:rsidR="00FF4DEF">
        <w:rPr>
          <w:szCs w:val="28"/>
        </w:rPr>
        <w:t xml:space="preserve">               </w:t>
      </w:r>
      <w:r w:rsidR="00FF4DEF" w:rsidRPr="00027605">
        <w:rPr>
          <w:szCs w:val="28"/>
        </w:rPr>
        <w:t>жилого района муниципального образования городской округ город Сургут» необходимо</w:t>
      </w:r>
      <w:r w:rsidR="00FF4DEF">
        <w:rPr>
          <w:szCs w:val="28"/>
        </w:rPr>
        <w:t xml:space="preserve"> </w:t>
      </w:r>
      <w:r w:rsidR="00FF4DEF" w:rsidRPr="00027605">
        <w:rPr>
          <w:szCs w:val="28"/>
        </w:rPr>
        <w:t>2 427 446,65 тыс. руб</w:t>
      </w:r>
      <w:r w:rsidR="00FF4DEF">
        <w:rPr>
          <w:szCs w:val="28"/>
        </w:rPr>
        <w:t>лей</w:t>
      </w:r>
      <w:r>
        <w:rPr>
          <w:szCs w:val="28"/>
        </w:rPr>
        <w:t>,</w:t>
      </w:r>
      <w:r w:rsidR="00FF4DEF" w:rsidRPr="00027605">
        <w:rPr>
          <w:szCs w:val="28"/>
        </w:rPr>
        <w:t xml:space="preserve"> а именно:</w:t>
      </w:r>
    </w:p>
    <w:p w:rsidR="00FF4DEF" w:rsidRPr="0047102C" w:rsidRDefault="00FF4DEF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магистральные дороги – 4 480 п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47102C">
        <w:rPr>
          <w:rFonts w:ascii="Times New Roman" w:hAnsi="Times New Roman" w:cs="Times New Roman"/>
          <w:sz w:val="28"/>
          <w:szCs w:val="28"/>
        </w:rPr>
        <w:t>.м.;</w:t>
      </w:r>
    </w:p>
    <w:p w:rsidR="00FF4DEF" w:rsidRPr="0047102C" w:rsidRDefault="00FF4DEF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сети электроснабжения 10 кВ – 1 100 п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47102C">
        <w:rPr>
          <w:rFonts w:ascii="Times New Roman" w:hAnsi="Times New Roman" w:cs="Times New Roman"/>
          <w:sz w:val="28"/>
          <w:szCs w:val="28"/>
        </w:rPr>
        <w:t>.м., 0,4 кВ – 8 960 п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47102C">
        <w:rPr>
          <w:rFonts w:ascii="Times New Roman" w:hAnsi="Times New Roman" w:cs="Times New Roman"/>
          <w:sz w:val="28"/>
          <w:szCs w:val="28"/>
        </w:rPr>
        <w:t>.м.;</w:t>
      </w:r>
    </w:p>
    <w:p w:rsidR="00FF4DEF" w:rsidRPr="0047102C" w:rsidRDefault="00FF4DEF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бытовая канализация (2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200, 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300, 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150) – 2 600/ 670/180 п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47102C">
        <w:rPr>
          <w:rFonts w:ascii="Times New Roman" w:hAnsi="Times New Roman" w:cs="Times New Roman"/>
          <w:sz w:val="28"/>
          <w:szCs w:val="28"/>
        </w:rPr>
        <w:t>.м.;</w:t>
      </w:r>
    </w:p>
    <w:p w:rsidR="00FF4DEF" w:rsidRPr="0047102C" w:rsidRDefault="00FF4DEF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ливневая канализация (2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600, 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600, 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500) – 2 400/ 770/1 400 п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47102C">
        <w:rPr>
          <w:rFonts w:ascii="Times New Roman" w:hAnsi="Times New Roman" w:cs="Times New Roman"/>
          <w:sz w:val="28"/>
          <w:szCs w:val="28"/>
        </w:rPr>
        <w:t>.м.;</w:t>
      </w:r>
    </w:p>
    <w:p w:rsidR="00FF4DEF" w:rsidRPr="0047102C" w:rsidRDefault="00FF4DEF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водоснабжение (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350, 2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250) – 3 300 п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47102C">
        <w:rPr>
          <w:rFonts w:ascii="Times New Roman" w:hAnsi="Times New Roman" w:cs="Times New Roman"/>
          <w:sz w:val="28"/>
          <w:szCs w:val="28"/>
        </w:rPr>
        <w:t>.м.;</w:t>
      </w:r>
    </w:p>
    <w:p w:rsidR="00FF4DEF" w:rsidRPr="0047102C" w:rsidRDefault="00FF4DEF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газоснабжение (</w:t>
      </w:r>
      <w:r w:rsidRPr="004710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02C">
        <w:rPr>
          <w:rFonts w:ascii="Times New Roman" w:hAnsi="Times New Roman" w:cs="Times New Roman"/>
          <w:sz w:val="28"/>
          <w:szCs w:val="28"/>
        </w:rPr>
        <w:t xml:space="preserve"> – 400) – 1 200 п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47102C">
        <w:rPr>
          <w:rFonts w:ascii="Times New Roman" w:hAnsi="Times New Roman" w:cs="Times New Roman"/>
          <w:sz w:val="28"/>
          <w:szCs w:val="28"/>
        </w:rPr>
        <w:t>.м.;</w:t>
      </w:r>
    </w:p>
    <w:p w:rsidR="00FF4DEF" w:rsidRPr="0047102C" w:rsidRDefault="00FF4DEF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сети телекоммуникаций – 4 480 п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47102C">
        <w:rPr>
          <w:rFonts w:ascii="Times New Roman" w:hAnsi="Times New Roman" w:cs="Times New Roman"/>
          <w:sz w:val="28"/>
          <w:szCs w:val="28"/>
        </w:rPr>
        <w:t xml:space="preserve">.м. </w:t>
      </w:r>
    </w:p>
    <w:p w:rsidR="00FF4DEF" w:rsidRDefault="00D76BE6" w:rsidP="00FF4DEF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FF4DEF">
        <w:rPr>
          <w:szCs w:val="28"/>
        </w:rPr>
        <w:t>п</w:t>
      </w:r>
      <w:r w:rsidR="00FF4DEF" w:rsidRPr="00027605">
        <w:rPr>
          <w:szCs w:val="28"/>
        </w:rPr>
        <w:t xml:space="preserve">роектно-изыскательских работ (2017) на объект «Проект планировки </w:t>
      </w:r>
      <w:r w:rsidR="00FF4DEF" w:rsidRPr="00027605">
        <w:rPr>
          <w:szCs w:val="28"/>
        </w:rPr>
        <w:br/>
        <w:t xml:space="preserve">и проект межевания территории для размещения линейного объекта </w:t>
      </w:r>
      <w:r w:rsidR="00FF4DEF">
        <w:rPr>
          <w:szCs w:val="28"/>
        </w:rPr>
        <w:t xml:space="preserve">                          </w:t>
      </w:r>
      <w:r w:rsidR="00FF4DEF" w:rsidRPr="00027605">
        <w:rPr>
          <w:szCs w:val="28"/>
        </w:rPr>
        <w:t>«Улица 39 «З» на участке от улицы Контейнерной до улицы Толстого</w:t>
      </w:r>
      <w:r w:rsidR="00FF4DEF">
        <w:rPr>
          <w:szCs w:val="28"/>
        </w:rPr>
        <w:t xml:space="preserve"> </w:t>
      </w:r>
      <w:r w:rsidR="00FF4DEF" w:rsidRPr="00027605">
        <w:rPr>
          <w:szCs w:val="28"/>
        </w:rPr>
        <w:t>в муниципальном</w:t>
      </w:r>
      <w:r w:rsidR="00FF4DEF">
        <w:rPr>
          <w:szCs w:val="28"/>
        </w:rPr>
        <w:t xml:space="preserve"> </w:t>
      </w:r>
      <w:r w:rsidR="00FF4DEF" w:rsidRPr="00027605">
        <w:rPr>
          <w:szCs w:val="28"/>
        </w:rPr>
        <w:t xml:space="preserve">образовании городской округ город Сургут», </w:t>
      </w:r>
      <w:r w:rsidR="00FF4DEF">
        <w:rPr>
          <w:szCs w:val="28"/>
        </w:rPr>
        <w:t>п</w:t>
      </w:r>
      <w:r w:rsidR="00FF4DEF" w:rsidRPr="0047102C">
        <w:rPr>
          <w:szCs w:val="28"/>
        </w:rPr>
        <w:t xml:space="preserve">роектно-изыскательских работ (2017 – 2018) и строительно-монтажных работ (2019 – 2020) на объект «Улица 39 «З» на участке от улицы Контейнерной до улицы Толстого в муниципальном образовании городской округ город Сургут» необходимо </w:t>
      </w:r>
      <w:r>
        <w:rPr>
          <w:szCs w:val="28"/>
        </w:rPr>
        <w:t xml:space="preserve">                                      </w:t>
      </w:r>
      <w:r w:rsidR="00FF4DEF" w:rsidRPr="0047102C">
        <w:rPr>
          <w:szCs w:val="28"/>
        </w:rPr>
        <w:t>429 193,35 тыс.</w:t>
      </w:r>
      <w:r w:rsidR="00FF4DEF">
        <w:rPr>
          <w:szCs w:val="28"/>
        </w:rPr>
        <w:t xml:space="preserve"> </w:t>
      </w:r>
      <w:r w:rsidR="00FF4DEF" w:rsidRPr="0047102C">
        <w:rPr>
          <w:szCs w:val="28"/>
        </w:rPr>
        <w:t>руб</w:t>
      </w:r>
      <w:r w:rsidR="00FF4DEF">
        <w:rPr>
          <w:szCs w:val="28"/>
        </w:rPr>
        <w:t>лей</w:t>
      </w:r>
      <w:r w:rsidR="00FF4DEF" w:rsidRPr="0047102C">
        <w:rPr>
          <w:szCs w:val="28"/>
        </w:rPr>
        <w:t>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Микрорайон 46.</w:t>
      </w:r>
    </w:p>
    <w:p w:rsidR="00FF4DEF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В целях обеспечения территории индивидуального жилищного строительства в микрорайоне 46 сетями электроснабжения необходима прокладка сетей электроснабжения ВЛ – 0,4 кВ – 1,388 км ВЛ – 10 кВ протяженностью 1,127 км, ТП – 3 шт., ГРЩ – 10 шт., подъездными путями (внутриквартальными проездами) протяженностью 1 628 м.</w:t>
      </w:r>
    </w:p>
    <w:p w:rsidR="00FF4DEF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 xml:space="preserve">Согласно сводной смете на выполнение проектно-изыскательских работ (2017) и строительно-монтажных работ (2018) на объект «Инженерные сети </w:t>
      </w:r>
      <w:r w:rsidRPr="0047102C">
        <w:rPr>
          <w:rFonts w:ascii="Times New Roman" w:hAnsi="Times New Roman" w:cs="Times New Roman"/>
          <w:sz w:val="28"/>
          <w:szCs w:val="28"/>
        </w:rPr>
        <w:br/>
        <w:t xml:space="preserve">и внутриквартальные проезды территории микрорайона 46 в муниципальном </w:t>
      </w:r>
      <w:r w:rsidR="006412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102C">
        <w:rPr>
          <w:rFonts w:ascii="Times New Roman" w:hAnsi="Times New Roman" w:cs="Times New Roman"/>
          <w:sz w:val="28"/>
          <w:szCs w:val="28"/>
        </w:rPr>
        <w:t xml:space="preserve">образовании городской округ город Сургут» необходимо 164 193,24 </w:t>
      </w:r>
      <w:r w:rsidRPr="00D76BE6">
        <w:rPr>
          <w:rFonts w:ascii="Times New Roman" w:hAnsi="Times New Roman" w:cs="Times New Roman"/>
          <w:spacing w:val="-12"/>
          <w:sz w:val="28"/>
          <w:szCs w:val="28"/>
        </w:rPr>
        <w:t xml:space="preserve">тыс. </w:t>
      </w:r>
      <w:r w:rsidR="00D76BE6" w:rsidRPr="00D76BE6">
        <w:rPr>
          <w:rFonts w:ascii="Times New Roman" w:hAnsi="Times New Roman" w:cs="Times New Roman"/>
          <w:spacing w:val="-12"/>
          <w:sz w:val="28"/>
          <w:szCs w:val="28"/>
        </w:rPr>
        <w:t>р</w:t>
      </w:r>
      <w:r w:rsidRPr="00D76BE6">
        <w:rPr>
          <w:rFonts w:ascii="Times New Roman" w:hAnsi="Times New Roman" w:cs="Times New Roman"/>
          <w:spacing w:val="-12"/>
          <w:sz w:val="28"/>
          <w:szCs w:val="28"/>
        </w:rPr>
        <w:t>ублей</w:t>
      </w:r>
      <w:r w:rsidRPr="0047102C">
        <w:rPr>
          <w:rFonts w:ascii="Times New Roman" w:hAnsi="Times New Roman" w:cs="Times New Roman"/>
          <w:sz w:val="28"/>
          <w:szCs w:val="28"/>
        </w:rPr>
        <w:t>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Микрорайон 48.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>В целях обеспечения территории индивидуального жилищного строительства в микрорайоне 48 сетями электроснабжения необходима прокладка инженерных сетей и внутриквартальных проездов.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 xml:space="preserve">Согласно сводной смете на выполнение строительно-монтажных работ </w:t>
      </w:r>
      <w:r w:rsidRPr="0047102C">
        <w:rPr>
          <w:rFonts w:ascii="Times New Roman" w:hAnsi="Times New Roman" w:cs="Times New Roman"/>
          <w:sz w:val="28"/>
          <w:szCs w:val="28"/>
        </w:rPr>
        <w:br/>
        <w:t>(2017 – 2018) на объект «Инженерные сети микрорайон 48» необходимо</w:t>
      </w:r>
      <w:r w:rsidRPr="0047102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613 262,76 тыс. рублей</w:t>
      </w:r>
      <w:r w:rsidRPr="0047102C">
        <w:rPr>
          <w:rFonts w:ascii="Times New Roman" w:hAnsi="Times New Roman" w:cs="Times New Roman"/>
          <w:sz w:val="28"/>
          <w:szCs w:val="28"/>
        </w:rPr>
        <w:t>, а именно: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102C">
        <w:rPr>
          <w:rFonts w:ascii="Times New Roman" w:hAnsi="Times New Roman" w:cs="Times New Roman"/>
          <w:sz w:val="28"/>
          <w:szCs w:val="28"/>
        </w:rPr>
        <w:t xml:space="preserve"> этап строительства</w:t>
      </w:r>
      <w:r w:rsidR="00D76BE6">
        <w:rPr>
          <w:rFonts w:ascii="Times New Roman" w:hAnsi="Times New Roman" w:cs="Times New Roman"/>
          <w:sz w:val="28"/>
          <w:szCs w:val="28"/>
        </w:rPr>
        <w:t>: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внутриквартальные проезды – 2,351 км;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наружное освещение – 3 450 м;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бытовая канализация –</w:t>
      </w:r>
      <w:r w:rsidR="00FF4DEF">
        <w:rPr>
          <w:rFonts w:ascii="Times New Roman" w:hAnsi="Times New Roman" w:cs="Times New Roman"/>
          <w:sz w:val="28"/>
          <w:szCs w:val="28"/>
        </w:rPr>
        <w:t xml:space="preserve"> </w:t>
      </w:r>
      <w:r w:rsidR="00FF4DEF" w:rsidRPr="0047102C">
        <w:rPr>
          <w:rFonts w:ascii="Times New Roman" w:hAnsi="Times New Roman" w:cs="Times New Roman"/>
          <w:sz w:val="28"/>
          <w:szCs w:val="28"/>
        </w:rPr>
        <w:t>2 178 м;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ливневая канализация – 1 036 м;</w:t>
      </w:r>
    </w:p>
    <w:p w:rsidR="00FF4DEF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водоснабжение – 2 500 м.</w:t>
      </w:r>
    </w:p>
    <w:p w:rsidR="00FF4DEF" w:rsidRPr="0047102C" w:rsidRDefault="00FF4DEF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102C">
        <w:rPr>
          <w:rFonts w:ascii="Times New Roman" w:hAnsi="Times New Roman" w:cs="Times New Roman"/>
          <w:sz w:val="28"/>
          <w:szCs w:val="28"/>
        </w:rPr>
        <w:t xml:space="preserve"> этап строительства</w:t>
      </w:r>
      <w:r w:rsidR="00D76BE6">
        <w:rPr>
          <w:rFonts w:ascii="Times New Roman" w:hAnsi="Times New Roman" w:cs="Times New Roman"/>
          <w:sz w:val="28"/>
          <w:szCs w:val="28"/>
        </w:rPr>
        <w:t>: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внутриквартальные проезды – 3,2 км;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наружное освещение – 4 200 м;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бытовая канализация –</w:t>
      </w:r>
      <w:r w:rsidR="00FF4DEF">
        <w:rPr>
          <w:rFonts w:ascii="Times New Roman" w:hAnsi="Times New Roman" w:cs="Times New Roman"/>
          <w:sz w:val="28"/>
          <w:szCs w:val="28"/>
        </w:rPr>
        <w:t xml:space="preserve"> </w:t>
      </w:r>
      <w:r w:rsidR="00FF4DEF" w:rsidRPr="0047102C">
        <w:rPr>
          <w:rFonts w:ascii="Times New Roman" w:hAnsi="Times New Roman" w:cs="Times New Roman"/>
          <w:sz w:val="28"/>
          <w:szCs w:val="28"/>
        </w:rPr>
        <w:t>2 350 м;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ливневая канализация – 1 193 м;</w:t>
      </w:r>
    </w:p>
    <w:p w:rsidR="00FF4DEF" w:rsidRPr="0047102C" w:rsidRDefault="00D76BE6" w:rsidP="00FF4DE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DEF" w:rsidRPr="0047102C">
        <w:rPr>
          <w:rFonts w:ascii="Times New Roman" w:hAnsi="Times New Roman" w:cs="Times New Roman"/>
          <w:sz w:val="28"/>
          <w:szCs w:val="28"/>
        </w:rPr>
        <w:t>водоснабжение – 295 м.</w:t>
      </w:r>
    </w:p>
    <w:p w:rsidR="00FF4DEF" w:rsidRPr="0047102C" w:rsidRDefault="00FF4DEF" w:rsidP="00FF4D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2C">
        <w:rPr>
          <w:rFonts w:ascii="Times New Roman" w:hAnsi="Times New Roman" w:cs="Times New Roman"/>
          <w:sz w:val="28"/>
          <w:szCs w:val="28"/>
        </w:rPr>
        <w:t xml:space="preserve">Согласно сводной смете на выполнение строительно-монтажных работ (2018 – 2020) на объект «Улица 5 «З» от Нефтеюганского шоссе до улицы </w:t>
      </w:r>
      <w:r>
        <w:rPr>
          <w:rFonts w:ascii="Times New Roman" w:hAnsi="Times New Roman" w:cs="Times New Roman"/>
          <w:sz w:val="28"/>
          <w:szCs w:val="28"/>
        </w:rPr>
        <w:br/>
      </w:r>
      <w:r w:rsidRPr="0047102C">
        <w:rPr>
          <w:rFonts w:ascii="Times New Roman" w:hAnsi="Times New Roman" w:cs="Times New Roman"/>
          <w:sz w:val="28"/>
          <w:szCs w:val="28"/>
        </w:rPr>
        <w:t>39 «З» в муниципальном образовании городской округ город Сургут» необходимо 624 240,97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4DEF" w:rsidRPr="0047102C" w:rsidRDefault="00FF4DEF" w:rsidP="00FF4DEF">
      <w:pPr>
        <w:widowControl w:val="0"/>
        <w:suppressAutoHyphens/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FF4DEF" w:rsidRDefault="00FF4DEF" w:rsidP="00FF4DEF">
      <w:pPr>
        <w:ind w:firstLine="567"/>
        <w:jc w:val="both"/>
        <w:rPr>
          <w:rFonts w:eastAsia="Calibri"/>
          <w:szCs w:val="28"/>
          <w:lang w:eastAsia="ar-SA"/>
        </w:rPr>
      </w:pPr>
    </w:p>
    <w:p w:rsidR="00641280" w:rsidRDefault="00641280" w:rsidP="00FF4DEF">
      <w:pPr>
        <w:jc w:val="center"/>
        <w:rPr>
          <w:rFonts w:eastAsia="Calibri"/>
          <w:szCs w:val="28"/>
          <w:lang w:eastAsia="ar-SA"/>
        </w:rPr>
      </w:pPr>
    </w:p>
    <w:p w:rsidR="00641280" w:rsidRDefault="00641280" w:rsidP="00FF4DEF">
      <w:pPr>
        <w:jc w:val="center"/>
        <w:rPr>
          <w:rFonts w:eastAsia="Calibri"/>
          <w:szCs w:val="28"/>
          <w:lang w:eastAsia="ar-SA"/>
        </w:rPr>
      </w:pPr>
    </w:p>
    <w:p w:rsidR="00641280" w:rsidRDefault="003A366E" w:rsidP="00FF4DEF">
      <w:pPr>
        <w:jc w:val="center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План-</w:t>
      </w:r>
      <w:r w:rsidR="00FF4DEF" w:rsidRPr="0047102C">
        <w:rPr>
          <w:rFonts w:eastAsia="Calibri"/>
          <w:szCs w:val="28"/>
          <w:lang w:eastAsia="ar-SA"/>
        </w:rPr>
        <w:t>график</w:t>
      </w:r>
      <w:r w:rsidR="00FF4DEF">
        <w:rPr>
          <w:rFonts w:eastAsia="Calibri"/>
          <w:szCs w:val="28"/>
          <w:lang w:eastAsia="ar-SA"/>
        </w:rPr>
        <w:t xml:space="preserve"> </w:t>
      </w:r>
    </w:p>
    <w:p w:rsidR="00FF4DEF" w:rsidRPr="0047102C" w:rsidRDefault="00FF4DEF" w:rsidP="00FF4DEF">
      <w:pPr>
        <w:jc w:val="center"/>
        <w:rPr>
          <w:rFonts w:eastAsia="Calibri"/>
          <w:szCs w:val="28"/>
          <w:lang w:eastAsia="ar-SA"/>
        </w:rPr>
      </w:pPr>
      <w:r w:rsidRPr="0047102C">
        <w:rPr>
          <w:rFonts w:eastAsia="Calibri"/>
          <w:szCs w:val="28"/>
        </w:rPr>
        <w:t xml:space="preserve">по обеспечению граждан земельными участками, </w:t>
      </w:r>
      <w:r w:rsidRPr="0047102C">
        <w:rPr>
          <w:szCs w:val="28"/>
        </w:rPr>
        <w:t xml:space="preserve">подлежащими бесплатному предоставлению для индивидуального жилищного строительства </w:t>
      </w:r>
      <w:r w:rsidR="00641280">
        <w:rPr>
          <w:szCs w:val="28"/>
        </w:rPr>
        <w:t xml:space="preserve">                                    </w:t>
      </w:r>
      <w:r w:rsidRPr="0047102C">
        <w:rPr>
          <w:szCs w:val="28"/>
        </w:rPr>
        <w:t>на территории города Сургута</w:t>
      </w:r>
      <w:r w:rsidRPr="0047102C">
        <w:rPr>
          <w:rFonts w:eastAsia="Calibri"/>
          <w:szCs w:val="28"/>
        </w:rPr>
        <w:t xml:space="preserve"> на 2018</w:t>
      </w:r>
      <w:r w:rsidR="0057310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–</w:t>
      </w:r>
      <w:r w:rsidRPr="0047102C">
        <w:rPr>
          <w:rFonts w:eastAsia="Calibri"/>
          <w:szCs w:val="28"/>
        </w:rPr>
        <w:t xml:space="preserve"> 2019 годы</w:t>
      </w:r>
    </w:p>
    <w:p w:rsidR="00FF4DEF" w:rsidRPr="0047102C" w:rsidRDefault="00FF4DEF" w:rsidP="00FF4DEF">
      <w:pPr>
        <w:tabs>
          <w:tab w:val="left" w:pos="320"/>
        </w:tabs>
        <w:ind w:firstLine="567"/>
        <w:jc w:val="both"/>
        <w:rPr>
          <w:rFonts w:eastAsia="Calibri"/>
          <w:lang w:eastAsia="ar-S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299"/>
        <w:gridCol w:w="1394"/>
      </w:tblGrid>
      <w:tr w:rsidR="0057310F" w:rsidRPr="0047102C" w:rsidTr="00FF4DEF">
        <w:trPr>
          <w:trHeight w:val="379"/>
        </w:trPr>
        <w:tc>
          <w:tcPr>
            <w:tcW w:w="3823" w:type="dxa"/>
            <w:vMerge w:val="restart"/>
          </w:tcPr>
          <w:p w:rsidR="0057310F" w:rsidRDefault="0057310F" w:rsidP="0057310F">
            <w:r w:rsidRPr="0047102C">
              <w:t>Контрольны</w:t>
            </w:r>
            <w:r>
              <w:t>е</w:t>
            </w:r>
            <w:r w:rsidRPr="0047102C">
              <w:t xml:space="preserve"> показател</w:t>
            </w:r>
            <w:r>
              <w:t>и</w:t>
            </w:r>
          </w:p>
          <w:p w:rsidR="0057310F" w:rsidRPr="0047102C" w:rsidRDefault="0057310F" w:rsidP="0057310F">
            <w:pPr>
              <w:rPr>
                <w:rFonts w:eastAsia="Calibri"/>
                <w:lang w:eastAsia="ar-SA"/>
              </w:rPr>
            </w:pPr>
            <w:r w:rsidRPr="0047102C">
              <w:t>реализации </w:t>
            </w:r>
            <w:r>
              <w:t xml:space="preserve"> </w:t>
            </w:r>
            <w:r w:rsidRPr="0047102C">
              <w:t>«Дорожной карты»</w:t>
            </w:r>
          </w:p>
        </w:tc>
        <w:tc>
          <w:tcPr>
            <w:tcW w:w="1559" w:type="dxa"/>
          </w:tcPr>
          <w:p w:rsidR="0057310F" w:rsidRPr="0047102C" w:rsidRDefault="0057310F" w:rsidP="0057310F">
            <w:pPr>
              <w:tabs>
                <w:tab w:val="left" w:pos="320"/>
              </w:tabs>
              <w:jc w:val="center"/>
            </w:pPr>
            <w:r w:rsidRPr="0047102C">
              <w:rPr>
                <w:rFonts w:eastAsia="Calibri"/>
                <w:lang w:eastAsia="ar-SA"/>
              </w:rPr>
              <w:t xml:space="preserve">2018 </w:t>
            </w:r>
            <w:r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4252" w:type="dxa"/>
            <w:gridSpan w:val="3"/>
          </w:tcPr>
          <w:p w:rsidR="0057310F" w:rsidRPr="0047102C" w:rsidRDefault="0057310F" w:rsidP="0057310F">
            <w:pPr>
              <w:tabs>
                <w:tab w:val="left" w:pos="320"/>
              </w:tabs>
              <w:ind w:firstLine="567"/>
              <w:jc w:val="center"/>
            </w:pPr>
            <w:r w:rsidRPr="0047102C">
              <w:rPr>
                <w:rFonts w:eastAsia="Calibri"/>
                <w:lang w:eastAsia="ar-SA"/>
              </w:rPr>
              <w:t>2018</w:t>
            </w:r>
            <w:r>
              <w:rPr>
                <w:rFonts w:eastAsia="Calibri"/>
                <w:lang w:eastAsia="ar-SA"/>
              </w:rPr>
              <w:t xml:space="preserve"> – </w:t>
            </w:r>
            <w:r w:rsidRPr="0047102C">
              <w:rPr>
                <w:rFonts w:eastAsia="Calibri"/>
                <w:lang w:eastAsia="ar-SA"/>
              </w:rPr>
              <w:t>2019</w:t>
            </w:r>
            <w:r>
              <w:rPr>
                <w:rFonts w:eastAsia="Calibri"/>
                <w:lang w:eastAsia="ar-SA"/>
              </w:rPr>
              <w:t xml:space="preserve"> годы</w:t>
            </w:r>
          </w:p>
        </w:tc>
      </w:tr>
      <w:tr w:rsidR="0057310F" w:rsidRPr="0047102C" w:rsidTr="00FF4DEF">
        <w:trPr>
          <w:trHeight w:val="1271"/>
        </w:trPr>
        <w:tc>
          <w:tcPr>
            <w:tcW w:w="3823" w:type="dxa"/>
            <w:vMerge/>
          </w:tcPr>
          <w:p w:rsidR="0057310F" w:rsidRPr="0047102C" w:rsidRDefault="0057310F" w:rsidP="0057310F">
            <w:pPr>
              <w:ind w:firstLine="567"/>
              <w:jc w:val="both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57310F" w:rsidRDefault="0057310F" w:rsidP="0057310F">
            <w:pPr>
              <w:tabs>
                <w:tab w:val="left" w:pos="320"/>
              </w:tabs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поселок</w:t>
            </w:r>
          </w:p>
          <w:p w:rsidR="0057310F" w:rsidRDefault="0057310F" w:rsidP="0057310F">
            <w:pPr>
              <w:tabs>
                <w:tab w:val="left" w:pos="320"/>
              </w:tabs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Та</w:t>
            </w:r>
            <w:r>
              <w:rPr>
                <w:rFonts w:eastAsia="Calibri"/>
                <w:sz w:val="26"/>
                <w:szCs w:val="26"/>
                <w:lang w:eastAsia="ar-SA"/>
              </w:rPr>
              <w:t>ё</w:t>
            </w:r>
            <w:r w:rsidRPr="00F86E15">
              <w:rPr>
                <w:rFonts w:eastAsia="Calibri"/>
                <w:sz w:val="26"/>
                <w:szCs w:val="26"/>
                <w:lang w:eastAsia="ar-SA"/>
              </w:rPr>
              <w:t xml:space="preserve">жный, </w:t>
            </w:r>
            <w:r w:rsidRPr="00F86E15">
              <w:rPr>
                <w:rFonts w:eastAsia="Calibri"/>
                <w:sz w:val="26"/>
                <w:szCs w:val="26"/>
                <w:lang w:eastAsia="ar-SA"/>
              </w:rPr>
              <w:br/>
              <w:t>поселок</w:t>
            </w:r>
          </w:p>
          <w:p w:rsidR="0057310F" w:rsidRPr="00F86E15" w:rsidRDefault="0057310F" w:rsidP="0057310F">
            <w:pPr>
              <w:tabs>
                <w:tab w:val="left" w:pos="320"/>
              </w:tabs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Снежный</w:t>
            </w:r>
          </w:p>
        </w:tc>
        <w:tc>
          <w:tcPr>
            <w:tcW w:w="1559" w:type="dxa"/>
          </w:tcPr>
          <w:p w:rsidR="0057310F" w:rsidRPr="00F86E15" w:rsidRDefault="0057310F" w:rsidP="0057310F">
            <w:pPr>
              <w:tabs>
                <w:tab w:val="left" w:pos="320"/>
              </w:tabs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микрорайон 48</w:t>
            </w:r>
          </w:p>
          <w:p w:rsidR="0057310F" w:rsidRPr="00F86E15" w:rsidRDefault="0057310F" w:rsidP="0057310F">
            <w:pPr>
              <w:tabs>
                <w:tab w:val="left" w:pos="320"/>
              </w:tabs>
              <w:ind w:firstLine="567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1299" w:type="dxa"/>
          </w:tcPr>
          <w:p w:rsidR="0057310F" w:rsidRPr="00F86E15" w:rsidRDefault="0057310F" w:rsidP="0057310F">
            <w:pPr>
              <w:tabs>
                <w:tab w:val="left" w:pos="320"/>
              </w:tabs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микрорайон 46</w:t>
            </w:r>
          </w:p>
          <w:p w:rsidR="0057310F" w:rsidRPr="00F86E15" w:rsidRDefault="0057310F" w:rsidP="0057310F">
            <w:pPr>
              <w:tabs>
                <w:tab w:val="left" w:pos="320"/>
              </w:tabs>
              <w:ind w:firstLine="567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1394" w:type="dxa"/>
          </w:tcPr>
          <w:p w:rsidR="0057310F" w:rsidRPr="00F86E15" w:rsidRDefault="0057310F" w:rsidP="0057310F">
            <w:pPr>
              <w:tabs>
                <w:tab w:val="left" w:pos="320"/>
              </w:tabs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sz w:val="26"/>
                <w:szCs w:val="26"/>
              </w:rPr>
              <w:t>северный жилой район</w:t>
            </w:r>
          </w:p>
        </w:tc>
      </w:tr>
      <w:tr w:rsidR="0057310F" w:rsidRPr="0047102C" w:rsidTr="0057310F">
        <w:trPr>
          <w:trHeight w:val="1837"/>
        </w:trPr>
        <w:tc>
          <w:tcPr>
            <w:tcW w:w="3823" w:type="dxa"/>
          </w:tcPr>
          <w:p w:rsidR="0057310F" w:rsidRDefault="0057310F" w:rsidP="0057310F">
            <w:pPr>
              <w:rPr>
                <w:sz w:val="26"/>
                <w:szCs w:val="26"/>
              </w:rPr>
            </w:pPr>
            <w:r w:rsidRPr="00F86E15">
              <w:rPr>
                <w:sz w:val="26"/>
                <w:szCs w:val="26"/>
              </w:rPr>
              <w:t xml:space="preserve">Количество </w:t>
            </w:r>
          </w:p>
          <w:p w:rsidR="0057310F" w:rsidRPr="00F86E15" w:rsidRDefault="0057310F" w:rsidP="0057310F">
            <w:pPr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земельных </w:t>
            </w:r>
            <w:r w:rsidRPr="00F86E15">
              <w:rPr>
                <w:sz w:val="26"/>
                <w:szCs w:val="26"/>
              </w:rPr>
              <w:t xml:space="preserve">участков, </w:t>
            </w:r>
            <w:r>
              <w:rPr>
                <w:sz w:val="26"/>
                <w:szCs w:val="26"/>
              </w:rPr>
              <w:t xml:space="preserve">               </w:t>
            </w:r>
            <w:r w:rsidRPr="00F86E15">
              <w:rPr>
                <w:sz w:val="26"/>
                <w:szCs w:val="26"/>
              </w:rPr>
              <w:t xml:space="preserve">подлежащих </w:t>
            </w:r>
            <w:r>
              <w:rPr>
                <w:sz w:val="26"/>
                <w:szCs w:val="26"/>
              </w:rPr>
              <w:t>б</w:t>
            </w:r>
            <w:r w:rsidRPr="00F86E15">
              <w:rPr>
                <w:sz w:val="26"/>
                <w:szCs w:val="26"/>
              </w:rPr>
              <w:t xml:space="preserve">есплатному предоставлению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F86E15">
              <w:rPr>
                <w:sz w:val="26"/>
                <w:szCs w:val="26"/>
              </w:rPr>
              <w:t>гражданам для индивидуального жилищного строительства</w:t>
            </w:r>
          </w:p>
        </w:tc>
        <w:tc>
          <w:tcPr>
            <w:tcW w:w="1559" w:type="dxa"/>
          </w:tcPr>
          <w:p w:rsidR="0057310F" w:rsidRPr="00F86E15" w:rsidRDefault="0057310F" w:rsidP="0057310F">
            <w:pPr>
              <w:tabs>
                <w:tab w:val="left" w:pos="320"/>
              </w:tabs>
              <w:ind w:firstLine="567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63</w:t>
            </w:r>
          </w:p>
        </w:tc>
        <w:tc>
          <w:tcPr>
            <w:tcW w:w="1559" w:type="dxa"/>
          </w:tcPr>
          <w:p w:rsidR="0057310F" w:rsidRPr="00F86E15" w:rsidRDefault="0057310F" w:rsidP="0057310F">
            <w:pPr>
              <w:tabs>
                <w:tab w:val="left" w:pos="320"/>
              </w:tabs>
              <w:ind w:firstLine="567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77</w:t>
            </w:r>
          </w:p>
        </w:tc>
        <w:tc>
          <w:tcPr>
            <w:tcW w:w="1299" w:type="dxa"/>
          </w:tcPr>
          <w:p w:rsidR="0057310F" w:rsidRPr="00F86E15" w:rsidRDefault="0057310F" w:rsidP="0057310F">
            <w:pPr>
              <w:tabs>
                <w:tab w:val="left" w:pos="320"/>
              </w:tabs>
              <w:ind w:firstLine="567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1394" w:type="dxa"/>
          </w:tcPr>
          <w:p w:rsidR="0057310F" w:rsidRPr="00F86E15" w:rsidRDefault="0057310F" w:rsidP="0057310F">
            <w:pPr>
              <w:tabs>
                <w:tab w:val="left" w:pos="320"/>
              </w:tabs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1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F86E15">
              <w:rPr>
                <w:rFonts w:eastAsia="Calibri"/>
                <w:sz w:val="26"/>
                <w:szCs w:val="26"/>
                <w:lang w:eastAsia="ar-SA"/>
              </w:rPr>
              <w:t>454</w:t>
            </w:r>
          </w:p>
        </w:tc>
      </w:tr>
      <w:tr w:rsidR="0057310F" w:rsidRPr="0047102C" w:rsidTr="00E61565">
        <w:trPr>
          <w:trHeight w:val="420"/>
        </w:trPr>
        <w:tc>
          <w:tcPr>
            <w:tcW w:w="9634" w:type="dxa"/>
            <w:gridSpan w:val="5"/>
          </w:tcPr>
          <w:p w:rsidR="0057310F" w:rsidRPr="0057310F" w:rsidRDefault="0057310F" w:rsidP="0057310F">
            <w:pPr>
              <w:rPr>
                <w:rFonts w:eastAsia="Calibri"/>
                <w:szCs w:val="28"/>
                <w:lang w:eastAsia="ar-SA"/>
              </w:rPr>
            </w:pPr>
            <w:r w:rsidRPr="0057310F">
              <w:rPr>
                <w:szCs w:val="28"/>
              </w:rPr>
              <w:t>Итого</w:t>
            </w:r>
            <w:r w:rsidRPr="0057310F">
              <w:rPr>
                <w:rFonts w:eastAsia="Calibri"/>
                <w:szCs w:val="28"/>
                <w:lang w:eastAsia="ar-SA"/>
              </w:rPr>
              <w:t xml:space="preserve">                                                      </w:t>
            </w:r>
            <w:r>
              <w:rPr>
                <w:rFonts w:eastAsia="Calibri"/>
                <w:szCs w:val="28"/>
                <w:lang w:eastAsia="ar-SA"/>
              </w:rPr>
              <w:t xml:space="preserve">                          </w:t>
            </w:r>
            <w:r w:rsidRPr="0057310F">
              <w:rPr>
                <w:rFonts w:eastAsia="Calibri"/>
                <w:szCs w:val="28"/>
                <w:lang w:eastAsia="ar-SA"/>
              </w:rPr>
              <w:t>1</w:t>
            </w:r>
            <w:r>
              <w:rPr>
                <w:rFonts w:eastAsia="Calibri"/>
                <w:szCs w:val="28"/>
                <w:lang w:eastAsia="ar-SA"/>
              </w:rPr>
              <w:t xml:space="preserve"> </w:t>
            </w:r>
            <w:r w:rsidRPr="0057310F">
              <w:rPr>
                <w:rFonts w:eastAsia="Calibri"/>
                <w:szCs w:val="28"/>
                <w:lang w:eastAsia="ar-SA"/>
              </w:rPr>
              <w:t>615</w:t>
            </w:r>
          </w:p>
        </w:tc>
      </w:tr>
      <w:tr w:rsidR="0057310F" w:rsidRPr="0047102C" w:rsidTr="00D76BE6">
        <w:trPr>
          <w:trHeight w:val="307"/>
        </w:trPr>
        <w:tc>
          <w:tcPr>
            <w:tcW w:w="3823" w:type="dxa"/>
          </w:tcPr>
          <w:p w:rsidR="0057310F" w:rsidRDefault="0057310F" w:rsidP="0057310F">
            <w:pPr>
              <w:rPr>
                <w:szCs w:val="28"/>
              </w:rPr>
            </w:pPr>
            <w:r w:rsidRPr="00F86E15">
              <w:rPr>
                <w:rFonts w:eastAsia="Calibri"/>
                <w:sz w:val="26"/>
                <w:szCs w:val="26"/>
                <w:lang w:eastAsia="ar-SA"/>
              </w:rPr>
              <w:t>Количество граждан льготной категории, изъявивших желание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</w:t>
            </w:r>
            <w:r w:rsidRPr="00F86E15">
              <w:rPr>
                <w:rFonts w:eastAsia="Calibri"/>
                <w:sz w:val="26"/>
                <w:szCs w:val="26"/>
                <w:lang w:eastAsia="ar-SA"/>
              </w:rPr>
              <w:t xml:space="preserve"> бесплатно получить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F86E15">
              <w:rPr>
                <w:rFonts w:eastAsia="Calibri"/>
                <w:sz w:val="26"/>
                <w:szCs w:val="26"/>
                <w:lang w:eastAsia="ar-SA"/>
              </w:rPr>
              <w:t xml:space="preserve">в собственность земельный участок </w:t>
            </w:r>
            <w:r w:rsidRPr="00F86E15">
              <w:rPr>
                <w:rFonts w:eastAsia="Calibri"/>
                <w:sz w:val="26"/>
                <w:szCs w:val="26"/>
                <w:lang w:eastAsia="ar-SA"/>
              </w:rPr>
              <w:br/>
              <w:t>для строительства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</w:t>
            </w:r>
            <w:r w:rsidRPr="00F86E15">
              <w:rPr>
                <w:rFonts w:eastAsia="Calibri"/>
                <w:sz w:val="26"/>
                <w:szCs w:val="26"/>
                <w:lang w:eastAsia="ar-SA"/>
              </w:rPr>
              <w:t xml:space="preserve">индивидуального жилого дома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</w:t>
            </w:r>
            <w:r w:rsidRPr="00F86E15">
              <w:rPr>
                <w:rFonts w:eastAsia="Calibri"/>
                <w:sz w:val="26"/>
                <w:szCs w:val="26"/>
                <w:lang w:eastAsia="ar-SA"/>
              </w:rPr>
              <w:t>по состоянию на 30.01.2018</w:t>
            </w:r>
          </w:p>
          <w:p w:rsidR="0057310F" w:rsidRPr="005E738B" w:rsidRDefault="0057310F" w:rsidP="0057310F">
            <w:pPr>
              <w:jc w:val="both"/>
              <w:rPr>
                <w:rFonts w:eastAsia="Calibri"/>
                <w:sz w:val="10"/>
                <w:szCs w:val="10"/>
                <w:lang w:eastAsia="ar-SA"/>
              </w:rPr>
            </w:pPr>
          </w:p>
        </w:tc>
        <w:tc>
          <w:tcPr>
            <w:tcW w:w="5811" w:type="dxa"/>
            <w:gridSpan w:val="4"/>
          </w:tcPr>
          <w:p w:rsidR="0057310F" w:rsidRPr="0057310F" w:rsidRDefault="0057310F" w:rsidP="0057310F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57310F">
              <w:rPr>
                <w:rFonts w:eastAsia="Calibri"/>
                <w:szCs w:val="28"/>
                <w:lang w:eastAsia="ar-SA"/>
              </w:rPr>
              <w:t>1 634</w:t>
            </w:r>
          </w:p>
        </w:tc>
      </w:tr>
    </w:tbl>
    <w:p w:rsidR="00FF4DEF" w:rsidRPr="0047102C" w:rsidRDefault="00FF4DEF" w:rsidP="00FF4DEF">
      <w:pPr>
        <w:ind w:firstLine="567"/>
        <w:jc w:val="both"/>
        <w:rPr>
          <w:rFonts w:eastAsia="Calibri"/>
          <w:szCs w:val="28"/>
        </w:rPr>
      </w:pPr>
    </w:p>
    <w:p w:rsidR="007560C1" w:rsidRPr="00FF4DEF" w:rsidRDefault="007560C1" w:rsidP="00FF4DEF"/>
    <w:sectPr w:rsidR="007560C1" w:rsidRPr="00FF4DEF" w:rsidSect="00D54AA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34" w:rsidRDefault="00776034" w:rsidP="005E738B">
      <w:r>
        <w:separator/>
      </w:r>
    </w:p>
  </w:endnote>
  <w:endnote w:type="continuationSeparator" w:id="0">
    <w:p w:rsidR="00776034" w:rsidRDefault="00776034" w:rsidP="005E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34" w:rsidRDefault="00776034" w:rsidP="005E738B">
      <w:r>
        <w:separator/>
      </w:r>
    </w:p>
  </w:footnote>
  <w:footnote w:type="continuationSeparator" w:id="0">
    <w:p w:rsidR="00776034" w:rsidRDefault="00776034" w:rsidP="005E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5262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738B" w:rsidRPr="005E738B" w:rsidRDefault="005E738B">
        <w:pPr>
          <w:pStyle w:val="a5"/>
          <w:jc w:val="center"/>
          <w:rPr>
            <w:sz w:val="20"/>
            <w:szCs w:val="20"/>
          </w:rPr>
        </w:pPr>
        <w:r w:rsidRPr="005E738B">
          <w:rPr>
            <w:sz w:val="20"/>
            <w:szCs w:val="20"/>
          </w:rPr>
          <w:fldChar w:fldCharType="begin"/>
        </w:r>
        <w:r w:rsidRPr="005E738B">
          <w:rPr>
            <w:sz w:val="20"/>
            <w:szCs w:val="20"/>
          </w:rPr>
          <w:instrText>PAGE   \* MERGEFORMAT</w:instrText>
        </w:r>
        <w:r w:rsidRPr="005E738B">
          <w:rPr>
            <w:sz w:val="20"/>
            <w:szCs w:val="20"/>
          </w:rPr>
          <w:fldChar w:fldCharType="separate"/>
        </w:r>
        <w:r w:rsidR="008E7CD9">
          <w:rPr>
            <w:noProof/>
            <w:sz w:val="20"/>
            <w:szCs w:val="20"/>
          </w:rPr>
          <w:t>1</w:t>
        </w:r>
        <w:r w:rsidRPr="005E738B">
          <w:rPr>
            <w:sz w:val="20"/>
            <w:szCs w:val="20"/>
          </w:rPr>
          <w:fldChar w:fldCharType="end"/>
        </w:r>
      </w:p>
    </w:sdtContent>
  </w:sdt>
  <w:p w:rsidR="005E738B" w:rsidRDefault="005E73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EF"/>
    <w:rsid w:val="00190F19"/>
    <w:rsid w:val="001B26AD"/>
    <w:rsid w:val="002A79EC"/>
    <w:rsid w:val="003A366E"/>
    <w:rsid w:val="0057310F"/>
    <w:rsid w:val="005D1C49"/>
    <w:rsid w:val="005E738B"/>
    <w:rsid w:val="00641280"/>
    <w:rsid w:val="007560C1"/>
    <w:rsid w:val="00776034"/>
    <w:rsid w:val="007A46F4"/>
    <w:rsid w:val="00816733"/>
    <w:rsid w:val="008E7CD9"/>
    <w:rsid w:val="009250C5"/>
    <w:rsid w:val="0097358F"/>
    <w:rsid w:val="00985CE0"/>
    <w:rsid w:val="00A5590F"/>
    <w:rsid w:val="00BC4772"/>
    <w:rsid w:val="00BC7435"/>
    <w:rsid w:val="00D13AD2"/>
    <w:rsid w:val="00D76BE6"/>
    <w:rsid w:val="00D80BB2"/>
    <w:rsid w:val="00E255EE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AFE4DF-20FC-4848-8B7C-E67A3F1F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F4D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4D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FF4DE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5E7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38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E7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38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11030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2018-03-07T05:55:00Z</cp:lastPrinted>
  <dcterms:created xsi:type="dcterms:W3CDTF">2018-03-13T10:10:00Z</dcterms:created>
  <dcterms:modified xsi:type="dcterms:W3CDTF">2018-03-13T10:10:00Z</dcterms:modified>
</cp:coreProperties>
</file>