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072" w:rsidRDefault="00C83072" w:rsidP="00656C1A">
      <w:pPr>
        <w:spacing w:line="120" w:lineRule="atLeast"/>
        <w:jc w:val="center"/>
        <w:rPr>
          <w:sz w:val="24"/>
          <w:szCs w:val="24"/>
        </w:rPr>
      </w:pPr>
    </w:p>
    <w:p w:rsidR="00C83072" w:rsidRDefault="00C83072" w:rsidP="00656C1A">
      <w:pPr>
        <w:spacing w:line="120" w:lineRule="atLeast"/>
        <w:jc w:val="center"/>
        <w:rPr>
          <w:sz w:val="24"/>
          <w:szCs w:val="24"/>
        </w:rPr>
      </w:pPr>
    </w:p>
    <w:p w:rsidR="00C83072" w:rsidRPr="00852378" w:rsidRDefault="00C83072" w:rsidP="00656C1A">
      <w:pPr>
        <w:spacing w:line="120" w:lineRule="atLeast"/>
        <w:jc w:val="center"/>
        <w:rPr>
          <w:sz w:val="10"/>
          <w:szCs w:val="10"/>
        </w:rPr>
      </w:pPr>
    </w:p>
    <w:p w:rsidR="00C83072" w:rsidRDefault="00C83072" w:rsidP="00656C1A">
      <w:pPr>
        <w:spacing w:line="120" w:lineRule="atLeast"/>
        <w:jc w:val="center"/>
        <w:rPr>
          <w:sz w:val="10"/>
          <w:szCs w:val="24"/>
        </w:rPr>
      </w:pPr>
    </w:p>
    <w:p w:rsidR="00C83072" w:rsidRPr="005541F0" w:rsidRDefault="00C830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83072" w:rsidRPr="005541F0" w:rsidRDefault="00C830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83072" w:rsidRPr="005649E4" w:rsidRDefault="00C83072" w:rsidP="00656C1A">
      <w:pPr>
        <w:spacing w:line="120" w:lineRule="atLeast"/>
        <w:jc w:val="center"/>
        <w:rPr>
          <w:sz w:val="18"/>
          <w:szCs w:val="24"/>
        </w:rPr>
      </w:pPr>
    </w:p>
    <w:p w:rsidR="00C83072" w:rsidRPr="00656C1A" w:rsidRDefault="00C8307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83072" w:rsidRPr="005541F0" w:rsidRDefault="00C83072" w:rsidP="00656C1A">
      <w:pPr>
        <w:spacing w:line="120" w:lineRule="atLeast"/>
        <w:jc w:val="center"/>
        <w:rPr>
          <w:sz w:val="18"/>
          <w:szCs w:val="24"/>
        </w:rPr>
      </w:pPr>
    </w:p>
    <w:p w:rsidR="00C83072" w:rsidRPr="005541F0" w:rsidRDefault="00C83072" w:rsidP="00656C1A">
      <w:pPr>
        <w:spacing w:line="120" w:lineRule="atLeast"/>
        <w:jc w:val="center"/>
        <w:rPr>
          <w:sz w:val="20"/>
          <w:szCs w:val="24"/>
        </w:rPr>
      </w:pPr>
    </w:p>
    <w:p w:rsidR="00C83072" w:rsidRPr="00656C1A" w:rsidRDefault="00C8307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83072" w:rsidRDefault="00C83072" w:rsidP="00656C1A">
      <w:pPr>
        <w:spacing w:line="120" w:lineRule="atLeast"/>
        <w:jc w:val="center"/>
        <w:rPr>
          <w:sz w:val="30"/>
          <w:szCs w:val="24"/>
        </w:rPr>
      </w:pPr>
    </w:p>
    <w:p w:rsidR="00C83072" w:rsidRPr="00656C1A" w:rsidRDefault="00C8307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8307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83072" w:rsidRPr="00F8214F" w:rsidRDefault="00C830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83072" w:rsidRPr="00F8214F" w:rsidRDefault="00AA269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83072" w:rsidRPr="00F8214F" w:rsidRDefault="00C8307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83072" w:rsidRPr="00F8214F" w:rsidRDefault="00AA269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C83072" w:rsidRPr="00A63FB0" w:rsidRDefault="00C8307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83072" w:rsidRPr="00A3761A" w:rsidRDefault="00AA269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83072" w:rsidRPr="00F8214F" w:rsidRDefault="00C8307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83072" w:rsidRPr="00F8214F" w:rsidRDefault="00C8307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83072" w:rsidRPr="00AB4194" w:rsidRDefault="00C830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83072" w:rsidRPr="00F8214F" w:rsidRDefault="00AA269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379</w:t>
            </w:r>
          </w:p>
        </w:tc>
      </w:tr>
    </w:tbl>
    <w:p w:rsidR="00C83072" w:rsidRPr="000C4AB5" w:rsidRDefault="00C83072" w:rsidP="00C725A6">
      <w:pPr>
        <w:rPr>
          <w:rFonts w:cs="Times New Roman"/>
          <w:szCs w:val="28"/>
          <w:lang w:val="en-US"/>
        </w:rPr>
      </w:pPr>
    </w:p>
    <w:p w:rsidR="00C83072" w:rsidRPr="00C83072" w:rsidRDefault="00C83072" w:rsidP="00C83072">
      <w:pPr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C83072" w:rsidRPr="00C83072" w:rsidRDefault="00C83072" w:rsidP="00C83072">
      <w:pPr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C83072" w:rsidRPr="00C83072" w:rsidRDefault="00C83072" w:rsidP="00C83072">
      <w:pPr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 xml:space="preserve">города от 01.02.2017 № 130 </w:t>
      </w:r>
    </w:p>
    <w:p w:rsidR="00C83072" w:rsidRPr="00C83072" w:rsidRDefault="00C83072" w:rsidP="00C83072">
      <w:pPr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 xml:space="preserve">«Об утверждении положения </w:t>
      </w:r>
    </w:p>
    <w:p w:rsidR="00C83072" w:rsidRPr="00C83072" w:rsidRDefault="00C83072" w:rsidP="00C83072">
      <w:pPr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 xml:space="preserve">о функциях учредителя </w:t>
      </w:r>
    </w:p>
    <w:p w:rsidR="00C83072" w:rsidRPr="00C83072" w:rsidRDefault="00C83072" w:rsidP="00C83072">
      <w:pPr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 xml:space="preserve">и кураторов в отношении </w:t>
      </w:r>
    </w:p>
    <w:p w:rsidR="00C83072" w:rsidRPr="00C83072" w:rsidRDefault="00C83072" w:rsidP="00C83072">
      <w:pPr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муниципальных организаций»</w:t>
      </w:r>
    </w:p>
    <w:p w:rsidR="00C83072" w:rsidRPr="00C83072" w:rsidRDefault="00C83072" w:rsidP="00C8307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C83072" w:rsidRPr="00C83072" w:rsidRDefault="00C83072" w:rsidP="00C8307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C83072" w:rsidRPr="00C83072" w:rsidRDefault="00C83072" w:rsidP="00C8307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 xml:space="preserve">В соответствии с распоряжениями Администрации города от </w:t>
      </w:r>
      <w:r w:rsidRPr="00C83072">
        <w:rPr>
          <w:rFonts w:eastAsia="Times New Roman" w:cs="Times New Roman"/>
          <w:bCs/>
          <w:szCs w:val="28"/>
          <w:lang w:eastAsia="ru-RU"/>
        </w:rPr>
        <w:t>08.09.2017               № 1542 «О реорганизации муниципального бюджетного дошкольного образова-тельного учреждения детского сада № 56 «Искорка»</w:t>
      </w:r>
      <w:r w:rsidRPr="00C83072">
        <w:rPr>
          <w:rFonts w:eastAsia="Times New Roman" w:cs="Times New Roman"/>
          <w:szCs w:val="28"/>
          <w:lang w:eastAsia="ru-RU"/>
        </w:rPr>
        <w:t xml:space="preserve">, </w:t>
      </w:r>
      <w:r w:rsidR="00C64930">
        <w:rPr>
          <w:rFonts w:eastAsia="Times New Roman" w:cs="Times New Roman"/>
          <w:szCs w:val="28"/>
          <w:lang w:eastAsia="ru-RU"/>
        </w:rPr>
        <w:t xml:space="preserve">от </w:t>
      </w:r>
      <w:r w:rsidRPr="00C83072">
        <w:rPr>
          <w:rFonts w:eastAsia="Times New Roman" w:cs="Times New Roman"/>
          <w:szCs w:val="28"/>
          <w:lang w:eastAsia="ru-RU"/>
        </w:rPr>
        <w:t>22.09.2017 № 1668                    «О реорганизации муниципального автономного образовательного учреждения дополнительного образования «Технополис</w:t>
      </w:r>
      <w:r w:rsidRPr="00C83072">
        <w:rPr>
          <w:rFonts w:eastAsia="Times New Roman" w:cs="Times New Roman"/>
          <w:bCs/>
          <w:szCs w:val="28"/>
          <w:lang w:eastAsia="ru-RU"/>
        </w:rPr>
        <w:t xml:space="preserve">», </w:t>
      </w:r>
      <w:r w:rsidR="00C64930">
        <w:rPr>
          <w:rFonts w:eastAsia="Times New Roman" w:cs="Times New Roman"/>
          <w:bCs/>
          <w:szCs w:val="28"/>
          <w:lang w:eastAsia="ru-RU"/>
        </w:rPr>
        <w:t xml:space="preserve">от </w:t>
      </w:r>
      <w:r w:rsidRPr="00C83072">
        <w:rPr>
          <w:rFonts w:eastAsia="Times New Roman" w:cs="Times New Roman"/>
          <w:szCs w:val="28"/>
          <w:lang w:eastAsia="ru-RU"/>
        </w:rPr>
        <w:t>30.12.2005 № 3686 «Об утвер-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83072">
        <w:rPr>
          <w:rFonts w:eastAsia="Times New Roman" w:cs="Times New Roman"/>
          <w:szCs w:val="28"/>
          <w:lang w:eastAsia="ru-RU"/>
        </w:rPr>
        <w:t>ждении Регламента Администрации города»:</w:t>
      </w:r>
    </w:p>
    <w:p w:rsidR="00C83072" w:rsidRPr="00C83072" w:rsidRDefault="00C83072" w:rsidP="00C8307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01.02.2017 № 130                   «Об утверждении положения о функциях учредителя и кураторов в отношении муниципальных организаций» (с изменениями от 02.03.2017 № 294, 19.04.2017 </w:t>
      </w:r>
      <w:r w:rsidRPr="00C83072">
        <w:rPr>
          <w:rFonts w:eastAsia="Times New Roman" w:cs="Times New Roman"/>
          <w:spacing w:val="-8"/>
          <w:szCs w:val="28"/>
          <w:lang w:eastAsia="ru-RU"/>
        </w:rPr>
        <w:t>№ 650, 11.09.2017 № 1561, 26.01.2018 № 113) изменение, изложив пункт 3 прило</w:t>
      </w:r>
      <w:r w:rsidR="00C64930">
        <w:rPr>
          <w:rFonts w:eastAsia="Times New Roman" w:cs="Times New Roman"/>
          <w:spacing w:val="-8"/>
          <w:szCs w:val="28"/>
          <w:lang w:eastAsia="ru-RU"/>
        </w:rPr>
        <w:t xml:space="preserve">-          </w:t>
      </w:r>
      <w:r w:rsidRPr="00C83072">
        <w:rPr>
          <w:rFonts w:eastAsia="Times New Roman" w:cs="Times New Roman"/>
          <w:spacing w:val="-8"/>
          <w:szCs w:val="28"/>
          <w:lang w:eastAsia="ru-RU"/>
        </w:rPr>
        <w:t>жения</w:t>
      </w:r>
      <w:r w:rsidR="00C64930">
        <w:rPr>
          <w:rFonts w:eastAsia="Times New Roman" w:cs="Times New Roman"/>
          <w:spacing w:val="-8"/>
          <w:szCs w:val="28"/>
          <w:lang w:eastAsia="ru-RU"/>
        </w:rPr>
        <w:t xml:space="preserve"> 3</w:t>
      </w:r>
      <w:r w:rsidRPr="00C83072">
        <w:rPr>
          <w:rFonts w:eastAsia="Times New Roman" w:cs="Times New Roman"/>
          <w:spacing w:val="-8"/>
          <w:szCs w:val="28"/>
          <w:lang w:eastAsia="ru-RU"/>
        </w:rPr>
        <w:t xml:space="preserve"> </w:t>
      </w:r>
      <w:r w:rsidR="00C64930">
        <w:rPr>
          <w:rFonts w:eastAsia="Times New Roman" w:cs="Times New Roman"/>
          <w:spacing w:val="-8"/>
          <w:szCs w:val="28"/>
          <w:lang w:eastAsia="ru-RU"/>
        </w:rPr>
        <w:t xml:space="preserve">к распоряжению </w:t>
      </w:r>
      <w:r w:rsidRPr="00C83072">
        <w:rPr>
          <w:rFonts w:eastAsia="Times New Roman" w:cs="Times New Roman"/>
          <w:szCs w:val="28"/>
          <w:lang w:eastAsia="ru-RU"/>
        </w:rPr>
        <w:t>в новой редакции согласно приложению к настоящему распоряжению.</w:t>
      </w:r>
    </w:p>
    <w:p w:rsidR="00C83072" w:rsidRPr="00C83072" w:rsidRDefault="00C83072" w:rsidP="00C8307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C83072" w:rsidRPr="00C83072" w:rsidRDefault="00C83072" w:rsidP="00C8307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3. Контроль за выполнением распоряжения оставляю за собой.</w:t>
      </w:r>
    </w:p>
    <w:p w:rsidR="00C83072" w:rsidRPr="00C83072" w:rsidRDefault="00C83072" w:rsidP="00C83072">
      <w:pPr>
        <w:rPr>
          <w:rFonts w:eastAsia="Times New Roman" w:cs="Times New Roman"/>
          <w:szCs w:val="28"/>
          <w:lang w:eastAsia="ru-RU"/>
        </w:rPr>
      </w:pPr>
    </w:p>
    <w:p w:rsidR="00C83072" w:rsidRPr="00C83072" w:rsidRDefault="00C83072" w:rsidP="00C83072">
      <w:pPr>
        <w:rPr>
          <w:rFonts w:eastAsia="Times New Roman" w:cs="Times New Roman"/>
          <w:szCs w:val="28"/>
          <w:lang w:eastAsia="ru-RU"/>
        </w:rPr>
      </w:pPr>
    </w:p>
    <w:p w:rsidR="00C83072" w:rsidRPr="00C83072" w:rsidRDefault="00C83072" w:rsidP="00C83072">
      <w:pPr>
        <w:rPr>
          <w:rFonts w:eastAsia="Times New Roman" w:cs="Times New Roman"/>
          <w:szCs w:val="28"/>
          <w:lang w:eastAsia="ru-RU"/>
        </w:rPr>
      </w:pPr>
    </w:p>
    <w:p w:rsidR="00C83072" w:rsidRDefault="00C83072" w:rsidP="00C83072">
      <w:pPr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C83072" w:rsidRPr="00C83072" w:rsidRDefault="00C83072" w:rsidP="00C83072">
      <w:r w:rsidRPr="00C83072">
        <w:rPr>
          <w:rFonts w:eastAsia="Times New Roman" w:cs="Times New Roman"/>
          <w:szCs w:val="28"/>
          <w:lang w:eastAsia="ru-RU"/>
        </w:rPr>
        <w:t xml:space="preserve">  </w:t>
      </w:r>
    </w:p>
    <w:tbl>
      <w:tblPr>
        <w:tblStyle w:val="1"/>
        <w:tblW w:w="3685" w:type="dxa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C83072" w:rsidRPr="00C83072" w:rsidTr="00A75A26">
        <w:tc>
          <w:tcPr>
            <w:tcW w:w="3685" w:type="dxa"/>
          </w:tcPr>
          <w:p w:rsidR="00C83072" w:rsidRDefault="00C83072" w:rsidP="00C83072">
            <w:pPr>
              <w:rPr>
                <w:szCs w:val="28"/>
              </w:rPr>
            </w:pPr>
          </w:p>
          <w:p w:rsidR="00C83072" w:rsidRDefault="00C83072" w:rsidP="00C83072">
            <w:pPr>
              <w:rPr>
                <w:szCs w:val="28"/>
              </w:rPr>
            </w:pPr>
          </w:p>
          <w:p w:rsidR="00C83072" w:rsidRDefault="00C83072" w:rsidP="00C83072">
            <w:pPr>
              <w:rPr>
                <w:szCs w:val="28"/>
              </w:rPr>
            </w:pPr>
          </w:p>
          <w:p w:rsidR="00C83072" w:rsidRDefault="00C83072" w:rsidP="00C83072">
            <w:pPr>
              <w:rPr>
                <w:szCs w:val="28"/>
              </w:rPr>
            </w:pPr>
          </w:p>
          <w:p w:rsidR="00C83072" w:rsidRPr="00C83072" w:rsidRDefault="00C83072" w:rsidP="00C83072">
            <w:pPr>
              <w:rPr>
                <w:szCs w:val="28"/>
              </w:rPr>
            </w:pPr>
            <w:r w:rsidRPr="00C83072">
              <w:rPr>
                <w:szCs w:val="28"/>
              </w:rPr>
              <w:lastRenderedPageBreak/>
              <w:t>Приложение</w:t>
            </w:r>
          </w:p>
        </w:tc>
      </w:tr>
      <w:tr w:rsidR="00C83072" w:rsidRPr="00C83072" w:rsidTr="00A75A26">
        <w:tc>
          <w:tcPr>
            <w:tcW w:w="3685" w:type="dxa"/>
          </w:tcPr>
          <w:p w:rsidR="00C83072" w:rsidRPr="00C83072" w:rsidRDefault="00C83072" w:rsidP="00C83072">
            <w:pPr>
              <w:rPr>
                <w:szCs w:val="28"/>
              </w:rPr>
            </w:pPr>
            <w:r w:rsidRPr="00C83072">
              <w:rPr>
                <w:szCs w:val="28"/>
              </w:rPr>
              <w:lastRenderedPageBreak/>
              <w:t>к распоряжению</w:t>
            </w:r>
          </w:p>
        </w:tc>
      </w:tr>
      <w:tr w:rsidR="00C83072" w:rsidRPr="00C83072" w:rsidTr="00A75A26">
        <w:tc>
          <w:tcPr>
            <w:tcW w:w="3685" w:type="dxa"/>
          </w:tcPr>
          <w:p w:rsidR="00C83072" w:rsidRPr="00C83072" w:rsidRDefault="00C83072" w:rsidP="00C83072">
            <w:pPr>
              <w:rPr>
                <w:szCs w:val="28"/>
              </w:rPr>
            </w:pPr>
            <w:r w:rsidRPr="00C83072">
              <w:rPr>
                <w:szCs w:val="28"/>
              </w:rPr>
              <w:t>Администрации города</w:t>
            </w:r>
          </w:p>
        </w:tc>
      </w:tr>
      <w:tr w:rsidR="00C83072" w:rsidRPr="00C83072" w:rsidTr="00A75A26">
        <w:tc>
          <w:tcPr>
            <w:tcW w:w="3685" w:type="dxa"/>
          </w:tcPr>
          <w:p w:rsidR="00C83072" w:rsidRPr="00C83072" w:rsidRDefault="00C83072" w:rsidP="00C83072">
            <w:pPr>
              <w:rPr>
                <w:szCs w:val="28"/>
              </w:rPr>
            </w:pPr>
            <w:r w:rsidRPr="00C83072">
              <w:rPr>
                <w:szCs w:val="28"/>
              </w:rPr>
              <w:t>от ____________ № _____</w:t>
            </w:r>
            <w:r>
              <w:rPr>
                <w:szCs w:val="28"/>
              </w:rPr>
              <w:t>_</w:t>
            </w:r>
            <w:r w:rsidRPr="00C83072">
              <w:rPr>
                <w:szCs w:val="28"/>
              </w:rPr>
              <w:t>_</w:t>
            </w:r>
          </w:p>
        </w:tc>
      </w:tr>
    </w:tbl>
    <w:p w:rsidR="00C83072" w:rsidRPr="00C83072" w:rsidRDefault="00C83072" w:rsidP="00C83072">
      <w:pPr>
        <w:jc w:val="both"/>
        <w:rPr>
          <w:rFonts w:eastAsia="Times New Roman" w:cs="Times New Roman"/>
          <w:szCs w:val="28"/>
          <w:lang w:eastAsia="ru-RU"/>
        </w:rPr>
      </w:pPr>
    </w:p>
    <w:p w:rsidR="00C83072" w:rsidRPr="00C83072" w:rsidRDefault="00C83072" w:rsidP="00C83072">
      <w:pPr>
        <w:jc w:val="both"/>
        <w:rPr>
          <w:rFonts w:eastAsia="Times New Roman" w:cs="Times New Roman"/>
          <w:szCs w:val="28"/>
          <w:lang w:eastAsia="ru-RU"/>
        </w:rPr>
      </w:pP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3. Департамент образования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3.1. Муниципальные дошкольные образовательные учреждения: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1) муниципальное бюджетное дошкольное образовательное учреждение детский сад № 3 «Эрудит»;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2) муниципальное бюджетное дошкольное образовательное учреждение детский сад № 4 «Умка»;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3) муниципальное бюджетное дошкольное образовательное учреждение детский сад № 6 «Василек»;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4) муниципальное бюджетное дошкольное образовательное учреждение детский сад № 7 «Буровичок»;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5) муниципальное автономное дошкольное образовательное учреждение детский сад № 8 «Огонёк»;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6) муниципальное бюджетное дошкольное образовательное учреждение детский сад № 9 «Метелица»;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7) муниципальное бюджетное дошкольное образовательное учреждение детский сад № 11 «Машенька» – до 17.01.2018;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8) муниципальное бюджетное дошкольное образовательное учреждение детский сад № 14 «Брусничка»;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9) муниципальное бюджетное дошкольное образовательное учреждение детский сад № 15 «Серебряное копытце»;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10) муниципальное бюджетное дошкольное образовательное учреждение детский сад № 17 «Белочка»;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11) муниципальное бюджетное дошкольное образовательное учреждение детский сад № 18 «Мишутка»;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12) муниципальное бюджетное дошкольное образовательное учреждение детский сад № 20 «Югорка»;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13) муниципальное бюджетное дошкольное образовательное учреждение детский сад № 21 «Светлячок»;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14) муниципальное бюджетное дошкольное образовательное учреждение детский сад № 22 «Сказка»;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15) Муниципальное бюджетное дошкольное образовательное учреждение детский сад № 23 «Золотой ключик»;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16) муниципальное бюджетное дошкольное образовательное учреждение детский сад № 24 «Космос»;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17) муниципальное бюджетное дошкольное образовательное учреждение детский сад № 25 «Родничок»;</w:t>
      </w:r>
    </w:p>
    <w:p w:rsid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18) муниципальное бюджетное дошкольное образовательное учреждение детский сад № 26 «Золотая рыбка»;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lastRenderedPageBreak/>
        <w:t>19) муниципальное бюджетное дошкольное образовательное учреждение детский сад № 27 «Микки-Маус»;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20) муниципальное бюджетное дошкольное образовательное учреждение детский сад № 28 «Калинка»;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21) муниципальное бюджетное дошкольное образовательное учреждение детский сад № 29 «Журавушка»;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22) муниципальное бюджетное дошкольное образовательное учреждение детский сад № 30 «Семицветик»;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23) муниципальное бюджетное дошкольное образовательное учреждение детский сад № 31 «Снегирёк»;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24) муниципальное бюджетное дошкольное образовательное учреждение детский сад № 33 «Аленький цветочек»;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25) муниципальное бюджетное дошкольное образовательное учреждение детский сад № 34 «Берёзка»;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26) муниципальное бюджетное дошкольное образовательное учреждение детский сад № 36 «Яблонька»;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27) муниципальное бюджетное дошкольное образовательное учреждение детский сад № 37 «Колокольчик»;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28) муниципальное бюджетное дошкольное образовательное учреждение детский сад № 38 «Зоренька»;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29) муниципальное бюджетное дошкольное образовательное учреждение детский сад № 39 «Белоснежка»;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30) муниципальное бюджетное дошкольное образовательное учреждение детский сад № 40 «Снегурочка»;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31) муниципальное бюджетное дошкольное образовательное учреждение детский сад № 41 «Рябинушка»;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32) муниципальное бюджетное дошкольное образовательное учреждение детский сад № 43 «Лесная сказка»;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33) муниципальное бюджетное дошкольное образовательное учреждение детский сад № 44 «Сибирячок»;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34) муниципальное бюджетное дошкольное образовательное учреждение детский сад № 45 «Волчок»;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35) муниципальное бюджетное дошкольное образовательное учреждение детский сад № 47 «Гусельки»;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36) муниципальное бюджетное дошкольное образовательное учреждение детский сад № 48 «Росток»;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37) муниципальное бюджетное дошкольное образовательное учреждение детский сад № 56 «Искорка»;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38) муниципальное бюджетное дошкольное образовательное учреждение детский сад № 61 «Лель»;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39) муниципальное бюджетное дошкольное образовательное учреждение детский сад № 63 «Катюша»;</w:t>
      </w:r>
    </w:p>
    <w:p w:rsid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40) муниципальное бюджетное дошкольное образовательное учреждение детский сад № 65 «Фестивальный»;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lastRenderedPageBreak/>
        <w:t>41) муниципальное бюджетное дошкольное образовательное учреждение детский сад № 70 «Голубок»;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42) муниципальное бюджетное дошкольное образовательное учреждение детский сад № 71 «Дельфин»;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43) муниципальное бюджетное дошкольное образовательное учреждение детский сад № 74 «Филиппок»;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44) муниципальное бюджетное дошкольное образовательное учреждение детский сад № 75 «Лебёдушка»;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45) муниципальное бюджетное дошкольное образовательное учреждение детский сад № 76 «Капелька»;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46) муниципальное бюджетное дошкольное образовательное учреждение детский сад № 77 «Бусинка»;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47) муниципальное бюджетное дошкольное образовательное учреждение детский сад № 78 «Ивушка»;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48) муниципальное бюджетное дошкольное образовательное учреждение детский сад № 79 «Садко»;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49) муниципальное бюджетное дошкольное образовательное учреждение детский сад № 81 «Мальвина»;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50) муниципальное бюджетное дошкольное образовательное учреждение детский сад № 83 «Утиное гнездышко»;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51) муниципальное бюджетное дошкольное образовательное учреждение детский сад № 84 «Одуванчик»;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52) муниципальное бюджетное дошкольное образовательное учреждение детский сад № 89 «Крепыш»;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53) муниципальное бюджетное дошкольное образовательное учреждение детский сад № 92 «Веснушка».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3.2. Муниципальные общеобразовательные учреждения: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1) муниципальное бюджетное общеобразовательное учреждение средняя общеобразовательная школа № 1;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2) муниципальное бюджетное общеобразовательное учреждение средняя общеобразовательная школа № 3;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3) муниципальное бюджетное общеобразовательное учреждение средняя общеобразовательная школа № 4;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4) муниципальное бюджетное общеобразовательное учреждение средняя общеобразовательная школа № 5;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5) муниципальное бюджетное общеобразовательное учреждение средняя общеобразовательная школа № 6;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6) муниципальное бюджетное общеобразовательное учреждение средняя общеобразовательная школа № 7;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7) муниципальное бюджетное общеобразовательное учреждение средняя общеобразовательная школа № 8 имени Сибирцева А.Н.;</w:t>
      </w:r>
    </w:p>
    <w:p w:rsid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8) муниципальное бюджетное общеобразовательное учреждение средняя школа № 9;</w:t>
      </w:r>
    </w:p>
    <w:p w:rsid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lastRenderedPageBreak/>
        <w:t>9) муниципальное бюджетное общеобразовательное учреждение средняя общеобразовательная школа № 10 с углубленным изучением отдельных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83072">
        <w:rPr>
          <w:rFonts w:eastAsia="Times New Roman" w:cs="Times New Roman"/>
          <w:szCs w:val="28"/>
          <w:lang w:eastAsia="ru-RU"/>
        </w:rPr>
        <w:t xml:space="preserve"> предметов;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10) муниципальное бюджетное общеобразовательное учреждение средняя школа № 12;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11) муниципальное бюджетное общеобразовательное учреждение средняя общеобразовательная школа № 13;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12) муниципальное бюджетное общеобразовательное учреждение средняя общеобразовательная школа № 15;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13) муниципальное бюджетное общеобразовательное учреждение средняя общеобразовательная школа № 18 имени Виталия Яковлевича Алексеева;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14) муниципальное бюджетное общеобразовательное учреждение средняя общеобразовательная школа № 19;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15) муниципальное бюджетное общеобразовательное учреждение средняя общеобразовательная школа № 20;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16) муниципальное бюджетное общеобразовательное учреждение средняя общеобразовательная школа № 22 имени Геннадия Федотовича Пономарева;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17) муниципальное бюджетное общеобразовательное учреждение средняя общеобразовательная школа № 24;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18) муниципальное бюджетное общеобразовательное учреждение средняя общеобразовательная школа № 25;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19) муниципальное бюджетное общеобразовательное учреждение средняя общеобразовательная школа № 26;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20) муниципальное бюджетное общеобразовательное учреждение средняя общеобразовательная школа № 27;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21) муниципальное бюджетное общеобразовательное учреждение средняя общеобразовательная школа № 29;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 xml:space="preserve">22) муниципальное бюджетное общеобразовательное учреждение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C83072">
        <w:rPr>
          <w:rFonts w:eastAsia="Times New Roman" w:cs="Times New Roman"/>
          <w:szCs w:val="28"/>
          <w:lang w:eastAsia="ru-RU"/>
        </w:rPr>
        <w:t>начальная школа № 30;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23) муниципальное бюджетное общеобразовательное учреждение средняя школа № 31;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24) муниципальное бюджетное общеобразовательное учреждение средняя общеобразовательная школа № 32;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 xml:space="preserve">25) муниципальное бюджетное общеобразовательное учреждение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83072">
        <w:rPr>
          <w:rFonts w:eastAsia="Times New Roman" w:cs="Times New Roman"/>
          <w:szCs w:val="28"/>
          <w:lang w:eastAsia="ru-RU"/>
        </w:rPr>
        <w:t>начальная школа № 37;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26) муниципальное бюджетное общеобразовательное учреждение средняя общеобразовательная школа № 38;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 xml:space="preserve">27) муниципальное бюджетное общеобразовательное учреждение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C83072">
        <w:rPr>
          <w:rFonts w:eastAsia="Times New Roman" w:cs="Times New Roman"/>
          <w:szCs w:val="28"/>
          <w:lang w:eastAsia="ru-RU"/>
        </w:rPr>
        <w:t>начальная школа № 42;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28) муниципальное бюджетное общеобразовательное учреждение средняя общеобразовательная школа № 44;</w:t>
      </w:r>
    </w:p>
    <w:p w:rsid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29) муниципальное бюджетное общеобразовательное учреждение средняя общеобразовательная школа № 45;</w:t>
      </w:r>
    </w:p>
    <w:p w:rsid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lastRenderedPageBreak/>
        <w:t xml:space="preserve">30) муниципальное бюджетное общеобразовательное учреждение средняя общеобразовательная школа № 46 с углубленным изучением отдельных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83072">
        <w:rPr>
          <w:rFonts w:eastAsia="Times New Roman" w:cs="Times New Roman"/>
          <w:szCs w:val="28"/>
          <w:lang w:eastAsia="ru-RU"/>
        </w:rPr>
        <w:t>предметов;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 xml:space="preserve">31) муниципальное бюджетное общеобразовательное учреждение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83072">
        <w:rPr>
          <w:rFonts w:eastAsia="Times New Roman" w:cs="Times New Roman"/>
          <w:szCs w:val="28"/>
          <w:lang w:eastAsia="ru-RU"/>
        </w:rPr>
        <w:t>начальная школа «Перспектива»;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 xml:space="preserve">32) муниципальное бюджетное общеобразовательное учреждение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83072">
        <w:rPr>
          <w:rFonts w:eastAsia="Times New Roman" w:cs="Times New Roman"/>
          <w:szCs w:val="28"/>
          <w:lang w:eastAsia="ru-RU"/>
        </w:rPr>
        <w:t>начальная школа «Прогимназия»;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33) муниципальное бюджетное общеобразовательное учреждение гимназия «Лаборатория Салахова».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34) муниципальное бюджетное общеобразовательное учреждение гимназия имени Ф.К. Салманова;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pacing w:val="-10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 xml:space="preserve">35) </w:t>
      </w:r>
      <w:r w:rsidRPr="00C83072">
        <w:rPr>
          <w:rFonts w:eastAsia="Times New Roman" w:cs="Times New Roman"/>
          <w:spacing w:val="-10"/>
          <w:szCs w:val="28"/>
          <w:lang w:eastAsia="ru-RU"/>
        </w:rPr>
        <w:t>муниципальное бюджетное общеобразовательное учреждение гимназия № 2;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36) муниципальное бюджетное общеобразовательное учреждение лицей имени генерал-майора Хисматулина Василия Ивановича;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37) муниципальное бюджетное общеобразовательное учреждение Сургутский естественнонаучный лицей;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 xml:space="preserve">38) </w:t>
      </w:r>
      <w:r w:rsidRPr="00C83072">
        <w:rPr>
          <w:rFonts w:eastAsia="Times New Roman" w:cs="Times New Roman"/>
          <w:spacing w:val="-8"/>
          <w:szCs w:val="28"/>
          <w:lang w:eastAsia="ru-RU"/>
        </w:rPr>
        <w:t>муниципальное бюджетное общеобразовательное учреждение</w:t>
      </w:r>
      <w:r>
        <w:rPr>
          <w:rFonts w:eastAsia="Times New Roman" w:cs="Times New Roman"/>
          <w:spacing w:val="-8"/>
          <w:szCs w:val="28"/>
          <w:lang w:eastAsia="ru-RU"/>
        </w:rPr>
        <w:t xml:space="preserve"> </w:t>
      </w:r>
      <w:r w:rsidRPr="00C83072">
        <w:rPr>
          <w:rFonts w:eastAsia="Times New Roman" w:cs="Times New Roman"/>
          <w:spacing w:val="-8"/>
          <w:szCs w:val="28"/>
          <w:lang w:eastAsia="ru-RU"/>
        </w:rPr>
        <w:t>лицей № 1;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 xml:space="preserve">39) </w:t>
      </w:r>
      <w:r w:rsidRPr="00C83072">
        <w:rPr>
          <w:rFonts w:eastAsia="Times New Roman" w:cs="Times New Roman"/>
          <w:spacing w:val="-8"/>
          <w:szCs w:val="28"/>
          <w:lang w:eastAsia="ru-RU"/>
        </w:rPr>
        <w:t>муниципальное бюджетное общеобразовательное учреждение лицей № 3;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40) муниципальное бюджетное вечернее (сменное) общеобразовательное учреждение открытая (сменная) общеобразовательная школа № 1.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3.3. Муниципальные учреждения дополнительного образования: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1) муниципальное автономное образовательное учреждение дополнительного образования «Технополис»;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2) муниципальное бюджетное образовательное учреждение дополнительного образования «Центр индивидуального развития» – до 24.01.2018;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3) муниципальное автономное образовательное учреждение дополнительного образования «Центр детского творчества»;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 xml:space="preserve">4) муниципальное бюджетное образовательное учреждение дополнительного образования Центр научно-технического творчества «Информатика +» –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C83072">
        <w:rPr>
          <w:rFonts w:eastAsia="Times New Roman" w:cs="Times New Roman"/>
          <w:szCs w:val="28"/>
          <w:lang w:eastAsia="ru-RU"/>
        </w:rPr>
        <w:t>до 24.01.2018;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5) муниципальное автономное образовательное учреждение дополнительного образования «Эколого-биологический центр»;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6) муниципальное автономное образовательное учреждение дополни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C83072">
        <w:rPr>
          <w:rFonts w:eastAsia="Times New Roman" w:cs="Times New Roman"/>
          <w:szCs w:val="28"/>
          <w:lang w:eastAsia="ru-RU"/>
        </w:rPr>
        <w:t>тельного образования «Центр плавания «Дельфин».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3.4. Муниципальные казенные учреждения: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1) муниципальное казенное учреждение «Управление уч</w:t>
      </w:r>
      <w:r>
        <w:rPr>
          <w:rFonts w:eastAsia="Times New Roman" w:cs="Times New Roman"/>
          <w:szCs w:val="28"/>
          <w:lang w:eastAsia="ru-RU"/>
        </w:rPr>
        <w:t>е</w:t>
      </w:r>
      <w:r w:rsidRPr="00C83072">
        <w:rPr>
          <w:rFonts w:eastAsia="Times New Roman" w:cs="Times New Roman"/>
          <w:szCs w:val="28"/>
          <w:lang w:eastAsia="ru-RU"/>
        </w:rPr>
        <w:t>та и отчетности образовательных учреждений»;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 xml:space="preserve">2) муниципальное казенное учреждение «Управление дошкольными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83072">
        <w:rPr>
          <w:rFonts w:eastAsia="Times New Roman" w:cs="Times New Roman"/>
          <w:szCs w:val="28"/>
          <w:lang w:eastAsia="ru-RU"/>
        </w:rPr>
        <w:t>образовательными учреждениями»;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 xml:space="preserve">3) муниципальное казенное учреждение для детей, нуждающихся </w:t>
      </w:r>
      <w:r w:rsidR="00C64930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C83072">
        <w:rPr>
          <w:rFonts w:eastAsia="Times New Roman" w:cs="Times New Roman"/>
          <w:szCs w:val="28"/>
          <w:lang w:eastAsia="ru-RU"/>
        </w:rPr>
        <w:t xml:space="preserve">в психолого-педагогической и медико-социальной помощи «Центр диагностики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C83072">
        <w:rPr>
          <w:rFonts w:eastAsia="Times New Roman" w:cs="Times New Roman"/>
          <w:szCs w:val="28"/>
          <w:lang w:eastAsia="ru-RU"/>
        </w:rPr>
        <w:t>и консультирования».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3.5. Муниципальные автономные учреждения:</w:t>
      </w:r>
    </w:p>
    <w:p w:rsidR="00C83072" w:rsidRPr="00C83072" w:rsidRDefault="00C83072" w:rsidP="00C830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072">
        <w:rPr>
          <w:rFonts w:eastAsia="Times New Roman" w:cs="Times New Roman"/>
          <w:szCs w:val="28"/>
          <w:lang w:eastAsia="ru-RU"/>
        </w:rPr>
        <w:t>муниципальное автономное учреждение «Информационно-методический центр».</w:t>
      </w:r>
    </w:p>
    <w:p w:rsidR="007560C1" w:rsidRPr="00C83072" w:rsidRDefault="007560C1" w:rsidP="00C83072"/>
    <w:sectPr w:rsidR="007560C1" w:rsidRPr="00C83072" w:rsidSect="00C83072">
      <w:headerReference w:type="default" r:id="rId6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C56" w:rsidRDefault="00627C56" w:rsidP="00C83072">
      <w:r>
        <w:separator/>
      </w:r>
    </w:p>
  </w:endnote>
  <w:endnote w:type="continuationSeparator" w:id="0">
    <w:p w:rsidR="00627C56" w:rsidRDefault="00627C56" w:rsidP="00C8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C56" w:rsidRDefault="00627C56" w:rsidP="00C83072">
      <w:r>
        <w:separator/>
      </w:r>
    </w:p>
  </w:footnote>
  <w:footnote w:type="continuationSeparator" w:id="0">
    <w:p w:rsidR="00627C56" w:rsidRDefault="00627C56" w:rsidP="00C8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24277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83072" w:rsidRPr="00C83072" w:rsidRDefault="00C83072">
        <w:pPr>
          <w:pStyle w:val="a4"/>
          <w:jc w:val="center"/>
          <w:rPr>
            <w:sz w:val="20"/>
            <w:szCs w:val="20"/>
          </w:rPr>
        </w:pPr>
        <w:r w:rsidRPr="00C83072">
          <w:rPr>
            <w:sz w:val="20"/>
            <w:szCs w:val="20"/>
          </w:rPr>
          <w:fldChar w:fldCharType="begin"/>
        </w:r>
        <w:r w:rsidRPr="00C83072">
          <w:rPr>
            <w:sz w:val="20"/>
            <w:szCs w:val="20"/>
          </w:rPr>
          <w:instrText>PAGE   \* MERGEFORMAT</w:instrText>
        </w:r>
        <w:r w:rsidRPr="00C83072">
          <w:rPr>
            <w:sz w:val="20"/>
            <w:szCs w:val="20"/>
          </w:rPr>
          <w:fldChar w:fldCharType="separate"/>
        </w:r>
        <w:r w:rsidR="00AA2694">
          <w:rPr>
            <w:noProof/>
            <w:sz w:val="20"/>
            <w:szCs w:val="20"/>
          </w:rPr>
          <w:t>1</w:t>
        </w:r>
        <w:r w:rsidRPr="00C83072">
          <w:rPr>
            <w:sz w:val="20"/>
            <w:szCs w:val="20"/>
          </w:rPr>
          <w:fldChar w:fldCharType="end"/>
        </w:r>
      </w:p>
    </w:sdtContent>
  </w:sdt>
  <w:p w:rsidR="008E210F" w:rsidRDefault="00AA26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72"/>
    <w:rsid w:val="000B4E1A"/>
    <w:rsid w:val="0012655C"/>
    <w:rsid w:val="0018745C"/>
    <w:rsid w:val="00192E72"/>
    <w:rsid w:val="001B306A"/>
    <w:rsid w:val="00355AD4"/>
    <w:rsid w:val="00627C56"/>
    <w:rsid w:val="0064155B"/>
    <w:rsid w:val="007560C1"/>
    <w:rsid w:val="00A5590F"/>
    <w:rsid w:val="00AA2694"/>
    <w:rsid w:val="00C64930"/>
    <w:rsid w:val="00C83072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2C5C022-5822-4DCC-A646-81B05A81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83072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8307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83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830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307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1831</Words>
  <Characters>10443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2018-03-07T03:44:00Z</cp:lastPrinted>
  <dcterms:created xsi:type="dcterms:W3CDTF">2018-03-14T09:56:00Z</dcterms:created>
  <dcterms:modified xsi:type="dcterms:W3CDTF">2018-03-14T09:56:00Z</dcterms:modified>
</cp:coreProperties>
</file>