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44" w:rsidRDefault="00993D44" w:rsidP="00656C1A">
      <w:pPr>
        <w:spacing w:line="120" w:lineRule="atLeast"/>
        <w:jc w:val="center"/>
        <w:rPr>
          <w:sz w:val="24"/>
          <w:szCs w:val="24"/>
        </w:rPr>
      </w:pPr>
    </w:p>
    <w:p w:rsidR="00993D44" w:rsidRDefault="00993D44" w:rsidP="00656C1A">
      <w:pPr>
        <w:spacing w:line="120" w:lineRule="atLeast"/>
        <w:jc w:val="center"/>
        <w:rPr>
          <w:sz w:val="24"/>
          <w:szCs w:val="24"/>
        </w:rPr>
      </w:pPr>
    </w:p>
    <w:p w:rsidR="00993D44" w:rsidRPr="00852378" w:rsidRDefault="00993D44" w:rsidP="00656C1A">
      <w:pPr>
        <w:spacing w:line="120" w:lineRule="atLeast"/>
        <w:jc w:val="center"/>
        <w:rPr>
          <w:sz w:val="10"/>
          <w:szCs w:val="10"/>
        </w:rPr>
      </w:pPr>
    </w:p>
    <w:p w:rsidR="00993D44" w:rsidRDefault="00993D44" w:rsidP="00656C1A">
      <w:pPr>
        <w:spacing w:line="120" w:lineRule="atLeast"/>
        <w:jc w:val="center"/>
        <w:rPr>
          <w:sz w:val="10"/>
          <w:szCs w:val="24"/>
        </w:rPr>
      </w:pPr>
    </w:p>
    <w:p w:rsidR="00993D44" w:rsidRPr="005541F0" w:rsidRDefault="00993D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3D44" w:rsidRPr="005541F0" w:rsidRDefault="00993D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3D44" w:rsidRPr="005649E4" w:rsidRDefault="00993D44" w:rsidP="00656C1A">
      <w:pPr>
        <w:spacing w:line="120" w:lineRule="atLeast"/>
        <w:jc w:val="center"/>
        <w:rPr>
          <w:sz w:val="18"/>
          <w:szCs w:val="24"/>
        </w:rPr>
      </w:pPr>
    </w:p>
    <w:p w:rsidR="00993D44" w:rsidRPr="00656C1A" w:rsidRDefault="00993D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3D44" w:rsidRPr="005541F0" w:rsidRDefault="00993D44" w:rsidP="00656C1A">
      <w:pPr>
        <w:spacing w:line="120" w:lineRule="atLeast"/>
        <w:jc w:val="center"/>
        <w:rPr>
          <w:sz w:val="18"/>
          <w:szCs w:val="24"/>
        </w:rPr>
      </w:pPr>
    </w:p>
    <w:p w:rsidR="00993D44" w:rsidRPr="005541F0" w:rsidRDefault="00993D44" w:rsidP="00656C1A">
      <w:pPr>
        <w:spacing w:line="120" w:lineRule="atLeast"/>
        <w:jc w:val="center"/>
        <w:rPr>
          <w:sz w:val="20"/>
          <w:szCs w:val="24"/>
        </w:rPr>
      </w:pPr>
    </w:p>
    <w:p w:rsidR="00993D44" w:rsidRPr="00656C1A" w:rsidRDefault="00993D4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93D44" w:rsidRDefault="00993D44" w:rsidP="00656C1A">
      <w:pPr>
        <w:spacing w:line="120" w:lineRule="atLeast"/>
        <w:jc w:val="center"/>
        <w:rPr>
          <w:sz w:val="30"/>
          <w:szCs w:val="24"/>
        </w:rPr>
      </w:pPr>
    </w:p>
    <w:p w:rsidR="00993D44" w:rsidRPr="00656C1A" w:rsidRDefault="00993D4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93D4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3D44" w:rsidRPr="00F8214F" w:rsidRDefault="00993D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3D44" w:rsidRPr="00F8214F" w:rsidRDefault="00D354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3D44" w:rsidRPr="00F8214F" w:rsidRDefault="00993D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3D44" w:rsidRPr="00F8214F" w:rsidRDefault="00D354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93D44" w:rsidRPr="00A63FB0" w:rsidRDefault="00993D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3D44" w:rsidRPr="00A3761A" w:rsidRDefault="00D354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93D44" w:rsidRPr="00F8214F" w:rsidRDefault="00993D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93D44" w:rsidRPr="00F8214F" w:rsidRDefault="00993D4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93D44" w:rsidRPr="00AB4194" w:rsidRDefault="00993D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93D44" w:rsidRPr="00F8214F" w:rsidRDefault="00D354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469</w:t>
            </w:r>
          </w:p>
        </w:tc>
      </w:tr>
    </w:tbl>
    <w:p w:rsidR="00993D44" w:rsidRPr="000C4AB5" w:rsidRDefault="00993D44" w:rsidP="00C725A6">
      <w:pPr>
        <w:rPr>
          <w:rFonts w:cs="Times New Roman"/>
          <w:szCs w:val="28"/>
          <w:lang w:val="en-US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О создании рабочей группы</w:t>
      </w:r>
    </w:p>
    <w:p w:rsidR="00993D44" w:rsidRPr="00993D44" w:rsidRDefault="00993D44" w:rsidP="00993D44">
      <w:pPr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по обеспечению нормативного </w:t>
      </w:r>
    </w:p>
    <w:p w:rsidR="00993D44" w:rsidRDefault="00993D44" w:rsidP="00993D44">
      <w:pPr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состояния автомобильных дорог</w:t>
      </w:r>
    </w:p>
    <w:p w:rsidR="00993D44" w:rsidRPr="00993D44" w:rsidRDefault="00993D44" w:rsidP="00993D44">
      <w:pPr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местного значения города Сургута</w:t>
      </w:r>
    </w:p>
    <w:p w:rsidR="00993D44" w:rsidRPr="008B20F1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D44" w:rsidRPr="008B20F1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В соответствии с Уставом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993D44">
        <w:rPr>
          <w:rFonts w:eastAsia="Times New Roman" w:cs="Times New Roman"/>
          <w:szCs w:val="28"/>
          <w:lang w:eastAsia="ru-RU"/>
        </w:rPr>
        <w:t>городско</w:t>
      </w:r>
      <w:r>
        <w:rPr>
          <w:rFonts w:eastAsia="Times New Roman" w:cs="Times New Roman"/>
          <w:szCs w:val="28"/>
          <w:lang w:eastAsia="ru-RU"/>
        </w:rPr>
        <w:t>й</w:t>
      </w:r>
      <w:r w:rsidRPr="00993D44">
        <w:rPr>
          <w:rFonts w:eastAsia="Times New Roman" w:cs="Times New Roman"/>
          <w:szCs w:val="28"/>
          <w:lang w:eastAsia="ru-RU"/>
        </w:rPr>
        <w:t xml:space="preserve"> окру</w:t>
      </w:r>
      <w:r>
        <w:rPr>
          <w:rFonts w:eastAsia="Times New Roman" w:cs="Times New Roman"/>
          <w:szCs w:val="28"/>
          <w:lang w:eastAsia="ru-RU"/>
        </w:rPr>
        <w:t xml:space="preserve">г  </w:t>
      </w:r>
      <w:r w:rsidRPr="00993D44">
        <w:rPr>
          <w:rFonts w:eastAsia="Times New Roman" w:cs="Times New Roman"/>
          <w:szCs w:val="28"/>
          <w:lang w:eastAsia="ru-RU"/>
        </w:rPr>
        <w:t xml:space="preserve">город Сургут, распоряжением Администрации города от 30.12.2005 № 3686 </w:t>
      </w:r>
      <w:r w:rsidR="008B20F1">
        <w:rPr>
          <w:rFonts w:eastAsia="Times New Roman" w:cs="Times New Roman"/>
          <w:szCs w:val="28"/>
          <w:lang w:eastAsia="ru-RU"/>
        </w:rPr>
        <w:t xml:space="preserve">                 </w:t>
      </w:r>
      <w:r w:rsidRPr="00993D44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,</w:t>
      </w:r>
      <w:r w:rsidRPr="00993D44">
        <w:rPr>
          <w:rFonts w:eastAsia="Times New Roman" w:cs="Times New Roman"/>
          <w:szCs w:val="28"/>
          <w:lang w:eastAsia="ru-RU"/>
        </w:rPr>
        <w:t xml:space="preserve"> в целях приведения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93D44">
        <w:rPr>
          <w:rFonts w:eastAsia="Times New Roman" w:cs="Times New Roman"/>
          <w:szCs w:val="28"/>
          <w:lang w:eastAsia="ru-RU"/>
        </w:rPr>
        <w:t xml:space="preserve">автомобильных дорог местного значения общего пользования города Сургута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93D44">
        <w:rPr>
          <w:rFonts w:eastAsia="Times New Roman" w:cs="Times New Roman"/>
          <w:szCs w:val="28"/>
          <w:lang w:eastAsia="ru-RU"/>
        </w:rPr>
        <w:t>в нормативное состояние:</w:t>
      </w:r>
    </w:p>
    <w:p w:rsidR="008B20F1" w:rsidRPr="00993D44" w:rsidRDefault="00993D44" w:rsidP="008B20F1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1. Создать рабочую группу по обеспечению нормативного состояния             автомобильных дорог местного значения города Сургута</w:t>
      </w:r>
      <w:r w:rsidR="008B20F1">
        <w:rPr>
          <w:rFonts w:eastAsia="Times New Roman" w:cs="Times New Roman"/>
          <w:szCs w:val="28"/>
          <w:lang w:eastAsia="ru-RU"/>
        </w:rPr>
        <w:t xml:space="preserve"> в </w:t>
      </w:r>
      <w:r w:rsidR="008B20F1" w:rsidRPr="00993D44">
        <w:rPr>
          <w:rFonts w:eastAsia="Times New Roman" w:cs="Times New Roman"/>
          <w:szCs w:val="28"/>
          <w:lang w:eastAsia="ru-RU"/>
        </w:rPr>
        <w:t>состав</w:t>
      </w:r>
      <w:r w:rsidR="008B20F1">
        <w:rPr>
          <w:rFonts w:eastAsia="Times New Roman" w:cs="Times New Roman"/>
          <w:szCs w:val="28"/>
          <w:lang w:eastAsia="ru-RU"/>
        </w:rPr>
        <w:t>е</w:t>
      </w:r>
      <w:r w:rsidR="008B20F1" w:rsidRPr="00993D44">
        <w:rPr>
          <w:rFonts w:eastAsia="Times New Roman" w:cs="Times New Roman"/>
          <w:szCs w:val="28"/>
          <w:lang w:eastAsia="ru-RU"/>
        </w:rPr>
        <w:t xml:space="preserve"> </w:t>
      </w:r>
      <w:r w:rsidR="008B20F1">
        <w:rPr>
          <w:rFonts w:eastAsia="Times New Roman" w:cs="Times New Roman"/>
          <w:szCs w:val="28"/>
          <w:lang w:eastAsia="ru-RU"/>
        </w:rPr>
        <w:t>с</w:t>
      </w:r>
      <w:r w:rsidR="008B20F1" w:rsidRPr="00993D44">
        <w:rPr>
          <w:rFonts w:eastAsia="Times New Roman" w:cs="Times New Roman"/>
          <w:szCs w:val="28"/>
          <w:lang w:eastAsia="ru-RU"/>
        </w:rPr>
        <w:t>огласно</w:t>
      </w:r>
      <w:r w:rsidR="008B20F1">
        <w:rPr>
          <w:rFonts w:eastAsia="Times New Roman" w:cs="Times New Roman"/>
          <w:szCs w:val="28"/>
          <w:lang w:eastAsia="ru-RU"/>
        </w:rPr>
        <w:t xml:space="preserve">               </w:t>
      </w:r>
      <w:r w:rsidR="008B20F1" w:rsidRPr="00993D44">
        <w:rPr>
          <w:rFonts w:eastAsia="Times New Roman" w:cs="Times New Roman"/>
          <w:szCs w:val="28"/>
          <w:lang w:eastAsia="ru-RU"/>
        </w:rPr>
        <w:t xml:space="preserve"> </w:t>
      </w:r>
      <w:r w:rsidR="008B20F1">
        <w:rPr>
          <w:rFonts w:eastAsia="Times New Roman" w:cs="Times New Roman"/>
          <w:szCs w:val="28"/>
          <w:lang w:eastAsia="ru-RU"/>
        </w:rPr>
        <w:t>п</w:t>
      </w:r>
      <w:r w:rsidR="008B20F1" w:rsidRPr="00993D44">
        <w:rPr>
          <w:rFonts w:eastAsia="Times New Roman" w:cs="Times New Roman"/>
          <w:szCs w:val="28"/>
          <w:lang w:eastAsia="ru-RU"/>
        </w:rPr>
        <w:t>риложению 1.</w:t>
      </w:r>
    </w:p>
    <w:p w:rsidR="008B20F1" w:rsidRPr="00993D44" w:rsidRDefault="00993D44" w:rsidP="008B20F1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Утвердить</w:t>
      </w:r>
      <w:r w:rsidR="008B20F1">
        <w:rPr>
          <w:rFonts w:eastAsia="Times New Roman" w:cs="Times New Roman"/>
          <w:szCs w:val="28"/>
          <w:lang w:eastAsia="ru-RU"/>
        </w:rPr>
        <w:t xml:space="preserve"> п</w:t>
      </w:r>
      <w:r w:rsidR="008B20F1" w:rsidRPr="00993D44">
        <w:rPr>
          <w:rFonts w:eastAsia="Times New Roman" w:cs="Times New Roman"/>
          <w:szCs w:val="28"/>
          <w:lang w:eastAsia="ru-RU"/>
        </w:rPr>
        <w:t>оложение о рабочей группе по обеспечению нормативного состояния автомобильных дорог</w:t>
      </w:r>
      <w:r w:rsidR="008B20F1">
        <w:rPr>
          <w:rFonts w:eastAsia="Times New Roman" w:cs="Times New Roman"/>
          <w:szCs w:val="28"/>
          <w:lang w:eastAsia="ru-RU"/>
        </w:rPr>
        <w:t xml:space="preserve"> </w:t>
      </w:r>
      <w:r w:rsidR="008B20F1" w:rsidRPr="00993D44">
        <w:rPr>
          <w:rFonts w:eastAsia="Times New Roman" w:cs="Times New Roman"/>
          <w:szCs w:val="28"/>
          <w:lang w:eastAsia="ru-RU"/>
        </w:rPr>
        <w:t>местного значения города Сургута</w:t>
      </w:r>
      <w:r w:rsidR="008B20F1">
        <w:rPr>
          <w:rFonts w:eastAsia="Times New Roman" w:cs="Times New Roman"/>
          <w:szCs w:val="28"/>
          <w:lang w:eastAsia="ru-RU"/>
        </w:rPr>
        <w:t xml:space="preserve"> </w:t>
      </w:r>
      <w:r w:rsidR="008B20F1" w:rsidRPr="00993D44">
        <w:rPr>
          <w:rFonts w:eastAsia="Times New Roman" w:cs="Times New Roman"/>
          <w:szCs w:val="28"/>
          <w:lang w:eastAsia="ru-RU"/>
        </w:rPr>
        <w:t xml:space="preserve">согласно </w:t>
      </w:r>
      <w:r w:rsidR="008B20F1">
        <w:rPr>
          <w:rFonts w:eastAsia="Times New Roman" w:cs="Times New Roman"/>
          <w:szCs w:val="28"/>
          <w:lang w:eastAsia="ru-RU"/>
        </w:rPr>
        <w:t>п</w:t>
      </w:r>
      <w:r w:rsidR="008B20F1" w:rsidRPr="00993D44">
        <w:rPr>
          <w:rFonts w:eastAsia="Times New Roman" w:cs="Times New Roman"/>
          <w:szCs w:val="28"/>
          <w:lang w:eastAsia="ru-RU"/>
        </w:rPr>
        <w:t>риложению 2.</w:t>
      </w:r>
    </w:p>
    <w:p w:rsidR="00993D44" w:rsidRPr="00993D44" w:rsidRDefault="008B20F1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993D44" w:rsidRPr="00993D44">
        <w:rPr>
          <w:rFonts w:eastAsia="Times New Roman" w:cs="Times New Roman"/>
          <w:szCs w:val="28"/>
          <w:lang w:eastAsia="ru-RU"/>
        </w:rPr>
        <w:t xml:space="preserve">. Управлению по связям с общественностью и средствами массовой       </w:t>
      </w:r>
      <w:r w:rsidR="00993D44">
        <w:rPr>
          <w:rFonts w:eastAsia="Times New Roman" w:cs="Times New Roman"/>
          <w:szCs w:val="28"/>
          <w:lang w:eastAsia="ru-RU"/>
        </w:rPr>
        <w:t xml:space="preserve">              </w:t>
      </w:r>
      <w:r w:rsidR="00993D44" w:rsidRPr="00993D44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распоряжение в средствах массовой          информации и разместить на официальном портале Администрации города.</w:t>
      </w:r>
    </w:p>
    <w:p w:rsidR="00993D44" w:rsidRPr="00993D44" w:rsidRDefault="008B20F1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93D44" w:rsidRPr="00993D44">
        <w:rPr>
          <w:rFonts w:eastAsia="Times New Roman" w:cs="Times New Roman"/>
          <w:szCs w:val="28"/>
          <w:lang w:eastAsia="ru-RU"/>
        </w:rPr>
        <w:t xml:space="preserve">. Контроль за выполнением распоряжения возложить на заместителя            Главы города Кривцова Н.Н.  </w:t>
      </w:r>
    </w:p>
    <w:p w:rsidR="00993D44" w:rsidRDefault="00993D44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567"/>
        </w:tabs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p w:rsidR="00993D44" w:rsidRPr="00993D44" w:rsidRDefault="00993D44" w:rsidP="00993D44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93D44" w:rsidRPr="00993D44" w:rsidRDefault="00993D44" w:rsidP="00993D44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93D44" w:rsidRP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993D44" w:rsidRP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993D44" w:rsidRPr="00993D44" w:rsidRDefault="00993D44" w:rsidP="00993D44">
      <w:pPr>
        <w:tabs>
          <w:tab w:val="left" w:pos="426"/>
          <w:tab w:val="left" w:pos="6379"/>
          <w:tab w:val="left" w:pos="6521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Администрации г</w:t>
      </w:r>
      <w:r>
        <w:rPr>
          <w:rFonts w:eastAsia="Times New Roman" w:cs="Times New Roman"/>
          <w:szCs w:val="28"/>
          <w:lang w:eastAsia="ru-RU"/>
        </w:rPr>
        <w:t>орода</w:t>
      </w:r>
    </w:p>
    <w:p w:rsidR="00993D44" w:rsidRP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</w:t>
      </w:r>
      <w:r w:rsidRPr="00993D44">
        <w:rPr>
          <w:rFonts w:eastAsia="Times New Roman" w:cs="Times New Roman"/>
          <w:szCs w:val="28"/>
          <w:lang w:eastAsia="ru-RU"/>
        </w:rPr>
        <w:t xml:space="preserve"> № _____</w:t>
      </w:r>
      <w:r>
        <w:rPr>
          <w:rFonts w:eastAsia="Times New Roman" w:cs="Times New Roman"/>
          <w:szCs w:val="28"/>
          <w:lang w:eastAsia="ru-RU"/>
        </w:rPr>
        <w:t>___</w:t>
      </w:r>
    </w:p>
    <w:p w:rsidR="00993D44" w:rsidRDefault="00993D44" w:rsidP="00993D44">
      <w:pPr>
        <w:tabs>
          <w:tab w:val="left" w:pos="426"/>
        </w:tabs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426"/>
        </w:tabs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426"/>
        </w:tabs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Состав</w:t>
      </w:r>
    </w:p>
    <w:p w:rsidR="00993D44" w:rsidRDefault="00993D44" w:rsidP="00993D44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bCs/>
          <w:szCs w:val="28"/>
          <w:lang w:eastAsia="ru-RU"/>
        </w:rPr>
        <w:t xml:space="preserve">рабочей группы </w:t>
      </w:r>
      <w:r w:rsidRPr="00993D44">
        <w:rPr>
          <w:rFonts w:eastAsia="Times New Roman" w:cs="Times New Roman"/>
          <w:szCs w:val="28"/>
          <w:lang w:eastAsia="ru-RU"/>
        </w:rPr>
        <w:t xml:space="preserve">по обеспечению нормативного состояния </w:t>
      </w:r>
    </w:p>
    <w:p w:rsidR="00993D44" w:rsidRPr="00993D44" w:rsidRDefault="00993D44" w:rsidP="00993D44">
      <w:pPr>
        <w:keepNext/>
        <w:suppressAutoHyphens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автомобильных дорог местного значения города Сургута</w:t>
      </w:r>
    </w:p>
    <w:p w:rsidR="00993D44" w:rsidRPr="00993D44" w:rsidRDefault="00993D44" w:rsidP="00442818">
      <w:pPr>
        <w:tabs>
          <w:tab w:val="left" w:pos="426"/>
        </w:tabs>
        <w:suppressAutoHyphens/>
        <w:ind w:right="140"/>
        <w:rPr>
          <w:rFonts w:eastAsia="Times New Roman" w:cs="Times New Roman"/>
          <w:szCs w:val="28"/>
          <w:lang w:eastAsia="ru-RU"/>
        </w:rPr>
      </w:pP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2"/>
        <w:gridCol w:w="5127"/>
      </w:tblGrid>
      <w:tr w:rsidR="00993D44" w:rsidRPr="00993D44" w:rsidTr="00442818">
        <w:trPr>
          <w:trHeight w:val="108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993D4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Газизов</w:t>
            </w:r>
            <w:proofErr w:type="spellEnd"/>
            <w:r w:rsidRPr="00993D4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Игорь Геннадьевич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начальник до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рожно-транспортного  управления 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  <w:r w:rsidRPr="00993D4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, председатель рабочей группы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93D44" w:rsidRPr="00993D44" w:rsidTr="00442818">
        <w:trPr>
          <w:trHeight w:val="206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Кононенко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ремонту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и содержанию автомобильных дорог дорожно-транспортного управления департамента городского хозяйства, заместитель председателя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>рабочей группы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93D44" w:rsidRPr="00993D44" w:rsidTr="00442818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bCs/>
                <w:szCs w:val="28"/>
                <w:lang w:eastAsia="ru-RU"/>
              </w:rPr>
              <w:t>члены рабочей группы: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93D44" w:rsidRPr="00993D44" w:rsidTr="00442818">
        <w:trPr>
          <w:trHeight w:val="1293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Байков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>Андрей Борисович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по ремонту и содержанию автомобильных дорог дорожно-транспортного управления </w:t>
            </w:r>
          </w:p>
        </w:tc>
      </w:tr>
      <w:tr w:rsidR="00993D44" w:rsidRPr="00993D44" w:rsidTr="00442818">
        <w:trPr>
          <w:trHeight w:val="141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Смычков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>Игорь Витальевич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Pr="00993D44" w:rsidRDefault="00993D44" w:rsidP="00442818">
            <w:pPr>
              <w:tabs>
                <w:tab w:val="left" w:pos="426"/>
              </w:tabs>
              <w:suppressAutoHyphens/>
              <w:autoSpaceDE w:val="0"/>
              <w:autoSpaceDN w:val="0"/>
              <w:ind w:right="141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>заместитель директора муниципального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>нного учреждения «Дирекция дорожно-транспортного и жилищно-коммунального комплекса»</w:t>
            </w:r>
          </w:p>
          <w:p w:rsidR="00993D44" w:rsidRPr="00993D44" w:rsidRDefault="00993D44" w:rsidP="00442818">
            <w:pPr>
              <w:tabs>
                <w:tab w:val="left" w:pos="426"/>
              </w:tabs>
              <w:suppressAutoHyphens/>
              <w:autoSpaceDE w:val="0"/>
              <w:autoSpaceDN w:val="0"/>
              <w:ind w:right="14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93D44" w:rsidRPr="00993D44" w:rsidTr="00442818">
        <w:trPr>
          <w:trHeight w:val="108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Кузнецов </w:t>
            </w:r>
          </w:p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>Станислав Леонидович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D44" w:rsidRPr="00993D44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иректор Сургутского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городского 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>муниципального унитарного энергетического предприятия «</w:t>
            </w:r>
            <w:proofErr w:type="spellStart"/>
            <w:r w:rsidRPr="00993D44">
              <w:rPr>
                <w:rFonts w:eastAsia="Times New Roman" w:cs="Times New Roman"/>
                <w:szCs w:val="28"/>
                <w:lang w:eastAsia="ru-RU"/>
              </w:rPr>
              <w:t>Горсвет</w:t>
            </w:r>
            <w:proofErr w:type="spellEnd"/>
            <w:r w:rsidRPr="00993D4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993D44" w:rsidRPr="000401FE" w:rsidRDefault="00993D44" w:rsidP="00993D44">
            <w:pPr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401FE" w:rsidRPr="00993D44" w:rsidTr="00442818">
        <w:trPr>
          <w:trHeight w:val="979"/>
        </w:trPr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FE" w:rsidRPr="00993D44" w:rsidRDefault="000401FE" w:rsidP="00442818">
            <w:pPr>
              <w:tabs>
                <w:tab w:val="left" w:pos="426"/>
              </w:tabs>
              <w:suppressAutoHyphens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Представитель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отдел</w:t>
            </w:r>
            <w:r>
              <w:rPr>
                <w:rStyle w:val="w"/>
                <w:rFonts w:cs="Times New Roman"/>
                <w:color w:val="000000"/>
                <w:szCs w:val="28"/>
              </w:rPr>
              <w:t>а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="00442818">
              <w:rPr>
                <w:rFonts w:cs="Times New Roman"/>
                <w:color w:val="000000"/>
                <w:szCs w:val="28"/>
              </w:rPr>
              <w:t>Г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осударственной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инспекции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безопасности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дорожного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движения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Управления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Министерства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внутренних</w:t>
            </w:r>
            <w:r w:rsidRPr="00993D44">
              <w:rPr>
                <w:rFonts w:cs="Times New Roman"/>
                <w:color w:val="000000"/>
                <w:szCs w:val="28"/>
              </w:rPr>
              <w:t xml:space="preserve"> </w:t>
            </w:r>
            <w:r w:rsidRPr="00993D44">
              <w:rPr>
                <w:rStyle w:val="w"/>
                <w:rFonts w:cs="Times New Roman"/>
                <w:color w:val="000000"/>
                <w:szCs w:val="28"/>
              </w:rPr>
              <w:t>дел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 xml:space="preserve"> России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>по городу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3D44">
              <w:rPr>
                <w:rFonts w:eastAsia="Times New Roman" w:cs="Times New Roman"/>
                <w:szCs w:val="28"/>
                <w:lang w:eastAsia="ru-RU"/>
              </w:rPr>
              <w:t>Сургуту (по согласованию)</w:t>
            </w:r>
          </w:p>
        </w:tc>
      </w:tr>
    </w:tbl>
    <w:p w:rsidR="00993D44" w:rsidRPr="00993D44" w:rsidRDefault="00993D44" w:rsidP="00993D44">
      <w:pPr>
        <w:tabs>
          <w:tab w:val="left" w:pos="6600"/>
        </w:tabs>
        <w:rPr>
          <w:rFonts w:eastAsia="Times New Roman" w:cs="Times New Roman"/>
          <w:szCs w:val="20"/>
          <w:lang w:eastAsia="ru-RU"/>
        </w:rPr>
      </w:pPr>
    </w:p>
    <w:p w:rsidR="00993D44" w:rsidRPr="00993D44" w:rsidRDefault="00993D44" w:rsidP="00993D44">
      <w:pPr>
        <w:tabs>
          <w:tab w:val="left" w:pos="6840"/>
        </w:tabs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993D44" w:rsidRDefault="00993D44" w:rsidP="00993D44">
      <w:pPr>
        <w:tabs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</w:p>
    <w:p w:rsid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</w:p>
    <w:p w:rsidR="000401FE" w:rsidRDefault="000401FE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</w:p>
    <w:p w:rsidR="000401FE" w:rsidRDefault="000401FE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</w:p>
    <w:p w:rsidR="000401FE" w:rsidRDefault="000401FE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</w:p>
    <w:p w:rsidR="000401FE" w:rsidRDefault="000401FE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8"/>
          <w:lang w:eastAsia="ru-RU"/>
        </w:rPr>
        <w:t>2</w:t>
      </w:r>
    </w:p>
    <w:p w:rsidR="00993D44" w:rsidRP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993D44" w:rsidRPr="00993D44" w:rsidRDefault="00993D44" w:rsidP="00993D44">
      <w:pPr>
        <w:tabs>
          <w:tab w:val="left" w:pos="426"/>
          <w:tab w:val="left" w:pos="6379"/>
          <w:tab w:val="left" w:pos="6521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Администрации г</w:t>
      </w:r>
      <w:r>
        <w:rPr>
          <w:rFonts w:eastAsia="Times New Roman" w:cs="Times New Roman"/>
          <w:szCs w:val="28"/>
          <w:lang w:eastAsia="ru-RU"/>
        </w:rPr>
        <w:t>орода</w:t>
      </w:r>
    </w:p>
    <w:p w:rsidR="00993D44" w:rsidRPr="00993D44" w:rsidRDefault="00993D44" w:rsidP="00993D44">
      <w:pPr>
        <w:tabs>
          <w:tab w:val="left" w:pos="426"/>
        </w:tabs>
        <w:suppressAutoHyphens/>
        <w:ind w:firstLine="567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</w:t>
      </w:r>
      <w:r w:rsidRPr="00993D44">
        <w:rPr>
          <w:rFonts w:eastAsia="Times New Roman" w:cs="Times New Roman"/>
          <w:szCs w:val="28"/>
          <w:lang w:eastAsia="ru-RU"/>
        </w:rPr>
        <w:t xml:space="preserve"> № _____</w:t>
      </w:r>
      <w:r>
        <w:rPr>
          <w:rFonts w:eastAsia="Times New Roman" w:cs="Times New Roman"/>
          <w:szCs w:val="28"/>
          <w:lang w:eastAsia="ru-RU"/>
        </w:rPr>
        <w:t>___</w:t>
      </w:r>
    </w:p>
    <w:p w:rsidR="00993D44" w:rsidRDefault="00993D44" w:rsidP="00993D44">
      <w:pPr>
        <w:tabs>
          <w:tab w:val="left" w:pos="5670"/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</w:p>
    <w:p w:rsidR="00993D44" w:rsidRDefault="00993D44" w:rsidP="00993D44">
      <w:pPr>
        <w:tabs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tabs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Положение</w:t>
      </w:r>
    </w:p>
    <w:p w:rsidR="00993D44" w:rsidRDefault="00993D44" w:rsidP="00993D44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bCs/>
          <w:szCs w:val="28"/>
          <w:lang w:eastAsia="ru-RU"/>
        </w:rPr>
        <w:t xml:space="preserve">о рабочей группе </w:t>
      </w:r>
      <w:r w:rsidRPr="00993D44">
        <w:rPr>
          <w:rFonts w:eastAsia="Times New Roman" w:cs="Times New Roman"/>
          <w:szCs w:val="28"/>
          <w:lang w:eastAsia="ru-RU"/>
        </w:rPr>
        <w:t xml:space="preserve">по обеспечению нормативного состояния </w:t>
      </w:r>
    </w:p>
    <w:p w:rsidR="00993D44" w:rsidRPr="00993D44" w:rsidRDefault="00993D44" w:rsidP="00993D44">
      <w:pPr>
        <w:keepNext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автомобильных дорог местного значения города Сургута</w:t>
      </w:r>
    </w:p>
    <w:p w:rsidR="00993D44" w:rsidRPr="00993D44" w:rsidRDefault="00993D44" w:rsidP="00993D44">
      <w:pPr>
        <w:jc w:val="both"/>
        <w:rPr>
          <w:rFonts w:eastAsia="Arial Unicode MS" w:cs="Times New Roman"/>
          <w:color w:val="000000"/>
          <w:spacing w:val="-1"/>
          <w:szCs w:val="28"/>
          <w:lang w:eastAsia="ru-RU"/>
        </w:rPr>
      </w:pPr>
    </w:p>
    <w:p w:rsidR="00993D44" w:rsidRPr="00993D44" w:rsidRDefault="00993D44" w:rsidP="00993D44">
      <w:pPr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 xml:space="preserve">Раздел </w:t>
      </w:r>
      <w:r>
        <w:rPr>
          <w:rFonts w:eastAsia="Arial Unicode MS" w:cs="Times New Roman"/>
          <w:color w:val="000000"/>
          <w:szCs w:val="28"/>
          <w:lang w:val="en-US" w:eastAsia="ru-RU"/>
        </w:rPr>
        <w:t>I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. Общие положения</w:t>
      </w:r>
    </w:p>
    <w:p w:rsidR="00993D44" w:rsidRPr="00993D44" w:rsidRDefault="00993D44" w:rsidP="00993D44">
      <w:pPr>
        <w:keepNext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Настоящее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оложение о рабочей группе </w:t>
      </w:r>
      <w:r w:rsidRPr="00993D44">
        <w:rPr>
          <w:rFonts w:eastAsia="Times New Roman" w:cs="Times New Roman"/>
          <w:szCs w:val="28"/>
          <w:lang w:eastAsia="ru-RU"/>
        </w:rPr>
        <w:t>по обеспечению нормативного состояния автомобильных дорог местного значения города Сургута</w:t>
      </w:r>
      <w:r>
        <w:rPr>
          <w:rFonts w:eastAsia="Times New Roman" w:cs="Times New Roman"/>
          <w:szCs w:val="28"/>
          <w:lang w:eastAsia="ru-RU"/>
        </w:rPr>
        <w:t xml:space="preserve">                                (далее – положение) 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определяет основные задачи, организацию деятельности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и порядок работы рабочей группы </w:t>
      </w:r>
      <w:r w:rsidRPr="00993D44">
        <w:rPr>
          <w:rFonts w:eastAsia="Times New Roman" w:cs="Times New Roman"/>
          <w:szCs w:val="28"/>
          <w:lang w:eastAsia="ru-RU"/>
        </w:rPr>
        <w:t xml:space="preserve">по обеспечению нормативного состояния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93D44">
        <w:rPr>
          <w:rFonts w:eastAsia="Times New Roman" w:cs="Times New Roman"/>
          <w:szCs w:val="28"/>
          <w:lang w:eastAsia="ru-RU"/>
        </w:rPr>
        <w:t>автомобильных дорог местного значения города Сургута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 (далее</w:t>
      </w:r>
      <w:r>
        <w:rPr>
          <w:rFonts w:eastAsia="Times New Roman" w:cs="Times New Roman"/>
          <w:bCs/>
          <w:szCs w:val="28"/>
          <w:lang w:eastAsia="ru-RU"/>
        </w:rPr>
        <w:t xml:space="preserve"> –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993D44">
        <w:rPr>
          <w:rFonts w:eastAsia="Times New Roman" w:cs="Times New Roman"/>
          <w:bCs/>
          <w:szCs w:val="28"/>
          <w:lang w:eastAsia="ru-RU"/>
        </w:rPr>
        <w:t>абоч</w:t>
      </w:r>
      <w:r>
        <w:rPr>
          <w:rFonts w:eastAsia="Times New Roman" w:cs="Times New Roman"/>
          <w:bCs/>
          <w:szCs w:val="28"/>
          <w:lang w:eastAsia="ru-RU"/>
        </w:rPr>
        <w:t>ая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 групп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993D44">
        <w:rPr>
          <w:rFonts w:eastAsia="Times New Roman" w:cs="Times New Roman"/>
          <w:bCs/>
          <w:szCs w:val="28"/>
          <w:lang w:eastAsia="ru-RU"/>
        </w:rPr>
        <w:t>).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2. В своей деятельности</w:t>
      </w:r>
      <w:r>
        <w:rPr>
          <w:rFonts w:eastAsia="Times New Roman" w:cs="Times New Roman"/>
          <w:szCs w:val="28"/>
          <w:lang w:eastAsia="ru-RU"/>
        </w:rPr>
        <w:t xml:space="preserve"> р</w:t>
      </w:r>
      <w:r w:rsidRPr="00993D44">
        <w:rPr>
          <w:rFonts w:eastAsia="Times New Roman" w:cs="Times New Roman"/>
          <w:szCs w:val="28"/>
          <w:lang w:eastAsia="ru-RU"/>
        </w:rPr>
        <w:t xml:space="preserve">абочая группа руководствуется Конституцией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 xml:space="preserve">Российской Федерации, федеральными законами и подзаконными нормативными актами, постановлениями и распоряжениями Правительства Российской Федерации, нормативными правовыми актами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93D44">
        <w:rPr>
          <w:rFonts w:eastAsia="Times New Roman" w:cs="Times New Roman"/>
          <w:szCs w:val="28"/>
          <w:lang w:eastAsia="ru-RU"/>
        </w:rPr>
        <w:t xml:space="preserve"> Югры, муниципальными правовыми актами, а также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993D44">
        <w:rPr>
          <w:rFonts w:eastAsia="Times New Roman" w:cs="Times New Roman"/>
          <w:szCs w:val="28"/>
          <w:lang w:eastAsia="ru-RU"/>
        </w:rPr>
        <w:t>оложением.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3. Заседание</w:t>
      </w:r>
      <w:r>
        <w:rPr>
          <w:rFonts w:eastAsia="Times New Roman" w:cs="Times New Roman"/>
          <w:szCs w:val="28"/>
          <w:lang w:eastAsia="ru-RU"/>
        </w:rPr>
        <w:t xml:space="preserve"> р</w:t>
      </w:r>
      <w:r w:rsidRPr="00993D44">
        <w:rPr>
          <w:rFonts w:eastAsia="Times New Roman" w:cs="Times New Roman"/>
          <w:szCs w:val="28"/>
          <w:lang w:eastAsia="ru-RU"/>
        </w:rPr>
        <w:t>абочей группы проводится по мере необходимости.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 xml:space="preserve">Рабочая группа </w:t>
      </w:r>
      <w:r w:rsidRPr="00993D44">
        <w:rPr>
          <w:rFonts w:eastAsia="Times New Roman" w:cs="Times New Roman"/>
          <w:spacing w:val="4"/>
          <w:szCs w:val="28"/>
          <w:lang w:eastAsia="ru-RU"/>
        </w:rPr>
        <w:t>вправе принять решение о проведении выездного заседания.</w:t>
      </w:r>
      <w:r w:rsidRPr="00993D44">
        <w:rPr>
          <w:rFonts w:eastAsia="Times New Roman" w:cs="Times New Roman"/>
          <w:szCs w:val="28"/>
          <w:lang w:eastAsia="ru-RU"/>
        </w:rPr>
        <w:t xml:space="preserve"> 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Заседание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>абочей группы считается правомочным, если на нем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>присутствуют не менее половины ее членов.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pacing w:val="4"/>
          <w:szCs w:val="28"/>
          <w:lang w:eastAsia="ru-RU"/>
        </w:rPr>
        <w:t xml:space="preserve">4. Оперативное руководство </w:t>
      </w:r>
      <w:r w:rsidRPr="00993D44">
        <w:rPr>
          <w:rFonts w:eastAsia="Times New Roman" w:cs="Times New Roman"/>
          <w:szCs w:val="28"/>
          <w:lang w:eastAsia="ru-RU"/>
        </w:rPr>
        <w:t>деятельностью рабочей группы осуществляет председатель. В период временного отсутствия председателя его обязанности выполняет заместитель председателя.</w:t>
      </w:r>
    </w:p>
    <w:p w:rsidR="00993D44" w:rsidRPr="00993D44" w:rsidRDefault="00993D44" w:rsidP="00993D44">
      <w:pPr>
        <w:shd w:val="clear" w:color="auto" w:fill="FFFFFF"/>
        <w:tabs>
          <w:tab w:val="left" w:pos="1234"/>
        </w:tabs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993D44">
        <w:rPr>
          <w:rFonts w:eastAsia="Arial Unicode MS" w:cs="Times New Roman"/>
          <w:color w:val="000000"/>
          <w:szCs w:val="28"/>
          <w:lang w:eastAsia="ru-RU"/>
        </w:rPr>
        <w:t>5. Председатель рабочей группы утверждает повестку дня очередного</w:t>
      </w:r>
      <w:r>
        <w:rPr>
          <w:rFonts w:eastAsia="Arial Unicode MS" w:cs="Times New Roman"/>
          <w:color w:val="000000"/>
          <w:szCs w:val="28"/>
          <w:lang w:eastAsia="ru-RU"/>
        </w:rPr>
        <w:t xml:space="preserve">               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   заседания.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6. Подготовка материалов к заседанию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 xml:space="preserve">абочей группы и оповещение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3D44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е</w:t>
      </w:r>
      <w:r w:rsidRPr="00993D44">
        <w:rPr>
          <w:rFonts w:eastAsia="Times New Roman" w:cs="Times New Roman"/>
          <w:szCs w:val="28"/>
          <w:lang w:eastAsia="ru-RU"/>
        </w:rPr>
        <w:t xml:space="preserve"> членов </w:t>
      </w:r>
      <w:r w:rsidRPr="00993D44">
        <w:rPr>
          <w:rFonts w:eastAsia="Times New Roman" w:cs="Times New Roman"/>
          <w:spacing w:val="4"/>
          <w:szCs w:val="28"/>
          <w:lang w:eastAsia="ru-RU"/>
        </w:rPr>
        <w:t xml:space="preserve">о времени и месте заседания </w:t>
      </w:r>
      <w:r w:rsidRPr="00993D44">
        <w:rPr>
          <w:rFonts w:eastAsia="Times New Roman" w:cs="Times New Roman"/>
          <w:szCs w:val="28"/>
          <w:lang w:eastAsia="ru-RU"/>
        </w:rPr>
        <w:t xml:space="preserve">осуществляется заместителем председателя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>абочей группы.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Протокол заседания ведет лицо из состава рабочей группы, назначенное председателем в ходе заседания. 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7. Решения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 xml:space="preserve">абочей группы принимаются простым большинством голосов присутствующих на заседании членов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 xml:space="preserve">абочей группы. В случае равенства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>голосов решающим является голос председателя.</w:t>
      </w:r>
    </w:p>
    <w:p w:rsidR="00993D44" w:rsidRDefault="00993D44" w:rsidP="00993D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8. Решения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 xml:space="preserve">абочей группы оформляются протоколом и подлежат </w:t>
      </w:r>
      <w:proofErr w:type="spellStart"/>
      <w:r w:rsidRPr="00993D44">
        <w:rPr>
          <w:rFonts w:eastAsia="Times New Roman" w:cs="Times New Roman"/>
          <w:szCs w:val="28"/>
          <w:lang w:eastAsia="ru-RU"/>
        </w:rPr>
        <w:t>подпи</w:t>
      </w:r>
      <w:r>
        <w:rPr>
          <w:rFonts w:eastAsia="Times New Roman" w:cs="Times New Roman"/>
          <w:szCs w:val="28"/>
          <w:lang w:eastAsia="ru-RU"/>
        </w:rPr>
        <w:t>-</w:t>
      </w:r>
      <w:r w:rsidRPr="00993D44">
        <w:rPr>
          <w:rFonts w:eastAsia="Times New Roman" w:cs="Times New Roman"/>
          <w:szCs w:val="28"/>
          <w:lang w:eastAsia="ru-RU"/>
        </w:rPr>
        <w:t>санию</w:t>
      </w:r>
      <w:proofErr w:type="spellEnd"/>
      <w:r w:rsidRPr="00993D44">
        <w:rPr>
          <w:rFonts w:eastAsia="Times New Roman" w:cs="Times New Roman"/>
          <w:szCs w:val="28"/>
          <w:lang w:eastAsia="ru-RU"/>
        </w:rPr>
        <w:t xml:space="preserve"> всеми членами (в том числе председателем и заместителем председателя)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 xml:space="preserve">абочей группы, принимавшими участие в заседании. Члены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>абочей группы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 xml:space="preserve"> могут указать сво</w:t>
      </w:r>
      <w:r>
        <w:rPr>
          <w:rFonts w:eastAsia="Times New Roman" w:cs="Times New Roman"/>
          <w:szCs w:val="28"/>
          <w:lang w:eastAsia="ru-RU"/>
        </w:rPr>
        <w:t>е</w:t>
      </w:r>
      <w:r w:rsidRPr="00993D44">
        <w:rPr>
          <w:rFonts w:eastAsia="Times New Roman" w:cs="Times New Roman"/>
          <w:szCs w:val="28"/>
          <w:lang w:eastAsia="ru-RU"/>
        </w:rPr>
        <w:t xml:space="preserve"> особое мнение.</w:t>
      </w:r>
    </w:p>
    <w:p w:rsidR="00993D44" w:rsidRP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 xml:space="preserve">Раздел </w:t>
      </w:r>
      <w:r>
        <w:rPr>
          <w:rFonts w:eastAsia="Arial Unicode MS" w:cs="Times New Roman"/>
          <w:color w:val="000000"/>
          <w:szCs w:val="28"/>
          <w:lang w:val="en-US" w:eastAsia="ru-RU"/>
        </w:rPr>
        <w:t>II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. Задачи рабочей группы</w:t>
      </w:r>
    </w:p>
    <w:p w:rsidR="00993D44" w:rsidRP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Основными задачами </w:t>
      </w:r>
      <w:r>
        <w:rPr>
          <w:rFonts w:eastAsia="Arial Unicode MS" w:cs="Times New Roman"/>
          <w:color w:val="000000"/>
          <w:szCs w:val="28"/>
          <w:lang w:eastAsia="ru-RU"/>
        </w:rPr>
        <w:t>раб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очей группы являются:</w:t>
      </w:r>
    </w:p>
    <w:p w:rsidR="00993D44" w:rsidRP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>- р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азработка мероприятий, обеспечивающих приведение</w:t>
      </w:r>
      <w:r w:rsidRPr="00993D44">
        <w:rPr>
          <w:rFonts w:eastAsia="Times New Roman" w:cs="Times New Roman"/>
          <w:szCs w:val="28"/>
          <w:lang w:eastAsia="ru-RU"/>
        </w:rPr>
        <w:t xml:space="preserve"> автомобильных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 xml:space="preserve">дорог местного значения общего пользования города Сургута в нормативное     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93D44">
        <w:rPr>
          <w:rFonts w:eastAsia="Times New Roman" w:cs="Times New Roman"/>
          <w:szCs w:val="28"/>
          <w:lang w:eastAsia="ru-RU"/>
        </w:rPr>
        <w:t>состояние</w:t>
      </w:r>
      <w:r>
        <w:rPr>
          <w:rFonts w:eastAsia="Times New Roman" w:cs="Times New Roman"/>
          <w:szCs w:val="28"/>
          <w:lang w:eastAsia="ru-RU"/>
        </w:rPr>
        <w:t>;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 </w:t>
      </w:r>
    </w:p>
    <w:p w:rsidR="00993D44" w:rsidRDefault="00993D44" w:rsidP="00993D44">
      <w:pPr>
        <w:keepNext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в</w:t>
      </w:r>
      <w:r w:rsidRPr="00993D44">
        <w:rPr>
          <w:rFonts w:eastAsia="Times New Roman" w:cs="Times New Roman"/>
          <w:bCs/>
          <w:szCs w:val="28"/>
          <w:lang w:eastAsia="ru-RU"/>
        </w:rPr>
        <w:t>ыработка организованных решений по основным проблемам, входящим в компетенцию</w:t>
      </w:r>
      <w:r>
        <w:rPr>
          <w:rFonts w:eastAsia="Times New Roman" w:cs="Times New Roman"/>
          <w:bCs/>
          <w:szCs w:val="28"/>
          <w:lang w:eastAsia="ru-RU"/>
        </w:rPr>
        <w:t xml:space="preserve"> р</w:t>
      </w:r>
      <w:r w:rsidRPr="00993D44">
        <w:rPr>
          <w:rFonts w:eastAsia="Times New Roman" w:cs="Times New Roman"/>
          <w:bCs/>
          <w:szCs w:val="28"/>
          <w:lang w:eastAsia="ru-RU"/>
        </w:rPr>
        <w:t>абочей группы.</w:t>
      </w:r>
    </w:p>
    <w:p w:rsidR="00993D44" w:rsidRPr="00993D44" w:rsidRDefault="00993D44" w:rsidP="00993D44">
      <w:pPr>
        <w:keepNext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93D44" w:rsidRP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 xml:space="preserve">Раздел </w:t>
      </w:r>
      <w:r>
        <w:rPr>
          <w:rFonts w:eastAsia="Arial Unicode MS" w:cs="Times New Roman"/>
          <w:color w:val="000000"/>
          <w:szCs w:val="28"/>
          <w:lang w:val="en-US" w:eastAsia="ru-RU"/>
        </w:rPr>
        <w:t>III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. Функции </w:t>
      </w:r>
      <w:r>
        <w:rPr>
          <w:rFonts w:eastAsia="Arial Unicode MS" w:cs="Times New Roman"/>
          <w:color w:val="000000"/>
          <w:szCs w:val="28"/>
          <w:lang w:eastAsia="ru-RU"/>
        </w:rPr>
        <w:t>р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абочей группы</w:t>
      </w:r>
    </w:p>
    <w:p w:rsidR="00993D44" w:rsidRPr="00993D44" w:rsidRDefault="00993D44" w:rsidP="00993D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Рабочая группа с целью выполнения возложенных на нее задач осуществляет следующие функции:</w:t>
      </w:r>
    </w:p>
    <w:p w:rsidR="00993D44" w:rsidRPr="00993D44" w:rsidRDefault="00993D44" w:rsidP="00442818">
      <w:pPr>
        <w:shd w:val="clear" w:color="auto" w:fill="FFFFFF"/>
        <w:ind w:right="14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>- р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ассматривает вопросы, касающиеся технического состояния </w:t>
      </w:r>
      <w:proofErr w:type="spellStart"/>
      <w:r w:rsidRPr="00993D44">
        <w:rPr>
          <w:rFonts w:eastAsia="Arial Unicode MS" w:cs="Times New Roman"/>
          <w:color w:val="000000"/>
          <w:szCs w:val="28"/>
          <w:lang w:eastAsia="ru-RU"/>
        </w:rPr>
        <w:t>авто</w:t>
      </w:r>
      <w:r w:rsidR="000401FE">
        <w:rPr>
          <w:rFonts w:eastAsia="Arial Unicode MS" w:cs="Times New Roman"/>
          <w:color w:val="000000"/>
          <w:szCs w:val="28"/>
          <w:lang w:eastAsia="ru-RU"/>
        </w:rPr>
        <w:t>мо</w:t>
      </w:r>
      <w:r w:rsidR="00442818">
        <w:rPr>
          <w:rFonts w:eastAsia="Arial Unicode MS" w:cs="Times New Roman"/>
          <w:color w:val="000000"/>
          <w:szCs w:val="28"/>
          <w:lang w:eastAsia="ru-RU"/>
        </w:rPr>
        <w:t>-</w:t>
      </w:r>
      <w:r w:rsidR="000401FE">
        <w:rPr>
          <w:rFonts w:eastAsia="Arial Unicode MS" w:cs="Times New Roman"/>
          <w:color w:val="000000"/>
          <w:szCs w:val="28"/>
          <w:lang w:eastAsia="ru-RU"/>
        </w:rPr>
        <w:t>бильных</w:t>
      </w:r>
      <w:proofErr w:type="spellEnd"/>
      <w:r w:rsidR="000401FE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дорог местного значения общего пользования</w:t>
      </w:r>
      <w:r w:rsidR="000401FE">
        <w:rPr>
          <w:rFonts w:eastAsia="Arial Unicode MS" w:cs="Times New Roman"/>
          <w:color w:val="000000"/>
          <w:szCs w:val="28"/>
          <w:lang w:eastAsia="ru-RU"/>
        </w:rPr>
        <w:t>;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 </w:t>
      </w:r>
    </w:p>
    <w:p w:rsid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>- п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о рассмотренным вопросам разрабатывает мероприятия, направленные на приведение автомобильных дорог местного значения общего пользования </w:t>
      </w:r>
      <w:r>
        <w:rPr>
          <w:rFonts w:eastAsia="Arial Unicode MS" w:cs="Times New Roman"/>
          <w:color w:val="000000"/>
          <w:szCs w:val="28"/>
          <w:lang w:eastAsia="ru-RU"/>
        </w:rPr>
        <w:t xml:space="preserve">                  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в соответствие с действующими нормативными документами, принимает            решения в рамках компетенции.</w:t>
      </w:r>
    </w:p>
    <w:p w:rsidR="00993D44" w:rsidRP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993D44" w:rsidRPr="00993D44" w:rsidRDefault="00993D44" w:rsidP="00993D44">
      <w:pPr>
        <w:shd w:val="clear" w:color="auto" w:fill="FFFFFF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 xml:space="preserve">Раздел </w:t>
      </w:r>
      <w:r>
        <w:rPr>
          <w:rFonts w:eastAsia="Arial Unicode MS" w:cs="Times New Roman"/>
          <w:color w:val="000000"/>
          <w:szCs w:val="28"/>
          <w:lang w:val="en-US" w:eastAsia="ru-RU"/>
        </w:rPr>
        <w:t>IV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. Права </w:t>
      </w:r>
      <w:r>
        <w:rPr>
          <w:rFonts w:eastAsia="Arial Unicode MS" w:cs="Times New Roman"/>
          <w:color w:val="000000"/>
          <w:szCs w:val="28"/>
          <w:lang w:eastAsia="ru-RU"/>
        </w:rPr>
        <w:t>р</w:t>
      </w:r>
      <w:r w:rsidRPr="00993D44">
        <w:rPr>
          <w:rFonts w:eastAsia="Arial Unicode MS" w:cs="Times New Roman"/>
          <w:color w:val="000000"/>
          <w:szCs w:val="28"/>
          <w:lang w:eastAsia="ru-RU"/>
        </w:rPr>
        <w:t>абочей группы</w:t>
      </w:r>
    </w:p>
    <w:p w:rsidR="00993D44" w:rsidRPr="00993D44" w:rsidRDefault="00993D44" w:rsidP="00993D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>Рабочая группа в пределах своей компетенции имеет право:</w:t>
      </w:r>
    </w:p>
    <w:p w:rsidR="00993D44" w:rsidRPr="00993D44" w:rsidRDefault="00993D44" w:rsidP="00993D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Pr="00993D44">
        <w:rPr>
          <w:rFonts w:eastAsia="Times New Roman" w:cs="Times New Roman"/>
          <w:szCs w:val="28"/>
          <w:lang w:eastAsia="ru-RU"/>
        </w:rPr>
        <w:t>апрашивать и получать в установленном порядке необходимые мате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93D44">
        <w:rPr>
          <w:rFonts w:eastAsia="Times New Roman" w:cs="Times New Roman"/>
          <w:szCs w:val="28"/>
          <w:lang w:eastAsia="ru-RU"/>
        </w:rPr>
        <w:t xml:space="preserve">риалы и сведения от предприятий, организаций, учреждений независимо от форм собственности для рассмотрения вопросов на заседаниях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>абочей группы</w:t>
      </w:r>
      <w:r>
        <w:rPr>
          <w:rFonts w:eastAsia="Times New Roman" w:cs="Times New Roman"/>
          <w:szCs w:val="28"/>
          <w:lang w:eastAsia="ru-RU"/>
        </w:rPr>
        <w:t>;</w:t>
      </w:r>
      <w:r w:rsidRPr="00993D44">
        <w:rPr>
          <w:rFonts w:eastAsia="Times New Roman" w:cs="Times New Roman"/>
          <w:szCs w:val="28"/>
          <w:lang w:eastAsia="ru-RU"/>
        </w:rPr>
        <w:t xml:space="preserve"> </w:t>
      </w:r>
    </w:p>
    <w:p w:rsidR="00993D44" w:rsidRPr="00993D44" w:rsidRDefault="00993D44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Pr="00993D44">
        <w:rPr>
          <w:rFonts w:eastAsia="Times New Roman" w:cs="Times New Roman"/>
          <w:szCs w:val="28"/>
          <w:lang w:eastAsia="ru-RU"/>
        </w:rPr>
        <w:t>апрашивать от структурных подразделений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93D44">
        <w:rPr>
          <w:rFonts w:eastAsia="Times New Roman" w:cs="Times New Roman"/>
          <w:szCs w:val="28"/>
          <w:lang w:eastAsia="ru-RU"/>
        </w:rPr>
        <w:t xml:space="preserve"> сведения, необходимые для работы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>абочей группы</w:t>
      </w:r>
      <w:r>
        <w:rPr>
          <w:rFonts w:eastAsia="Times New Roman" w:cs="Times New Roman"/>
          <w:szCs w:val="28"/>
          <w:lang w:eastAsia="ru-RU"/>
        </w:rPr>
        <w:t>;</w:t>
      </w:r>
    </w:p>
    <w:p w:rsidR="00993D44" w:rsidRDefault="00993D44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</w:t>
      </w:r>
      <w:r w:rsidRPr="00993D44">
        <w:rPr>
          <w:rFonts w:eastAsia="Times New Roman" w:cs="Times New Roman"/>
          <w:szCs w:val="28"/>
          <w:lang w:eastAsia="ru-RU"/>
        </w:rPr>
        <w:t xml:space="preserve">иглашать заинтересованных лиц (организаций различных форм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3D44">
        <w:rPr>
          <w:rFonts w:eastAsia="Times New Roman" w:cs="Times New Roman"/>
          <w:szCs w:val="28"/>
          <w:lang w:eastAsia="ru-RU"/>
        </w:rPr>
        <w:t>собственности, иных лиц, в том числе лиц, чьи права и законные интересы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93D44">
        <w:rPr>
          <w:rFonts w:eastAsia="Times New Roman" w:cs="Times New Roman"/>
          <w:szCs w:val="28"/>
          <w:lang w:eastAsia="ru-RU"/>
        </w:rPr>
        <w:t xml:space="preserve"> нарушаются либо могут быть нарушены в результате реализации мероприятий) для участия в заседании рабочей группы.</w:t>
      </w:r>
    </w:p>
    <w:p w:rsidR="00993D44" w:rsidRPr="00993D44" w:rsidRDefault="00993D44" w:rsidP="00993D44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3D44" w:rsidRPr="00993D44" w:rsidRDefault="00993D44" w:rsidP="00993D44">
      <w:pPr>
        <w:keepNext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 xml:space="preserve">Раздел </w:t>
      </w:r>
      <w:r>
        <w:rPr>
          <w:rFonts w:eastAsia="Arial Unicode MS" w:cs="Times New Roman"/>
          <w:color w:val="000000"/>
          <w:szCs w:val="28"/>
          <w:lang w:val="en-US" w:eastAsia="ru-RU"/>
        </w:rPr>
        <w:t>V</w:t>
      </w:r>
      <w:r w:rsidRPr="00993D44">
        <w:rPr>
          <w:rFonts w:eastAsia="Arial Unicode MS" w:cs="Times New Roman"/>
          <w:color w:val="000000"/>
          <w:szCs w:val="28"/>
          <w:lang w:eastAsia="ru-RU"/>
        </w:rPr>
        <w:t xml:space="preserve">. </w:t>
      </w:r>
      <w:r w:rsidRPr="00993D44">
        <w:rPr>
          <w:rFonts w:eastAsia="Times New Roman" w:cs="Times New Roman"/>
          <w:bCs/>
          <w:szCs w:val="28"/>
          <w:lang w:eastAsia="ru-RU"/>
        </w:rPr>
        <w:t xml:space="preserve">Обязанности и ответственность 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993D44">
        <w:rPr>
          <w:rFonts w:eastAsia="Times New Roman" w:cs="Times New Roman"/>
          <w:bCs/>
          <w:szCs w:val="28"/>
          <w:lang w:eastAsia="ru-RU"/>
        </w:rPr>
        <w:t>абочей группы</w:t>
      </w:r>
    </w:p>
    <w:p w:rsidR="00993D44" w:rsidRPr="00993D44" w:rsidRDefault="00993D44" w:rsidP="00993D4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993D44">
        <w:rPr>
          <w:rFonts w:eastAsia="Times New Roman" w:cs="Times New Roman"/>
          <w:szCs w:val="28"/>
          <w:lang w:eastAsia="ru-RU"/>
        </w:rPr>
        <w:t xml:space="preserve">Председатель и заместитель председателя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>абочей группы несут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D44">
        <w:rPr>
          <w:rFonts w:eastAsia="Times New Roman" w:cs="Times New Roman"/>
          <w:szCs w:val="28"/>
          <w:lang w:eastAsia="ru-RU"/>
        </w:rPr>
        <w:t xml:space="preserve">ответственность за обеспечение согласованной работы членов </w:t>
      </w:r>
      <w:r>
        <w:rPr>
          <w:rFonts w:eastAsia="Times New Roman" w:cs="Times New Roman"/>
          <w:szCs w:val="28"/>
          <w:lang w:eastAsia="ru-RU"/>
        </w:rPr>
        <w:t>р</w:t>
      </w:r>
      <w:r w:rsidRPr="00993D44">
        <w:rPr>
          <w:rFonts w:eastAsia="Times New Roman" w:cs="Times New Roman"/>
          <w:szCs w:val="28"/>
          <w:lang w:eastAsia="ru-RU"/>
        </w:rPr>
        <w:t xml:space="preserve">абочей группы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93D44">
        <w:rPr>
          <w:rFonts w:eastAsia="Times New Roman" w:cs="Times New Roman"/>
          <w:szCs w:val="28"/>
          <w:lang w:eastAsia="ru-RU"/>
        </w:rPr>
        <w:t xml:space="preserve">по выполнению возложенных на них задач и совместно с другими членами </w:t>
      </w:r>
      <w:r>
        <w:rPr>
          <w:rFonts w:eastAsia="Times New Roman" w:cs="Times New Roman"/>
          <w:szCs w:val="28"/>
          <w:lang w:eastAsia="ru-RU"/>
        </w:rPr>
        <w:t xml:space="preserve">                      р</w:t>
      </w:r>
      <w:r w:rsidRPr="00993D44">
        <w:rPr>
          <w:rFonts w:eastAsia="Times New Roman" w:cs="Times New Roman"/>
          <w:szCs w:val="28"/>
          <w:lang w:eastAsia="ru-RU"/>
        </w:rPr>
        <w:t>абочей группы за незаконность и необоснованность принятых решений.</w:t>
      </w:r>
    </w:p>
    <w:sectPr w:rsidR="00993D44" w:rsidRPr="00993D44" w:rsidSect="00442818">
      <w:headerReference w:type="default" r:id="rId6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D6" w:rsidRDefault="00FF62D6" w:rsidP="00993D44">
      <w:r>
        <w:separator/>
      </w:r>
    </w:p>
  </w:endnote>
  <w:endnote w:type="continuationSeparator" w:id="0">
    <w:p w:rsidR="00FF62D6" w:rsidRDefault="00FF62D6" w:rsidP="0099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D6" w:rsidRDefault="00FF62D6" w:rsidP="00993D44">
      <w:r>
        <w:separator/>
      </w:r>
    </w:p>
  </w:footnote>
  <w:footnote w:type="continuationSeparator" w:id="0">
    <w:p w:rsidR="00FF62D6" w:rsidRDefault="00FF62D6" w:rsidP="0099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4394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3D44" w:rsidRPr="00993D44" w:rsidRDefault="00993D44">
        <w:pPr>
          <w:pStyle w:val="a4"/>
          <w:jc w:val="center"/>
          <w:rPr>
            <w:sz w:val="20"/>
            <w:szCs w:val="20"/>
          </w:rPr>
        </w:pPr>
        <w:r w:rsidRPr="00993D44">
          <w:rPr>
            <w:sz w:val="20"/>
            <w:szCs w:val="20"/>
          </w:rPr>
          <w:fldChar w:fldCharType="begin"/>
        </w:r>
        <w:r w:rsidRPr="00993D44">
          <w:rPr>
            <w:sz w:val="20"/>
            <w:szCs w:val="20"/>
          </w:rPr>
          <w:instrText>PAGE   \* MERGEFORMAT</w:instrText>
        </w:r>
        <w:r w:rsidRPr="00993D44">
          <w:rPr>
            <w:sz w:val="20"/>
            <w:szCs w:val="20"/>
          </w:rPr>
          <w:fldChar w:fldCharType="separate"/>
        </w:r>
        <w:r w:rsidR="00D354BA">
          <w:rPr>
            <w:noProof/>
            <w:sz w:val="20"/>
            <w:szCs w:val="20"/>
          </w:rPr>
          <w:t>1</w:t>
        </w:r>
        <w:r w:rsidRPr="00993D44">
          <w:rPr>
            <w:sz w:val="20"/>
            <w:szCs w:val="20"/>
          </w:rPr>
          <w:fldChar w:fldCharType="end"/>
        </w:r>
      </w:p>
    </w:sdtContent>
  </w:sdt>
  <w:p w:rsidR="00993D44" w:rsidRDefault="00993D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44"/>
    <w:rsid w:val="000401FE"/>
    <w:rsid w:val="000B7A15"/>
    <w:rsid w:val="00197C98"/>
    <w:rsid w:val="002C74BD"/>
    <w:rsid w:val="00442818"/>
    <w:rsid w:val="00472385"/>
    <w:rsid w:val="00494405"/>
    <w:rsid w:val="007560C1"/>
    <w:rsid w:val="008B20F1"/>
    <w:rsid w:val="00993D44"/>
    <w:rsid w:val="00A5590F"/>
    <w:rsid w:val="00BD1DCC"/>
    <w:rsid w:val="00D354BA"/>
    <w:rsid w:val="00D80BB2"/>
    <w:rsid w:val="00F3755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742102-E0AE-4F9F-A029-1E02EA8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993D44"/>
  </w:style>
  <w:style w:type="paragraph" w:styleId="a4">
    <w:name w:val="header"/>
    <w:basedOn w:val="a"/>
    <w:link w:val="a5"/>
    <w:uiPriority w:val="99"/>
    <w:unhideWhenUsed/>
    <w:rsid w:val="00993D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3D4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3D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D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2018-03-21T09:37:00Z</cp:lastPrinted>
  <dcterms:created xsi:type="dcterms:W3CDTF">2018-03-26T06:17:00Z</dcterms:created>
  <dcterms:modified xsi:type="dcterms:W3CDTF">2018-03-26T06:17:00Z</dcterms:modified>
</cp:coreProperties>
</file>