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0E" w:rsidRDefault="00A2200E" w:rsidP="00656C1A">
      <w:pPr>
        <w:spacing w:line="120" w:lineRule="atLeast"/>
        <w:jc w:val="center"/>
        <w:rPr>
          <w:sz w:val="24"/>
          <w:szCs w:val="24"/>
        </w:rPr>
      </w:pPr>
    </w:p>
    <w:p w:rsidR="00A2200E" w:rsidRDefault="00A2200E" w:rsidP="00656C1A">
      <w:pPr>
        <w:spacing w:line="120" w:lineRule="atLeast"/>
        <w:jc w:val="center"/>
        <w:rPr>
          <w:sz w:val="24"/>
          <w:szCs w:val="24"/>
        </w:rPr>
      </w:pPr>
    </w:p>
    <w:p w:rsidR="00A2200E" w:rsidRPr="00852378" w:rsidRDefault="00A2200E" w:rsidP="00656C1A">
      <w:pPr>
        <w:spacing w:line="120" w:lineRule="atLeast"/>
        <w:jc w:val="center"/>
        <w:rPr>
          <w:sz w:val="10"/>
          <w:szCs w:val="10"/>
        </w:rPr>
      </w:pPr>
    </w:p>
    <w:p w:rsidR="00A2200E" w:rsidRDefault="00A2200E" w:rsidP="00656C1A">
      <w:pPr>
        <w:spacing w:line="120" w:lineRule="atLeast"/>
        <w:jc w:val="center"/>
        <w:rPr>
          <w:sz w:val="10"/>
          <w:szCs w:val="24"/>
        </w:rPr>
      </w:pPr>
    </w:p>
    <w:p w:rsidR="00A2200E" w:rsidRPr="005541F0" w:rsidRDefault="00A220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200E" w:rsidRPr="005541F0" w:rsidRDefault="00A220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2200E" w:rsidRPr="005649E4" w:rsidRDefault="00A2200E" w:rsidP="00656C1A">
      <w:pPr>
        <w:spacing w:line="120" w:lineRule="atLeast"/>
        <w:jc w:val="center"/>
        <w:rPr>
          <w:sz w:val="18"/>
          <w:szCs w:val="24"/>
        </w:rPr>
      </w:pPr>
    </w:p>
    <w:p w:rsidR="00A2200E" w:rsidRPr="00656C1A" w:rsidRDefault="00A220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200E" w:rsidRPr="005541F0" w:rsidRDefault="00A2200E" w:rsidP="00656C1A">
      <w:pPr>
        <w:spacing w:line="120" w:lineRule="atLeast"/>
        <w:jc w:val="center"/>
        <w:rPr>
          <w:sz w:val="18"/>
          <w:szCs w:val="24"/>
        </w:rPr>
      </w:pPr>
    </w:p>
    <w:p w:rsidR="00A2200E" w:rsidRPr="005541F0" w:rsidRDefault="00A2200E" w:rsidP="00656C1A">
      <w:pPr>
        <w:spacing w:line="120" w:lineRule="atLeast"/>
        <w:jc w:val="center"/>
        <w:rPr>
          <w:sz w:val="20"/>
          <w:szCs w:val="24"/>
        </w:rPr>
      </w:pPr>
    </w:p>
    <w:p w:rsidR="00A2200E" w:rsidRPr="00656C1A" w:rsidRDefault="00A2200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2200E" w:rsidRDefault="00A2200E" w:rsidP="00656C1A">
      <w:pPr>
        <w:spacing w:line="120" w:lineRule="atLeast"/>
        <w:jc w:val="center"/>
        <w:rPr>
          <w:sz w:val="30"/>
          <w:szCs w:val="24"/>
        </w:rPr>
      </w:pPr>
    </w:p>
    <w:p w:rsidR="00A2200E" w:rsidRPr="00656C1A" w:rsidRDefault="00A2200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2200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200E" w:rsidRPr="00F8214F" w:rsidRDefault="00A220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200E" w:rsidRPr="00F8214F" w:rsidRDefault="00E656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200E" w:rsidRPr="00F8214F" w:rsidRDefault="00A220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200E" w:rsidRPr="00F8214F" w:rsidRDefault="00E656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2200E" w:rsidRPr="00A63FB0" w:rsidRDefault="00A220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200E" w:rsidRPr="00A3761A" w:rsidRDefault="00E656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2200E" w:rsidRPr="00F8214F" w:rsidRDefault="00A2200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2200E" w:rsidRPr="00F8214F" w:rsidRDefault="00A2200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2200E" w:rsidRPr="00AB4194" w:rsidRDefault="00A220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2200E" w:rsidRPr="00F8214F" w:rsidRDefault="00E656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616</w:t>
            </w:r>
          </w:p>
        </w:tc>
      </w:tr>
    </w:tbl>
    <w:p w:rsidR="00A2200E" w:rsidRPr="000C4AB5" w:rsidRDefault="00A2200E" w:rsidP="00C725A6">
      <w:pPr>
        <w:rPr>
          <w:rFonts w:cs="Times New Roman"/>
          <w:szCs w:val="28"/>
          <w:lang w:val="en-US"/>
        </w:rPr>
      </w:pPr>
    </w:p>
    <w:p w:rsidR="00A2200E" w:rsidRDefault="00A2200E" w:rsidP="00A2200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Об утверждении перечня</w:t>
      </w:r>
    </w:p>
    <w:p w:rsidR="00A2200E" w:rsidRDefault="00A2200E" w:rsidP="00A2200E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A2200E" w:rsidRDefault="00A2200E" w:rsidP="00A2200E">
      <w:pPr>
        <w:rPr>
          <w:szCs w:val="28"/>
        </w:rPr>
      </w:pPr>
      <w:r>
        <w:rPr>
          <w:szCs w:val="28"/>
        </w:rPr>
        <w:t xml:space="preserve">предоставляемой субсидии </w:t>
      </w:r>
    </w:p>
    <w:p w:rsidR="00A2200E" w:rsidRDefault="00A2200E" w:rsidP="00A2200E">
      <w:pPr>
        <w:rPr>
          <w:szCs w:val="28"/>
        </w:rPr>
      </w:pPr>
      <w:r>
        <w:rPr>
          <w:szCs w:val="28"/>
        </w:rPr>
        <w:t>на возмещение недополученных доходов</w:t>
      </w:r>
    </w:p>
    <w:p w:rsidR="00A2200E" w:rsidRDefault="00A2200E" w:rsidP="00A2200E">
      <w:pPr>
        <w:rPr>
          <w:szCs w:val="28"/>
        </w:rPr>
      </w:pPr>
      <w:r>
        <w:rPr>
          <w:szCs w:val="28"/>
        </w:rPr>
        <w:t xml:space="preserve">организациям, осуществляющим </w:t>
      </w:r>
    </w:p>
    <w:p w:rsidR="00A2200E" w:rsidRDefault="00A2200E" w:rsidP="00A2200E">
      <w:pPr>
        <w:rPr>
          <w:szCs w:val="28"/>
        </w:rPr>
      </w:pPr>
      <w:r>
        <w:rPr>
          <w:szCs w:val="28"/>
        </w:rPr>
        <w:t xml:space="preserve">реализацию населению сжиженного </w:t>
      </w:r>
    </w:p>
    <w:p w:rsidR="00A2200E" w:rsidRDefault="00A2200E" w:rsidP="00A2200E">
      <w:pPr>
        <w:rPr>
          <w:szCs w:val="28"/>
        </w:rPr>
      </w:pPr>
      <w:r>
        <w:rPr>
          <w:szCs w:val="28"/>
        </w:rPr>
        <w:t>газа по социально ориентированным</w:t>
      </w:r>
    </w:p>
    <w:p w:rsidR="00A2200E" w:rsidRPr="00BE5538" w:rsidRDefault="00A2200E" w:rsidP="00A2200E">
      <w:pPr>
        <w:rPr>
          <w:szCs w:val="28"/>
        </w:rPr>
      </w:pPr>
      <w:r>
        <w:rPr>
          <w:szCs w:val="28"/>
        </w:rPr>
        <w:t>розничным ценам</w:t>
      </w:r>
    </w:p>
    <w:p w:rsidR="00A2200E" w:rsidRDefault="00A2200E" w:rsidP="00A2200E">
      <w:pPr>
        <w:pStyle w:val="a7"/>
      </w:pPr>
    </w:p>
    <w:p w:rsidR="00A2200E" w:rsidRDefault="00A2200E" w:rsidP="00A2200E">
      <w:pPr>
        <w:pStyle w:val="a7"/>
      </w:pPr>
    </w:p>
    <w:p w:rsidR="00A2200E" w:rsidRPr="00107E76" w:rsidRDefault="00A2200E" w:rsidP="00A2200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107E76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107E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Правительства Ханты-Мансийского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автономного округа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Югры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.10.2013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423-п «О государственной программе Ханты-Мансийского автономного округа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Югры «Развитие жилищно-коммунального комплекса и повышение энергетической эффективности в Ханты-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Мансийском автономном округе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Югре на 2018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2025 годы и на период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>до 2030 года»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107E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решением Думы города 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26.12.2017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205-VI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ДГ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бюджете городского округа город Сургут на 2018 год и плановый период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2019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Pr="004D0E58">
        <w:rPr>
          <w:rFonts w:ascii="Times New Roman" w:hAnsi="Times New Roman" w:cs="Times New Roman"/>
          <w:b w:val="0"/>
          <w:color w:val="auto"/>
          <w:sz w:val="28"/>
          <w:szCs w:val="28"/>
        </w:rPr>
        <w:t>2020 годов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»:</w:t>
      </w:r>
    </w:p>
    <w:p w:rsidR="00A2200E" w:rsidRDefault="00A2200E" w:rsidP="00A2200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тверд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ить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ь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получателей субсидии и объем предоставляемой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субсидии на возмещение недополученных доходов организациям,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осуществля-ющим реализацию населению сжиженного газа по социально ориентированным розничным ценам, в 2018 году согласно приложению.</w:t>
      </w:r>
    </w:p>
    <w:p w:rsidR="00A2200E" w:rsidRPr="004135CA" w:rsidRDefault="00A2200E" w:rsidP="00A2200E">
      <w:pPr>
        <w:ind w:firstLine="567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bookmarkEnd w:id="5"/>
    <w:p w:rsidR="00A2200E" w:rsidRDefault="00A2200E" w:rsidP="00A2200E">
      <w:pPr>
        <w:ind w:firstLine="567"/>
      </w:pPr>
      <w:r>
        <w:t>3. Контроль за выполнение распоряжения оставляю за собой.</w:t>
      </w:r>
    </w:p>
    <w:p w:rsidR="00A2200E" w:rsidRDefault="00A2200E" w:rsidP="00A2200E"/>
    <w:p w:rsidR="00A2200E" w:rsidRDefault="00A2200E" w:rsidP="00A2200E"/>
    <w:p w:rsidR="00A2200E" w:rsidRDefault="00A2200E" w:rsidP="00A2200E"/>
    <w:p w:rsidR="00A2200E" w:rsidRDefault="00A2200E" w:rsidP="00A2200E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>Н.Н. Кривцов</w:t>
      </w:r>
    </w:p>
    <w:p w:rsidR="00A0383F" w:rsidRDefault="00A0383F" w:rsidP="00A2200E"/>
    <w:p w:rsidR="00A2200E" w:rsidRDefault="00A2200E" w:rsidP="00A2200E"/>
    <w:p w:rsidR="00A2200E" w:rsidRDefault="00A2200E" w:rsidP="00A2200E"/>
    <w:p w:rsidR="00A2200E" w:rsidRDefault="00A2200E" w:rsidP="00A2200E">
      <w:pPr>
        <w:sectPr w:rsidR="00A2200E" w:rsidSect="00A2200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2200E" w:rsidRDefault="00A2200E" w:rsidP="00A2200E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A2200E" w:rsidRPr="0013761D" w:rsidRDefault="00A2200E" w:rsidP="00A2200E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A2200E" w:rsidRPr="0013761D" w:rsidRDefault="00A2200E" w:rsidP="00A2200E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города</w:t>
      </w:r>
    </w:p>
    <w:p w:rsidR="00A2200E" w:rsidRPr="0013761D" w:rsidRDefault="00A2200E" w:rsidP="00A2200E">
      <w:pPr>
        <w:ind w:left="10915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________</w:t>
      </w:r>
    </w:p>
    <w:p w:rsidR="00A2200E" w:rsidRDefault="00A2200E" w:rsidP="00A2200E"/>
    <w:p w:rsidR="00A2200E" w:rsidRPr="0013761D" w:rsidRDefault="00A2200E" w:rsidP="00A2200E"/>
    <w:p w:rsidR="00A2200E" w:rsidRDefault="00A2200E" w:rsidP="00A2200E">
      <w:pPr>
        <w:jc w:val="center"/>
      </w:pPr>
      <w:r w:rsidRPr="0013761D">
        <w:t>Перечень</w:t>
      </w:r>
    </w:p>
    <w:p w:rsidR="00A2200E" w:rsidRDefault="00A2200E" w:rsidP="00A2200E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субсидии на возмещение недополученных доходов организациям, </w:t>
      </w:r>
      <w:r>
        <w:br/>
        <w:t>осуществляющим реализацию населению сжиженного газа по социально ориентированным розничным ценам,</w:t>
      </w:r>
      <w:r w:rsidRPr="0013761D">
        <w:t xml:space="preserve"> </w:t>
      </w:r>
    </w:p>
    <w:p w:rsidR="00A2200E" w:rsidRPr="0013761D" w:rsidRDefault="00A2200E" w:rsidP="00A2200E">
      <w:pPr>
        <w:jc w:val="center"/>
      </w:pPr>
      <w:r w:rsidRPr="0013761D">
        <w:t>в 201</w:t>
      </w:r>
      <w:r>
        <w:t>8</w:t>
      </w:r>
      <w:r w:rsidRPr="0013761D">
        <w:t xml:space="preserve"> году</w:t>
      </w:r>
    </w:p>
    <w:p w:rsidR="00A2200E" w:rsidRPr="0013761D" w:rsidRDefault="00A2200E" w:rsidP="00A2200E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A2200E" w:rsidRPr="00B57B2C" w:rsidTr="00292D1D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A2200E" w:rsidRPr="00B57B2C" w:rsidRDefault="00A2200E" w:rsidP="00292D1D">
            <w:pPr>
              <w:ind w:left="113" w:right="113"/>
              <w:jc w:val="center"/>
            </w:pPr>
            <w:r w:rsidRPr="00B57B2C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2200E" w:rsidRPr="00B57B2C" w:rsidRDefault="00A2200E" w:rsidP="00292D1D">
            <w:pPr>
              <w:ind w:left="113" w:right="113"/>
              <w:jc w:val="center"/>
            </w:pPr>
            <w:r w:rsidRPr="00B57B2C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A2200E" w:rsidRPr="00B57B2C" w:rsidRDefault="00A2200E" w:rsidP="00292D1D">
            <w:pPr>
              <w:ind w:left="113" w:right="113"/>
              <w:jc w:val="center"/>
            </w:pPr>
            <w:r w:rsidRPr="00B57B2C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Сумма,</w:t>
            </w:r>
          </w:p>
          <w:p w:rsidR="00A2200E" w:rsidRPr="00B57B2C" w:rsidRDefault="00A2200E" w:rsidP="00292D1D">
            <w:pPr>
              <w:jc w:val="center"/>
            </w:pPr>
            <w:r w:rsidRPr="00B57B2C">
              <w:t>всего</w:t>
            </w:r>
          </w:p>
          <w:p w:rsidR="00A2200E" w:rsidRPr="00B57B2C" w:rsidRDefault="00A2200E" w:rsidP="00292D1D">
            <w:pPr>
              <w:jc w:val="center"/>
            </w:pPr>
            <w:r w:rsidRPr="00B57B2C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>
              <w:t>В</w:t>
            </w:r>
            <w:r w:rsidRPr="00B57B2C">
              <w:t xml:space="preserve"> том числе</w:t>
            </w:r>
          </w:p>
        </w:tc>
      </w:tr>
      <w:tr w:rsidR="00A2200E" w:rsidRPr="00B57B2C" w:rsidTr="00292D1D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A2200E" w:rsidRPr="00B57B2C" w:rsidRDefault="00A2200E" w:rsidP="00292D1D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A2200E" w:rsidRPr="00B57B2C" w:rsidRDefault="00A2200E" w:rsidP="00292D1D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00E" w:rsidRPr="00B57B2C" w:rsidRDefault="00A2200E" w:rsidP="00292D1D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A2200E" w:rsidRPr="00B57B2C" w:rsidRDefault="00A2200E" w:rsidP="00292D1D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A2200E" w:rsidRPr="00B57B2C" w:rsidRDefault="00A2200E" w:rsidP="00292D1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 xml:space="preserve">за счет средств местного </w:t>
            </w:r>
            <w:r w:rsidRPr="00B57B2C">
              <w:br/>
              <w:t>бюджета</w:t>
            </w:r>
          </w:p>
          <w:p w:rsidR="00A2200E" w:rsidRPr="00B57B2C" w:rsidRDefault="00A2200E" w:rsidP="00292D1D">
            <w:pPr>
              <w:jc w:val="center"/>
            </w:pPr>
            <w:r w:rsidRPr="00B57B2C">
              <w:t>(руб.)</w:t>
            </w:r>
          </w:p>
        </w:tc>
        <w:tc>
          <w:tcPr>
            <w:tcW w:w="2551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 xml:space="preserve">за счет средств бюджетов </w:t>
            </w:r>
            <w:r w:rsidRPr="00B57B2C">
              <w:br/>
              <w:t>других уровней (руб.)</w:t>
            </w:r>
          </w:p>
        </w:tc>
      </w:tr>
      <w:tr w:rsidR="00A2200E" w:rsidRPr="00B57B2C" w:rsidTr="00292D1D">
        <w:tc>
          <w:tcPr>
            <w:tcW w:w="5495" w:type="dxa"/>
            <w:shd w:val="clear" w:color="auto" w:fill="auto"/>
          </w:tcPr>
          <w:p w:rsidR="00A2200E" w:rsidRPr="00B57B2C" w:rsidRDefault="00A2200E" w:rsidP="00292D1D">
            <w:pPr>
              <w:jc w:val="both"/>
            </w:pPr>
            <w:r w:rsidRPr="00B57B2C">
              <w:t xml:space="preserve">Субсидия на возмещение недополученных доходов организациям, осуществляющим реализацию населению сжиженного газа </w:t>
            </w:r>
            <w:r>
              <w:t xml:space="preserve">              </w:t>
            </w:r>
            <w:r w:rsidRPr="00B57B2C">
              <w:t>по социально ориентированным розничным ценам, всего</w:t>
            </w:r>
          </w:p>
        </w:tc>
        <w:tc>
          <w:tcPr>
            <w:tcW w:w="709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>
              <w:t>6 646 60</w:t>
            </w:r>
            <w:r w:rsidRPr="00B57B2C">
              <w:t>0,00</w:t>
            </w:r>
          </w:p>
        </w:tc>
        <w:tc>
          <w:tcPr>
            <w:tcW w:w="2410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-</w:t>
            </w:r>
          </w:p>
        </w:tc>
        <w:tc>
          <w:tcPr>
            <w:tcW w:w="2551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>
              <w:t>6 646 600</w:t>
            </w:r>
            <w:r w:rsidRPr="00B57B2C">
              <w:t>,00</w:t>
            </w:r>
          </w:p>
        </w:tc>
      </w:tr>
      <w:tr w:rsidR="00A2200E" w:rsidRPr="00B57B2C" w:rsidTr="00292D1D">
        <w:tc>
          <w:tcPr>
            <w:tcW w:w="14850" w:type="dxa"/>
            <w:gridSpan w:val="7"/>
            <w:shd w:val="clear" w:color="auto" w:fill="auto"/>
          </w:tcPr>
          <w:p w:rsidR="00A2200E" w:rsidRPr="00B57B2C" w:rsidRDefault="00A2200E" w:rsidP="00292D1D">
            <w:r w:rsidRPr="00B57B2C">
              <w:t xml:space="preserve">В том числе по получателям субсидии: </w:t>
            </w:r>
          </w:p>
        </w:tc>
      </w:tr>
      <w:tr w:rsidR="00A2200E" w:rsidRPr="00B57B2C" w:rsidTr="00292D1D">
        <w:tc>
          <w:tcPr>
            <w:tcW w:w="5495" w:type="dxa"/>
            <w:shd w:val="clear" w:color="auto" w:fill="auto"/>
          </w:tcPr>
          <w:p w:rsidR="00A2200E" w:rsidRPr="00B57B2C" w:rsidRDefault="00A2200E" w:rsidP="00292D1D">
            <w:pPr>
              <w:jc w:val="both"/>
            </w:pPr>
            <w:r w:rsidRPr="00B57B2C">
              <w:t>Акционерное общество «Сжиженный газ Север»</w:t>
            </w:r>
          </w:p>
        </w:tc>
        <w:tc>
          <w:tcPr>
            <w:tcW w:w="709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CB590C">
              <w:t>6 646 554,96</w:t>
            </w:r>
          </w:p>
        </w:tc>
        <w:tc>
          <w:tcPr>
            <w:tcW w:w="2410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-</w:t>
            </w:r>
          </w:p>
        </w:tc>
        <w:tc>
          <w:tcPr>
            <w:tcW w:w="2551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CB590C">
              <w:t>6 646 554,</w:t>
            </w:r>
            <w:r>
              <w:t>96</w:t>
            </w:r>
          </w:p>
        </w:tc>
      </w:tr>
      <w:tr w:rsidR="00A2200E" w:rsidRPr="00B57B2C" w:rsidTr="00292D1D">
        <w:tc>
          <w:tcPr>
            <w:tcW w:w="5495" w:type="dxa"/>
            <w:shd w:val="clear" w:color="auto" w:fill="auto"/>
          </w:tcPr>
          <w:p w:rsidR="00A2200E" w:rsidRPr="00B57B2C" w:rsidRDefault="00A2200E" w:rsidP="00292D1D">
            <w:r w:rsidRPr="00B57B2C"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A2200E" w:rsidRPr="00B57B2C" w:rsidRDefault="00A2200E" w:rsidP="00292D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Pr="00B57B2C">
              <w:rPr>
                <w:szCs w:val="28"/>
              </w:rPr>
              <w:t>,</w:t>
            </w:r>
            <w:r>
              <w:rPr>
                <w:szCs w:val="28"/>
              </w:rPr>
              <w:t>04</w:t>
            </w:r>
          </w:p>
        </w:tc>
        <w:tc>
          <w:tcPr>
            <w:tcW w:w="2410" w:type="dxa"/>
            <w:shd w:val="clear" w:color="auto" w:fill="auto"/>
          </w:tcPr>
          <w:p w:rsidR="00A2200E" w:rsidRPr="00B57B2C" w:rsidRDefault="00A2200E" w:rsidP="00292D1D">
            <w:pPr>
              <w:jc w:val="center"/>
              <w:rPr>
                <w:szCs w:val="28"/>
              </w:rPr>
            </w:pPr>
            <w:r w:rsidRPr="00B57B2C">
              <w:rPr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2200E" w:rsidRPr="00B57B2C" w:rsidRDefault="00A2200E" w:rsidP="00292D1D">
            <w:pPr>
              <w:jc w:val="center"/>
            </w:pPr>
            <w:r>
              <w:t>45</w:t>
            </w:r>
            <w:r w:rsidRPr="00B57B2C">
              <w:t>,</w:t>
            </w:r>
            <w:r>
              <w:t>04</w:t>
            </w:r>
          </w:p>
        </w:tc>
      </w:tr>
    </w:tbl>
    <w:p w:rsidR="00A2200E" w:rsidRDefault="00A2200E" w:rsidP="00A2200E">
      <w:pPr>
        <w:jc w:val="both"/>
      </w:pPr>
    </w:p>
    <w:p w:rsidR="00A2200E" w:rsidRPr="0013761D" w:rsidRDefault="00A2200E" w:rsidP="00A2200E">
      <w:pPr>
        <w:jc w:val="both"/>
      </w:pPr>
      <w:r w:rsidRPr="0013761D">
        <w:t xml:space="preserve">Примечание: департамент* - </w:t>
      </w:r>
      <w:r>
        <w:t>нераспределенный объем субсидии</w:t>
      </w:r>
      <w:r w:rsidRPr="0013761D">
        <w:t xml:space="preserve"> до определения получателей субсидий</w:t>
      </w:r>
    </w:p>
    <w:p w:rsidR="00A2200E" w:rsidRPr="00A2200E" w:rsidRDefault="00A2200E" w:rsidP="00A2200E"/>
    <w:sectPr w:rsidR="00A2200E" w:rsidRPr="00A2200E" w:rsidSect="00903C4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F5" w:rsidRDefault="00DF4EF5">
      <w:r>
        <w:separator/>
      </w:r>
    </w:p>
  </w:endnote>
  <w:endnote w:type="continuationSeparator" w:id="0">
    <w:p w:rsidR="00DF4EF5" w:rsidRDefault="00DF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F5" w:rsidRDefault="00DF4EF5">
      <w:r>
        <w:separator/>
      </w:r>
    </w:p>
  </w:footnote>
  <w:footnote w:type="continuationSeparator" w:id="0">
    <w:p w:rsidR="00DF4EF5" w:rsidRDefault="00DF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5353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5508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656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5535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E656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0E"/>
    <w:rsid w:val="00553536"/>
    <w:rsid w:val="008164B5"/>
    <w:rsid w:val="00A0383F"/>
    <w:rsid w:val="00A2200E"/>
    <w:rsid w:val="00A55082"/>
    <w:rsid w:val="00DF4EF5"/>
    <w:rsid w:val="00E65617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5303-35AC-4458-9B83-31010A59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220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200E"/>
    <w:rPr>
      <w:rFonts w:ascii="Times New Roman" w:hAnsi="Times New Roman"/>
      <w:sz w:val="28"/>
    </w:rPr>
  </w:style>
  <w:style w:type="character" w:styleId="a6">
    <w:name w:val="page number"/>
    <w:basedOn w:val="a0"/>
    <w:rsid w:val="00A2200E"/>
  </w:style>
  <w:style w:type="character" w:customStyle="1" w:styleId="10">
    <w:name w:val="Заголовок 1 Знак"/>
    <w:basedOn w:val="a0"/>
    <w:link w:val="1"/>
    <w:rsid w:val="00A2200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A2200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220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2018-04-17T10:07:00Z</cp:lastPrinted>
  <dcterms:created xsi:type="dcterms:W3CDTF">2018-04-23T11:22:00Z</dcterms:created>
  <dcterms:modified xsi:type="dcterms:W3CDTF">2018-04-23T11:22:00Z</dcterms:modified>
</cp:coreProperties>
</file>