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7C" w:rsidRDefault="0019327C" w:rsidP="00656C1A">
      <w:pPr>
        <w:spacing w:line="120" w:lineRule="atLeast"/>
        <w:jc w:val="center"/>
        <w:rPr>
          <w:sz w:val="24"/>
          <w:szCs w:val="24"/>
        </w:rPr>
      </w:pPr>
    </w:p>
    <w:p w:rsidR="0019327C" w:rsidRDefault="0019327C" w:rsidP="00656C1A">
      <w:pPr>
        <w:spacing w:line="120" w:lineRule="atLeast"/>
        <w:jc w:val="center"/>
        <w:rPr>
          <w:sz w:val="24"/>
          <w:szCs w:val="24"/>
        </w:rPr>
      </w:pPr>
    </w:p>
    <w:p w:rsidR="0019327C" w:rsidRPr="00852378" w:rsidRDefault="0019327C" w:rsidP="00656C1A">
      <w:pPr>
        <w:spacing w:line="120" w:lineRule="atLeast"/>
        <w:jc w:val="center"/>
        <w:rPr>
          <w:sz w:val="10"/>
          <w:szCs w:val="10"/>
        </w:rPr>
      </w:pPr>
    </w:p>
    <w:p w:rsidR="0019327C" w:rsidRDefault="0019327C" w:rsidP="00656C1A">
      <w:pPr>
        <w:spacing w:line="120" w:lineRule="atLeast"/>
        <w:jc w:val="center"/>
        <w:rPr>
          <w:sz w:val="10"/>
          <w:szCs w:val="24"/>
        </w:rPr>
      </w:pPr>
    </w:p>
    <w:p w:rsidR="0019327C" w:rsidRPr="005541F0" w:rsidRDefault="001932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327C" w:rsidRPr="005541F0" w:rsidRDefault="001932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9327C" w:rsidRPr="005649E4" w:rsidRDefault="0019327C" w:rsidP="00656C1A">
      <w:pPr>
        <w:spacing w:line="120" w:lineRule="atLeast"/>
        <w:jc w:val="center"/>
        <w:rPr>
          <w:sz w:val="18"/>
          <w:szCs w:val="24"/>
        </w:rPr>
      </w:pPr>
    </w:p>
    <w:p w:rsidR="0019327C" w:rsidRPr="00656C1A" w:rsidRDefault="001932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9327C" w:rsidRPr="005541F0" w:rsidRDefault="0019327C" w:rsidP="00656C1A">
      <w:pPr>
        <w:spacing w:line="120" w:lineRule="atLeast"/>
        <w:jc w:val="center"/>
        <w:rPr>
          <w:sz w:val="18"/>
          <w:szCs w:val="24"/>
        </w:rPr>
      </w:pPr>
    </w:p>
    <w:p w:rsidR="0019327C" w:rsidRPr="005541F0" w:rsidRDefault="0019327C" w:rsidP="00656C1A">
      <w:pPr>
        <w:spacing w:line="120" w:lineRule="atLeast"/>
        <w:jc w:val="center"/>
        <w:rPr>
          <w:sz w:val="20"/>
          <w:szCs w:val="24"/>
        </w:rPr>
      </w:pPr>
    </w:p>
    <w:p w:rsidR="0019327C" w:rsidRPr="00656C1A" w:rsidRDefault="001932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9327C" w:rsidRDefault="0019327C" w:rsidP="00656C1A">
      <w:pPr>
        <w:spacing w:line="120" w:lineRule="atLeast"/>
        <w:jc w:val="center"/>
        <w:rPr>
          <w:sz w:val="30"/>
          <w:szCs w:val="24"/>
        </w:rPr>
      </w:pPr>
    </w:p>
    <w:p w:rsidR="0019327C" w:rsidRPr="00656C1A" w:rsidRDefault="0019327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932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9327C" w:rsidRPr="00F8214F" w:rsidRDefault="001932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9327C" w:rsidRPr="00F8214F" w:rsidRDefault="002331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9327C" w:rsidRPr="00F8214F" w:rsidRDefault="001932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9327C" w:rsidRPr="00F8214F" w:rsidRDefault="002331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9327C" w:rsidRPr="00A63FB0" w:rsidRDefault="001932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9327C" w:rsidRPr="00A3761A" w:rsidRDefault="002331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9327C" w:rsidRPr="00F8214F" w:rsidRDefault="001932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9327C" w:rsidRPr="00F8214F" w:rsidRDefault="001932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9327C" w:rsidRPr="00AB4194" w:rsidRDefault="001932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9327C" w:rsidRPr="00F8214F" w:rsidRDefault="002331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1307</w:t>
            </w:r>
          </w:p>
        </w:tc>
      </w:tr>
    </w:tbl>
    <w:p w:rsidR="0019327C" w:rsidRPr="000C4AB5" w:rsidRDefault="0019327C" w:rsidP="00C725A6">
      <w:pPr>
        <w:rPr>
          <w:rFonts w:cs="Times New Roman"/>
          <w:szCs w:val="28"/>
          <w:lang w:val="en-US"/>
        </w:rPr>
      </w:pPr>
    </w:p>
    <w:p w:rsidR="0019327C" w:rsidRPr="0019327C" w:rsidRDefault="0019327C" w:rsidP="0019327C">
      <w:pPr>
        <w:jc w:val="both"/>
        <w:rPr>
          <w:rStyle w:val="FontStyle15"/>
          <w:color w:val="000000" w:themeColor="text1"/>
          <w:sz w:val="28"/>
          <w:szCs w:val="28"/>
        </w:rPr>
      </w:pPr>
      <w:r w:rsidRPr="0019327C">
        <w:rPr>
          <w:rStyle w:val="FontStyle15"/>
          <w:color w:val="000000" w:themeColor="text1"/>
          <w:sz w:val="28"/>
          <w:szCs w:val="28"/>
        </w:rPr>
        <w:t xml:space="preserve">О внесении изменений в устав </w:t>
      </w:r>
    </w:p>
    <w:p w:rsidR="0019327C" w:rsidRPr="0019327C" w:rsidRDefault="0019327C" w:rsidP="0019327C">
      <w:pPr>
        <w:jc w:val="both"/>
        <w:rPr>
          <w:rStyle w:val="FontStyle15"/>
          <w:color w:val="000000" w:themeColor="text1"/>
          <w:sz w:val="28"/>
          <w:szCs w:val="28"/>
        </w:rPr>
      </w:pPr>
      <w:r w:rsidRPr="0019327C">
        <w:rPr>
          <w:rStyle w:val="FontStyle15"/>
          <w:color w:val="000000" w:themeColor="text1"/>
          <w:sz w:val="28"/>
          <w:szCs w:val="28"/>
        </w:rPr>
        <w:t xml:space="preserve">муниципального автономного </w:t>
      </w:r>
    </w:p>
    <w:p w:rsidR="0019327C" w:rsidRPr="0019327C" w:rsidRDefault="0019327C" w:rsidP="0019327C">
      <w:pPr>
        <w:jc w:val="both"/>
        <w:rPr>
          <w:rStyle w:val="FontStyle15"/>
          <w:color w:val="000000" w:themeColor="text1"/>
          <w:sz w:val="28"/>
          <w:szCs w:val="28"/>
        </w:rPr>
      </w:pPr>
      <w:r w:rsidRPr="0019327C">
        <w:rPr>
          <w:rStyle w:val="FontStyle15"/>
          <w:color w:val="000000" w:themeColor="text1"/>
          <w:sz w:val="28"/>
          <w:szCs w:val="28"/>
        </w:rPr>
        <w:t>учреждения «Ледовый Дворец</w:t>
      </w:r>
    </w:p>
    <w:p w:rsidR="0019327C" w:rsidRPr="0019327C" w:rsidRDefault="0019327C" w:rsidP="0019327C">
      <w:pPr>
        <w:jc w:val="both"/>
        <w:rPr>
          <w:rStyle w:val="FontStyle15"/>
          <w:color w:val="000000" w:themeColor="text1"/>
          <w:sz w:val="28"/>
          <w:szCs w:val="28"/>
        </w:rPr>
      </w:pPr>
      <w:r w:rsidRPr="0019327C">
        <w:rPr>
          <w:rStyle w:val="FontStyle15"/>
          <w:color w:val="000000" w:themeColor="text1"/>
          <w:sz w:val="28"/>
          <w:szCs w:val="28"/>
        </w:rPr>
        <w:t xml:space="preserve">спорта» </w:t>
      </w:r>
    </w:p>
    <w:p w:rsidR="0019327C" w:rsidRP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P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P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  <w:r>
        <w:rPr>
          <w:rStyle w:val="FontStyle15"/>
          <w:color w:val="000000" w:themeColor="text1"/>
          <w:sz w:val="28"/>
          <w:szCs w:val="28"/>
        </w:rPr>
        <w:t>В соответствии со ст.</w:t>
      </w:r>
      <w:r w:rsidRPr="0019327C">
        <w:rPr>
          <w:rStyle w:val="FontStyle15"/>
          <w:color w:val="000000" w:themeColor="text1"/>
          <w:sz w:val="28"/>
          <w:szCs w:val="28"/>
        </w:rPr>
        <w:t>52 Гражданского кодекса</w:t>
      </w:r>
      <w:r w:rsidRPr="0019327C">
        <w:rPr>
          <w:color w:val="000000" w:themeColor="text1"/>
          <w:szCs w:val="28"/>
        </w:rPr>
        <w:t xml:space="preserve"> </w:t>
      </w:r>
      <w:r w:rsidRPr="0019327C">
        <w:rPr>
          <w:rStyle w:val="FontStyle15"/>
          <w:color w:val="000000" w:themeColor="text1"/>
          <w:sz w:val="28"/>
          <w:szCs w:val="28"/>
        </w:rPr>
        <w:t>Российской Федерации, Уставом муниципального образования городской округ город Сургут, распоряжениями Администрации города от 01.02.2017 №</w:t>
      </w:r>
      <w:r>
        <w:rPr>
          <w:rStyle w:val="FontStyle15"/>
          <w:color w:val="000000" w:themeColor="text1"/>
          <w:sz w:val="28"/>
          <w:szCs w:val="28"/>
        </w:rPr>
        <w:t xml:space="preserve"> </w:t>
      </w:r>
      <w:r w:rsidRPr="0019327C">
        <w:rPr>
          <w:rStyle w:val="FontStyle15"/>
          <w:color w:val="000000" w:themeColor="text1"/>
          <w:sz w:val="28"/>
          <w:szCs w:val="28"/>
        </w:rPr>
        <w:t>130 «Об</w:t>
      </w:r>
      <w:r>
        <w:rPr>
          <w:rStyle w:val="FontStyle15"/>
          <w:color w:val="000000" w:themeColor="text1"/>
          <w:sz w:val="28"/>
          <w:szCs w:val="28"/>
        </w:rPr>
        <w:t xml:space="preserve"> </w:t>
      </w:r>
      <w:r w:rsidRPr="0019327C">
        <w:rPr>
          <w:rStyle w:val="FontStyle15"/>
          <w:color w:val="000000" w:themeColor="text1"/>
          <w:sz w:val="28"/>
          <w:szCs w:val="28"/>
        </w:rPr>
        <w:t>утверждении поло</w:t>
      </w:r>
      <w:r>
        <w:rPr>
          <w:rStyle w:val="FontStyle15"/>
          <w:color w:val="000000" w:themeColor="text1"/>
          <w:sz w:val="28"/>
          <w:szCs w:val="28"/>
        </w:rPr>
        <w:t xml:space="preserve">-                   </w:t>
      </w:r>
      <w:r w:rsidRPr="0019327C">
        <w:rPr>
          <w:rStyle w:val="FontStyle15"/>
          <w:color w:val="000000" w:themeColor="text1"/>
          <w:sz w:val="28"/>
          <w:szCs w:val="28"/>
        </w:rPr>
        <w:t>жения о</w:t>
      </w:r>
      <w:r>
        <w:rPr>
          <w:rStyle w:val="FontStyle15"/>
          <w:color w:val="000000" w:themeColor="text1"/>
          <w:sz w:val="28"/>
          <w:szCs w:val="28"/>
        </w:rPr>
        <w:t xml:space="preserve"> </w:t>
      </w:r>
      <w:r w:rsidRPr="0019327C">
        <w:rPr>
          <w:rStyle w:val="FontStyle15"/>
          <w:color w:val="000000" w:themeColor="text1"/>
          <w:sz w:val="28"/>
          <w:szCs w:val="28"/>
        </w:rPr>
        <w:t>функциях учредителя</w:t>
      </w:r>
      <w:r>
        <w:rPr>
          <w:rStyle w:val="FontStyle15"/>
          <w:color w:val="000000" w:themeColor="text1"/>
          <w:sz w:val="28"/>
          <w:szCs w:val="28"/>
        </w:rPr>
        <w:t xml:space="preserve"> </w:t>
      </w:r>
      <w:r w:rsidRPr="0019327C">
        <w:rPr>
          <w:rStyle w:val="FontStyle15"/>
          <w:color w:val="000000" w:themeColor="text1"/>
          <w:sz w:val="28"/>
          <w:szCs w:val="28"/>
        </w:rPr>
        <w:t>и кураторов в</w:t>
      </w:r>
      <w:r>
        <w:rPr>
          <w:rStyle w:val="FontStyle15"/>
          <w:color w:val="000000" w:themeColor="text1"/>
          <w:sz w:val="28"/>
          <w:szCs w:val="28"/>
        </w:rPr>
        <w:t xml:space="preserve"> </w:t>
      </w:r>
      <w:r w:rsidRPr="0019327C">
        <w:rPr>
          <w:rStyle w:val="FontStyle15"/>
          <w:color w:val="000000" w:themeColor="text1"/>
          <w:sz w:val="28"/>
          <w:szCs w:val="28"/>
        </w:rPr>
        <w:t>отношении муниципальных организаций», от 30.12.2005 № 3686 «Об утверждении Регламента Администрации</w:t>
      </w:r>
      <w:r>
        <w:rPr>
          <w:rStyle w:val="FontStyle15"/>
          <w:color w:val="000000" w:themeColor="text1"/>
          <w:sz w:val="28"/>
          <w:szCs w:val="28"/>
        </w:rPr>
        <w:t xml:space="preserve">              </w:t>
      </w:r>
      <w:r w:rsidRPr="0019327C">
        <w:rPr>
          <w:rStyle w:val="FontStyle15"/>
          <w:color w:val="000000" w:themeColor="text1"/>
          <w:sz w:val="28"/>
          <w:szCs w:val="28"/>
        </w:rPr>
        <w:t xml:space="preserve"> города», от 10.01.2017 № 01 «О передаче</w:t>
      </w:r>
      <w:r>
        <w:rPr>
          <w:rStyle w:val="FontStyle15"/>
          <w:color w:val="000000" w:themeColor="text1"/>
          <w:sz w:val="28"/>
          <w:szCs w:val="28"/>
        </w:rPr>
        <w:t xml:space="preserve"> </w:t>
      </w:r>
      <w:r w:rsidRPr="0019327C">
        <w:rPr>
          <w:rStyle w:val="FontStyle15"/>
          <w:color w:val="000000" w:themeColor="text1"/>
          <w:sz w:val="28"/>
          <w:szCs w:val="28"/>
        </w:rPr>
        <w:t>некоторых полномочий высшим</w:t>
      </w:r>
      <w:r>
        <w:rPr>
          <w:rStyle w:val="FontStyle15"/>
          <w:color w:val="000000" w:themeColor="text1"/>
          <w:sz w:val="28"/>
          <w:szCs w:val="28"/>
        </w:rPr>
        <w:t xml:space="preserve">                </w:t>
      </w:r>
      <w:r w:rsidRPr="0019327C">
        <w:rPr>
          <w:rStyle w:val="FontStyle15"/>
          <w:color w:val="000000" w:themeColor="text1"/>
          <w:sz w:val="28"/>
          <w:szCs w:val="28"/>
        </w:rPr>
        <w:t xml:space="preserve"> должностным лицам Администрации города»,</w:t>
      </w:r>
      <w:r>
        <w:rPr>
          <w:rStyle w:val="FontStyle15"/>
          <w:color w:val="000000" w:themeColor="text1"/>
          <w:sz w:val="28"/>
          <w:szCs w:val="28"/>
        </w:rPr>
        <w:t xml:space="preserve"> </w:t>
      </w:r>
      <w:r w:rsidRPr="0019327C">
        <w:rPr>
          <w:rStyle w:val="FontStyle15"/>
          <w:color w:val="000000" w:themeColor="text1"/>
          <w:sz w:val="28"/>
          <w:szCs w:val="28"/>
        </w:rPr>
        <w:t>в целях приведения</w:t>
      </w:r>
      <w:r>
        <w:rPr>
          <w:rStyle w:val="FontStyle15"/>
          <w:color w:val="000000" w:themeColor="text1"/>
          <w:sz w:val="28"/>
          <w:szCs w:val="28"/>
        </w:rPr>
        <w:t xml:space="preserve"> устава                       муниципального </w:t>
      </w:r>
      <w:r w:rsidRPr="0019327C">
        <w:rPr>
          <w:rStyle w:val="FontStyle15"/>
          <w:color w:val="000000" w:themeColor="text1"/>
          <w:sz w:val="28"/>
          <w:szCs w:val="28"/>
        </w:rPr>
        <w:t>автономного учреждения «Ледовый Дворец спорта» в соот</w:t>
      </w:r>
      <w:r>
        <w:rPr>
          <w:rStyle w:val="FontStyle15"/>
          <w:color w:val="000000" w:themeColor="text1"/>
          <w:sz w:val="28"/>
          <w:szCs w:val="28"/>
        </w:rPr>
        <w:t xml:space="preserve">-                      </w:t>
      </w:r>
      <w:r w:rsidRPr="0019327C">
        <w:rPr>
          <w:rStyle w:val="FontStyle15"/>
          <w:color w:val="000000" w:themeColor="text1"/>
          <w:sz w:val="28"/>
          <w:szCs w:val="28"/>
        </w:rPr>
        <w:t>ветствие с действующим законодательством:</w:t>
      </w:r>
    </w:p>
    <w:p w:rsidR="0019327C" w:rsidRPr="0019327C" w:rsidRDefault="0019327C" w:rsidP="0019327C">
      <w:pPr>
        <w:pStyle w:val="a8"/>
        <w:tabs>
          <w:tab w:val="left" w:pos="993"/>
        </w:tabs>
        <w:ind w:firstLine="567"/>
        <w:jc w:val="both"/>
        <w:outlineLvl w:val="0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19327C">
        <w:rPr>
          <w:color w:val="000000" w:themeColor="text1"/>
          <w:szCs w:val="28"/>
        </w:rPr>
        <w:t xml:space="preserve">Внести в устав муниципального автономного учреждения «Ледовый </w:t>
      </w:r>
      <w:r>
        <w:rPr>
          <w:color w:val="000000" w:themeColor="text1"/>
          <w:szCs w:val="28"/>
        </w:rPr>
        <w:t xml:space="preserve">                    </w:t>
      </w:r>
      <w:r w:rsidRPr="0019327C">
        <w:rPr>
          <w:color w:val="000000" w:themeColor="text1"/>
          <w:szCs w:val="28"/>
        </w:rPr>
        <w:t xml:space="preserve">Дворец спорта» </w:t>
      </w:r>
      <w:r>
        <w:rPr>
          <w:color w:val="000000" w:themeColor="text1"/>
          <w:szCs w:val="28"/>
        </w:rPr>
        <w:t xml:space="preserve">следующие </w:t>
      </w:r>
      <w:r w:rsidRPr="0019327C">
        <w:rPr>
          <w:color w:val="000000" w:themeColor="text1"/>
          <w:szCs w:val="28"/>
        </w:rPr>
        <w:t>изменени</w:t>
      </w:r>
      <w:r>
        <w:rPr>
          <w:color w:val="000000" w:themeColor="text1"/>
          <w:szCs w:val="28"/>
        </w:rPr>
        <w:t>я</w:t>
      </w:r>
      <w:r w:rsidRPr="0019327C">
        <w:rPr>
          <w:color w:val="000000" w:themeColor="text1"/>
          <w:szCs w:val="28"/>
        </w:rPr>
        <w:t>:</w:t>
      </w:r>
    </w:p>
    <w:p w:rsidR="0019327C" w:rsidRPr="0019327C" w:rsidRDefault="0019327C" w:rsidP="0019327C">
      <w:pPr>
        <w:shd w:val="clear" w:color="auto" w:fill="FFFFFF"/>
        <w:tabs>
          <w:tab w:val="left" w:pos="426"/>
          <w:tab w:val="left" w:pos="3828"/>
        </w:tabs>
        <w:ind w:firstLine="567"/>
        <w:jc w:val="both"/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1.1. </w:t>
      </w:r>
      <w:r w:rsidRPr="0019327C">
        <w:rPr>
          <w:bCs/>
          <w:color w:val="000000" w:themeColor="text1"/>
          <w:spacing w:val="-4"/>
          <w:szCs w:val="28"/>
        </w:rPr>
        <w:t xml:space="preserve">Пункт 6 раздела </w:t>
      </w:r>
      <w:r w:rsidRPr="0019327C">
        <w:rPr>
          <w:bCs/>
          <w:color w:val="000000" w:themeColor="text1"/>
          <w:spacing w:val="-4"/>
          <w:szCs w:val="28"/>
          <w:lang w:val="en-US"/>
        </w:rPr>
        <w:t>II</w:t>
      </w:r>
      <w:r w:rsidRPr="0019327C">
        <w:rPr>
          <w:bCs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19327C" w:rsidRPr="0019327C" w:rsidRDefault="0019327C" w:rsidP="0019327C">
      <w:pPr>
        <w:shd w:val="clear" w:color="auto" w:fill="FFFFFF"/>
        <w:tabs>
          <w:tab w:val="left" w:pos="0"/>
          <w:tab w:val="left" w:pos="9356"/>
        </w:tabs>
        <w:ind w:firstLine="567"/>
        <w:jc w:val="both"/>
        <w:textAlignment w:val="top"/>
        <w:rPr>
          <w:color w:val="000000" w:themeColor="text1"/>
          <w:szCs w:val="28"/>
        </w:rPr>
      </w:pPr>
      <w:r w:rsidRPr="0019327C">
        <w:rPr>
          <w:bCs/>
          <w:color w:val="000000" w:themeColor="text1"/>
          <w:spacing w:val="-4"/>
          <w:szCs w:val="28"/>
        </w:rPr>
        <w:t>«</w:t>
      </w:r>
      <w:r w:rsidRPr="0019327C">
        <w:rPr>
          <w:color w:val="000000" w:themeColor="text1"/>
          <w:szCs w:val="28"/>
        </w:rPr>
        <w:t>6. Учреждение осуществляет следующие приносящие доход виды деятельности и оказывает услуги в порядке, установленном законодательством: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9327C">
        <w:rPr>
          <w:color w:val="000000" w:themeColor="text1"/>
          <w:szCs w:val="28"/>
        </w:rPr>
        <w:t>оказание информационно-консультативных услуг;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- оказание услуг по размещению рекламных изображений, плакатов, баннеров в здании учреждения и на закрепленном за учреждением недвижимом имуществе;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- организация проведения физкультурных, спортивных, культурно-массовых, спортивно-зрелищных мероприятий;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- предоставление физкультурно-оздоровительных и спортивных соору-жений (объектов) физическим и юридическим лицам, в целях проведения соответствующих занятий по выбранному виду услуг и соревнований, осуществления оздоровительного отдыха, пользования спортивным оборудованием и инвентарем;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- предоставление услуг персонального тренера;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9327C">
        <w:rPr>
          <w:color w:val="000000" w:themeColor="text1"/>
          <w:szCs w:val="28"/>
        </w:rPr>
        <w:t xml:space="preserve">размещение банкоматов, терминалов и другого оборудования; 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организация ремонта и подготовки спортивного оборудования, снаря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 </w:t>
      </w: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>жения и инвентаря;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>- прокат спортивного инвентаря;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спортивных секций и групп;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и реализация билетов, информационно-справочных изданий, видеоматериалов и фонограмм. Осуществление звукозаписи, видеозаписи </w:t>
      </w: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фотосъемок. Организация кино-, видеообслуживания;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методическая и консультационная помощь физическим и юридическим лицам всех форм собственности в организации оздоровительных, спортивных, физкультурно-массовых и культурно-массовых мероприятий; 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и проведение различных форм выставочной деятельности спортивной и иной направленности, различного рода семинаров, конференций, симпозиумов и студий; 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bCs/>
          <w:color w:val="000000" w:themeColor="text1"/>
          <w:spacing w:val="-4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технического обслуживания спортивных, физкультурно-массовых, культурно-массовых и развлекательно-игровых мероприятий</w:t>
      </w:r>
      <w:r w:rsidRPr="0019327C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».</w:t>
      </w:r>
    </w:p>
    <w:p w:rsidR="0019327C" w:rsidRPr="0019327C" w:rsidRDefault="0019327C" w:rsidP="0019327C">
      <w:pPr>
        <w:shd w:val="clear" w:color="auto" w:fill="FFFFFF"/>
        <w:tabs>
          <w:tab w:val="left" w:pos="426"/>
          <w:tab w:val="left" w:pos="3828"/>
        </w:tabs>
        <w:ind w:firstLine="567"/>
        <w:jc w:val="both"/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1.2. </w:t>
      </w:r>
      <w:r w:rsidRPr="0019327C">
        <w:rPr>
          <w:bCs/>
          <w:color w:val="000000" w:themeColor="text1"/>
          <w:spacing w:val="-4"/>
          <w:szCs w:val="28"/>
        </w:rPr>
        <w:t>П</w:t>
      </w:r>
      <w:r>
        <w:rPr>
          <w:bCs/>
          <w:color w:val="000000" w:themeColor="text1"/>
          <w:spacing w:val="-4"/>
          <w:szCs w:val="28"/>
        </w:rPr>
        <w:t>одп</w:t>
      </w:r>
      <w:r w:rsidRPr="0019327C">
        <w:rPr>
          <w:bCs/>
          <w:color w:val="000000" w:themeColor="text1"/>
          <w:spacing w:val="-4"/>
          <w:szCs w:val="28"/>
        </w:rPr>
        <w:t>ункт 3.3</w:t>
      </w:r>
      <w:r>
        <w:rPr>
          <w:bCs/>
          <w:color w:val="000000" w:themeColor="text1"/>
          <w:spacing w:val="-4"/>
          <w:szCs w:val="28"/>
        </w:rPr>
        <w:t xml:space="preserve"> пункта 3</w:t>
      </w:r>
      <w:r w:rsidRPr="0019327C">
        <w:rPr>
          <w:bCs/>
          <w:color w:val="000000" w:themeColor="text1"/>
          <w:spacing w:val="-4"/>
          <w:szCs w:val="28"/>
        </w:rPr>
        <w:t xml:space="preserve"> раздела </w:t>
      </w:r>
      <w:r w:rsidRPr="0019327C">
        <w:rPr>
          <w:bCs/>
          <w:color w:val="000000" w:themeColor="text1"/>
          <w:spacing w:val="-4"/>
          <w:szCs w:val="28"/>
          <w:lang w:val="en-US"/>
        </w:rPr>
        <w:t>III</w:t>
      </w:r>
      <w:r w:rsidRPr="0019327C">
        <w:rPr>
          <w:bCs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19327C" w:rsidRPr="0019327C" w:rsidRDefault="0019327C" w:rsidP="0019327C">
      <w:pPr>
        <w:pStyle w:val="ac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«3.3. </w:t>
      </w:r>
      <w:r w:rsidRPr="0019327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Срок полномочий наблюдательного совета автономного учреждения составляет пять лет.</w:t>
      </w:r>
    </w:p>
    <w:p w:rsidR="0019327C" w:rsidRPr="0019327C" w:rsidRDefault="0019327C" w:rsidP="0019327C">
      <w:pPr>
        <w:pStyle w:val="ab"/>
        <w:tabs>
          <w:tab w:val="left" w:pos="-1701"/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19327C">
        <w:rPr>
          <w:color w:val="000000" w:themeColor="text1"/>
          <w:sz w:val="28"/>
          <w:szCs w:val="28"/>
        </w:rPr>
        <w:t>Решение о назначении членов наблюдательного совета или досрочном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19327C">
        <w:rPr>
          <w:color w:val="000000" w:themeColor="text1"/>
          <w:sz w:val="28"/>
          <w:szCs w:val="28"/>
        </w:rPr>
        <w:t xml:space="preserve"> прекращении </w:t>
      </w:r>
      <w:r>
        <w:rPr>
          <w:color w:val="000000" w:themeColor="text1"/>
          <w:sz w:val="28"/>
          <w:szCs w:val="28"/>
        </w:rPr>
        <w:t>их</w:t>
      </w:r>
      <w:r w:rsidRPr="0019327C">
        <w:rPr>
          <w:color w:val="000000" w:themeColor="text1"/>
          <w:sz w:val="28"/>
          <w:szCs w:val="28"/>
        </w:rPr>
        <w:t xml:space="preserve"> полномочий принимается учредителем. Решение о назначении представителя работников учреждения членом наблюдательного совета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19327C">
        <w:rPr>
          <w:color w:val="000000" w:themeColor="text1"/>
          <w:sz w:val="28"/>
          <w:szCs w:val="28"/>
        </w:rPr>
        <w:t>или досрочном прекращении его полномочий принимается директором учреж</w:t>
      </w:r>
      <w:r>
        <w:rPr>
          <w:color w:val="000000" w:themeColor="text1"/>
          <w:sz w:val="28"/>
          <w:szCs w:val="28"/>
        </w:rPr>
        <w:t xml:space="preserve">-                 </w:t>
      </w:r>
      <w:r w:rsidRPr="0019327C">
        <w:rPr>
          <w:color w:val="000000" w:themeColor="text1"/>
          <w:sz w:val="28"/>
          <w:szCs w:val="28"/>
        </w:rPr>
        <w:t>дения и оформляется приказом учреждени</w:t>
      </w:r>
      <w:r>
        <w:rPr>
          <w:color w:val="000000" w:themeColor="text1"/>
          <w:sz w:val="28"/>
          <w:szCs w:val="28"/>
        </w:rPr>
        <w:t>я</w:t>
      </w:r>
      <w:r w:rsidRPr="0019327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19327C" w:rsidRPr="0019327C" w:rsidRDefault="0019327C" w:rsidP="0019327C">
      <w:pPr>
        <w:pStyle w:val="ab"/>
        <w:tabs>
          <w:tab w:val="left" w:pos="-1701"/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19327C">
        <w:rPr>
          <w:color w:val="000000" w:themeColor="text1"/>
          <w:sz w:val="28"/>
          <w:szCs w:val="28"/>
        </w:rPr>
        <w:t>Муниципальному автономному учреждению «Ледовый Дворец спорта» зарегистрировать изменения в устав учреждения в Инспекции Федеральной налоговой службы России по городу Сургуту Ханты-Мансийского автономного округа – Югры в установленном порядке.</w:t>
      </w:r>
    </w:p>
    <w:p w:rsidR="0019327C" w:rsidRPr="0019327C" w:rsidRDefault="0019327C" w:rsidP="0019327C">
      <w:pPr>
        <w:pStyle w:val="ab"/>
        <w:tabs>
          <w:tab w:val="left" w:pos="-1701"/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 w:cs="Arial"/>
          <w:color w:val="000000" w:themeColor="text1"/>
          <w:sz w:val="28"/>
          <w:szCs w:val="28"/>
          <w:lang w:eastAsia="en-US"/>
        </w:rPr>
        <w:t xml:space="preserve">3. </w:t>
      </w:r>
      <w:r w:rsidRPr="0019327C">
        <w:rPr>
          <w:rFonts w:eastAsia="Calibri" w:cs="Arial"/>
          <w:color w:val="000000" w:themeColor="text1"/>
          <w:sz w:val="28"/>
          <w:szCs w:val="28"/>
          <w:lang w:eastAsia="en-US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19327C" w:rsidRPr="0019327C" w:rsidRDefault="0019327C" w:rsidP="0019327C">
      <w:pPr>
        <w:pStyle w:val="ab"/>
        <w:tabs>
          <w:tab w:val="left" w:pos="-1701"/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19327C">
        <w:rPr>
          <w:color w:val="000000" w:themeColor="text1"/>
          <w:sz w:val="28"/>
          <w:szCs w:val="28"/>
        </w:rPr>
        <w:t>4. Контроль за выполнением распоряжения возложить на заместителя Главы города Пелевина А.Р.</w:t>
      </w:r>
    </w:p>
    <w:p w:rsidR="0019327C" w:rsidRDefault="0019327C" w:rsidP="0019327C">
      <w:pPr>
        <w:ind w:firstLine="567"/>
        <w:jc w:val="both"/>
        <w:rPr>
          <w:color w:val="000000" w:themeColor="text1"/>
          <w:szCs w:val="28"/>
        </w:rPr>
      </w:pPr>
    </w:p>
    <w:p w:rsidR="0019327C" w:rsidRPr="0019327C" w:rsidRDefault="0019327C" w:rsidP="0019327C">
      <w:pPr>
        <w:ind w:firstLine="567"/>
        <w:jc w:val="both"/>
        <w:rPr>
          <w:color w:val="000000" w:themeColor="text1"/>
          <w:szCs w:val="28"/>
        </w:rPr>
      </w:pPr>
    </w:p>
    <w:p w:rsidR="0019327C" w:rsidRPr="0019327C" w:rsidRDefault="0019327C" w:rsidP="0019327C">
      <w:pPr>
        <w:ind w:firstLine="567"/>
        <w:jc w:val="both"/>
        <w:rPr>
          <w:color w:val="000000" w:themeColor="text1"/>
          <w:szCs w:val="28"/>
        </w:rPr>
      </w:pPr>
    </w:p>
    <w:p w:rsidR="0019327C" w:rsidRPr="0019327C" w:rsidRDefault="0019327C" w:rsidP="0019327C">
      <w:pPr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Заместитель Главы города                                                                     Н.Н. Кривцов</w:t>
      </w:r>
    </w:p>
    <w:p w:rsidR="0019327C" w:rsidRP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Pr="0019327C" w:rsidRDefault="0019327C" w:rsidP="0019327C">
      <w:pPr>
        <w:ind w:firstLine="567"/>
        <w:jc w:val="both"/>
        <w:rPr>
          <w:rStyle w:val="FontStyle15"/>
          <w:color w:val="000000" w:themeColor="text1"/>
          <w:sz w:val="28"/>
          <w:szCs w:val="28"/>
        </w:rPr>
      </w:pPr>
    </w:p>
    <w:p w:rsidR="0019327C" w:rsidRPr="0019327C" w:rsidRDefault="0019327C" w:rsidP="0019327C">
      <w:pPr>
        <w:jc w:val="both"/>
        <w:rPr>
          <w:color w:val="000000" w:themeColor="text1"/>
          <w:szCs w:val="28"/>
        </w:rPr>
      </w:pPr>
    </w:p>
    <w:p w:rsidR="0019327C" w:rsidRPr="0019327C" w:rsidRDefault="0019327C" w:rsidP="0019327C">
      <w:pPr>
        <w:tabs>
          <w:tab w:val="left" w:pos="6480"/>
        </w:tabs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lastRenderedPageBreak/>
        <w:t>УТВЕРЖДЕН</w:t>
      </w:r>
      <w:r>
        <w:rPr>
          <w:color w:val="000000" w:themeColor="text1"/>
          <w:szCs w:val="28"/>
        </w:rPr>
        <w:t>Ы</w:t>
      </w:r>
    </w:p>
    <w:p w:rsidR="0019327C" w:rsidRPr="0019327C" w:rsidRDefault="0019327C" w:rsidP="0019327C">
      <w:pPr>
        <w:tabs>
          <w:tab w:val="left" w:pos="6480"/>
        </w:tabs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 xml:space="preserve">распоряжением   </w:t>
      </w:r>
    </w:p>
    <w:p w:rsidR="0019327C" w:rsidRPr="0019327C" w:rsidRDefault="0019327C" w:rsidP="0019327C">
      <w:pPr>
        <w:tabs>
          <w:tab w:val="left" w:pos="6480"/>
        </w:tabs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Администрации города</w:t>
      </w:r>
    </w:p>
    <w:p w:rsidR="0019327C" w:rsidRPr="0019327C" w:rsidRDefault="0019327C" w:rsidP="0019327C">
      <w:pPr>
        <w:tabs>
          <w:tab w:val="left" w:pos="6480"/>
        </w:tabs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от ________</w:t>
      </w:r>
      <w:r>
        <w:rPr>
          <w:color w:val="000000" w:themeColor="text1"/>
          <w:szCs w:val="28"/>
        </w:rPr>
        <w:t>_</w:t>
      </w:r>
      <w:r w:rsidRPr="0019327C">
        <w:rPr>
          <w:color w:val="000000" w:themeColor="text1"/>
          <w:szCs w:val="28"/>
        </w:rPr>
        <w:t>___ № _______</w:t>
      </w:r>
    </w:p>
    <w:p w:rsidR="0019327C" w:rsidRDefault="0019327C" w:rsidP="0019327C">
      <w:pPr>
        <w:ind w:left="5670"/>
        <w:rPr>
          <w:color w:val="000000" w:themeColor="text1"/>
          <w:szCs w:val="28"/>
        </w:rPr>
      </w:pPr>
    </w:p>
    <w:p w:rsidR="0019327C" w:rsidRPr="0019327C" w:rsidRDefault="0019327C" w:rsidP="0019327C">
      <w:pPr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 xml:space="preserve">«О внесении изменений в устав </w:t>
      </w:r>
    </w:p>
    <w:p w:rsidR="0019327C" w:rsidRPr="0019327C" w:rsidRDefault="0019327C" w:rsidP="0019327C">
      <w:pPr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муниципального автономного</w:t>
      </w:r>
    </w:p>
    <w:p w:rsidR="0019327C" w:rsidRPr="0019327C" w:rsidRDefault="0019327C" w:rsidP="0019327C">
      <w:pPr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 xml:space="preserve">учреждения «Ледовый Дворец </w:t>
      </w:r>
    </w:p>
    <w:p w:rsidR="0019327C" w:rsidRPr="0019327C" w:rsidRDefault="0019327C" w:rsidP="0019327C">
      <w:pPr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 xml:space="preserve">спорта» </w:t>
      </w:r>
    </w:p>
    <w:p w:rsidR="0019327C" w:rsidRPr="0019327C" w:rsidRDefault="0019327C" w:rsidP="0019327C">
      <w:pPr>
        <w:tabs>
          <w:tab w:val="left" w:pos="6480"/>
        </w:tabs>
        <w:ind w:left="5670"/>
        <w:rPr>
          <w:color w:val="000000" w:themeColor="text1"/>
          <w:szCs w:val="28"/>
        </w:rPr>
      </w:pPr>
    </w:p>
    <w:p w:rsidR="0019327C" w:rsidRPr="0019327C" w:rsidRDefault="0019327C" w:rsidP="0019327C">
      <w:pPr>
        <w:tabs>
          <w:tab w:val="left" w:pos="6480"/>
        </w:tabs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 xml:space="preserve">Заместитель Главы города </w:t>
      </w:r>
    </w:p>
    <w:p w:rsidR="0019327C" w:rsidRDefault="0019327C" w:rsidP="0019327C">
      <w:pPr>
        <w:tabs>
          <w:tab w:val="left" w:pos="6480"/>
        </w:tabs>
        <w:ind w:left="5670"/>
        <w:rPr>
          <w:color w:val="000000" w:themeColor="text1"/>
          <w:szCs w:val="28"/>
        </w:rPr>
      </w:pPr>
    </w:p>
    <w:p w:rsidR="0019327C" w:rsidRDefault="0019327C" w:rsidP="0019327C">
      <w:pPr>
        <w:tabs>
          <w:tab w:val="left" w:pos="6480"/>
        </w:tabs>
        <w:ind w:left="5670"/>
        <w:rPr>
          <w:color w:val="000000" w:themeColor="text1"/>
          <w:szCs w:val="28"/>
        </w:rPr>
      </w:pPr>
    </w:p>
    <w:p w:rsidR="0019327C" w:rsidRPr="0019327C" w:rsidRDefault="0019327C" w:rsidP="0019327C">
      <w:pPr>
        <w:tabs>
          <w:tab w:val="left" w:pos="6480"/>
        </w:tabs>
        <w:ind w:left="5670"/>
        <w:rPr>
          <w:color w:val="000000" w:themeColor="text1"/>
          <w:szCs w:val="28"/>
        </w:rPr>
      </w:pPr>
    </w:p>
    <w:p w:rsidR="0019327C" w:rsidRPr="0019327C" w:rsidRDefault="0019327C" w:rsidP="0019327C">
      <w:pPr>
        <w:ind w:left="5670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__________</w:t>
      </w:r>
      <w:r>
        <w:rPr>
          <w:color w:val="000000" w:themeColor="text1"/>
          <w:szCs w:val="28"/>
        </w:rPr>
        <w:t>____</w:t>
      </w:r>
      <w:r w:rsidRPr="0019327C">
        <w:rPr>
          <w:color w:val="000000" w:themeColor="text1"/>
          <w:szCs w:val="28"/>
        </w:rPr>
        <w:t xml:space="preserve">__ Н.Н. Кривцов </w:t>
      </w:r>
    </w:p>
    <w:p w:rsidR="0019327C" w:rsidRPr="0019327C" w:rsidRDefault="0019327C" w:rsidP="0019327C">
      <w:pPr>
        <w:ind w:firstLine="567"/>
        <w:jc w:val="both"/>
        <w:rPr>
          <w:color w:val="000000" w:themeColor="text1"/>
          <w:szCs w:val="28"/>
        </w:rPr>
      </w:pPr>
    </w:p>
    <w:p w:rsidR="0019327C" w:rsidRPr="0019327C" w:rsidRDefault="0019327C" w:rsidP="0019327C">
      <w:pPr>
        <w:ind w:firstLine="567"/>
        <w:jc w:val="both"/>
        <w:rPr>
          <w:color w:val="000000" w:themeColor="text1"/>
          <w:szCs w:val="28"/>
        </w:rPr>
      </w:pPr>
    </w:p>
    <w:p w:rsidR="0019327C" w:rsidRPr="0019327C" w:rsidRDefault="0019327C" w:rsidP="0019327C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Муниципальное автономное </w:t>
      </w:r>
      <w:r w:rsidRPr="0019327C">
        <w:rPr>
          <w:color w:val="000000" w:themeColor="text1"/>
          <w:sz w:val="32"/>
          <w:szCs w:val="32"/>
        </w:rPr>
        <w:t>учреждение</w:t>
      </w:r>
    </w:p>
    <w:p w:rsidR="0019327C" w:rsidRDefault="0019327C" w:rsidP="0019327C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19327C">
        <w:rPr>
          <w:color w:val="000000" w:themeColor="text1"/>
          <w:sz w:val="32"/>
          <w:szCs w:val="32"/>
        </w:rPr>
        <w:t>«Ледовый Дворец спорта»</w:t>
      </w:r>
    </w:p>
    <w:p w:rsidR="0019327C" w:rsidRPr="0019327C" w:rsidRDefault="0019327C" w:rsidP="0019327C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19327C" w:rsidRPr="0019327C" w:rsidRDefault="0019327C" w:rsidP="0019327C">
      <w:pPr>
        <w:shd w:val="clear" w:color="auto" w:fill="FFFFFF"/>
        <w:tabs>
          <w:tab w:val="left" w:pos="426"/>
          <w:tab w:val="left" w:pos="3402"/>
        </w:tabs>
        <w:spacing w:line="360" w:lineRule="auto"/>
        <w:jc w:val="center"/>
        <w:rPr>
          <w:bCs/>
          <w:color w:val="000000" w:themeColor="text1"/>
          <w:spacing w:val="-4"/>
          <w:sz w:val="32"/>
          <w:szCs w:val="32"/>
        </w:rPr>
      </w:pPr>
      <w:r w:rsidRPr="0019327C">
        <w:rPr>
          <w:bCs/>
          <w:color w:val="000000" w:themeColor="text1"/>
          <w:spacing w:val="-4"/>
          <w:sz w:val="32"/>
          <w:szCs w:val="32"/>
        </w:rPr>
        <w:t>Изменения в устав</w:t>
      </w:r>
    </w:p>
    <w:p w:rsidR="00885345" w:rsidRDefault="00885345" w:rsidP="0019327C">
      <w:pPr>
        <w:rPr>
          <w:color w:val="000000" w:themeColor="text1"/>
          <w:szCs w:val="28"/>
        </w:rPr>
      </w:pPr>
    </w:p>
    <w:p w:rsidR="0019327C" w:rsidRPr="0019327C" w:rsidRDefault="0019327C" w:rsidP="0019327C">
      <w:pPr>
        <w:shd w:val="clear" w:color="auto" w:fill="FFFFFF"/>
        <w:tabs>
          <w:tab w:val="left" w:pos="426"/>
          <w:tab w:val="left" w:pos="3828"/>
        </w:tabs>
        <w:ind w:firstLine="567"/>
        <w:jc w:val="both"/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1. </w:t>
      </w:r>
      <w:r w:rsidRPr="0019327C">
        <w:rPr>
          <w:bCs/>
          <w:color w:val="000000" w:themeColor="text1"/>
          <w:spacing w:val="-4"/>
          <w:szCs w:val="28"/>
        </w:rPr>
        <w:t xml:space="preserve">Пункт 6 раздела </w:t>
      </w:r>
      <w:r w:rsidRPr="0019327C">
        <w:rPr>
          <w:bCs/>
          <w:color w:val="000000" w:themeColor="text1"/>
          <w:spacing w:val="-4"/>
          <w:szCs w:val="28"/>
          <w:lang w:val="en-US"/>
        </w:rPr>
        <w:t>II</w:t>
      </w:r>
      <w:r w:rsidRPr="0019327C">
        <w:rPr>
          <w:bCs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19327C" w:rsidRPr="0019327C" w:rsidRDefault="0019327C" w:rsidP="0019327C">
      <w:pPr>
        <w:shd w:val="clear" w:color="auto" w:fill="FFFFFF"/>
        <w:tabs>
          <w:tab w:val="left" w:pos="0"/>
          <w:tab w:val="left" w:pos="9356"/>
        </w:tabs>
        <w:ind w:firstLine="567"/>
        <w:jc w:val="both"/>
        <w:textAlignment w:val="top"/>
        <w:rPr>
          <w:color w:val="000000" w:themeColor="text1"/>
          <w:szCs w:val="28"/>
        </w:rPr>
      </w:pPr>
      <w:r w:rsidRPr="0019327C">
        <w:rPr>
          <w:bCs/>
          <w:color w:val="000000" w:themeColor="text1"/>
          <w:spacing w:val="-4"/>
          <w:szCs w:val="28"/>
        </w:rPr>
        <w:t>«</w:t>
      </w:r>
      <w:r w:rsidRPr="0019327C">
        <w:rPr>
          <w:color w:val="000000" w:themeColor="text1"/>
          <w:szCs w:val="28"/>
        </w:rPr>
        <w:t>6. Учреждение осуществляет следующие приносящие доход виды деятельности и оказывает услуги в порядке, установленном законодательством: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9327C">
        <w:rPr>
          <w:color w:val="000000" w:themeColor="text1"/>
          <w:szCs w:val="28"/>
        </w:rPr>
        <w:t>оказание информационно-консультативных услуг;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- оказание услуг по размещению рекламных изображений, плакатов, баннеров в здании учреждения и на закрепленном за учреждением недвижимом имуществе;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- организация проведения физкультурных, спортивных, культурно-массовых, спортивно-зрелищных мероприятий;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- предоставление физкультурно-оздоровительных и спортивных соору-жений (объектов) физическим и юридическим лицам, в целях проведения соответствующих занятий по выбранному виду услуг и соревнований, осуществления оздоровительного отдыха, пользования спортивным оборудованием и инвентарем;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- предоставление услуг персонального тренера;</w:t>
      </w:r>
    </w:p>
    <w:p w:rsidR="0019327C" w:rsidRPr="0019327C" w:rsidRDefault="0019327C" w:rsidP="0019327C">
      <w:pPr>
        <w:tabs>
          <w:tab w:val="left" w:pos="0"/>
          <w:tab w:val="left" w:pos="9356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9327C">
        <w:rPr>
          <w:color w:val="000000" w:themeColor="text1"/>
          <w:szCs w:val="28"/>
        </w:rPr>
        <w:t xml:space="preserve">размещение банкоматов, терминалов и другого оборудования; 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ремонта и подготовки спортивного оборудования, снаря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 </w:t>
      </w: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>жения и инвентаря;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>- прокат спортивного инвентаря;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спортивных секций и групп;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и реализация билетов, информационно-справочных изданий, видеоматериалов и фонограмм. Осуществление звукозаписи, видеозаписи </w:t>
      </w: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фотосъемок. Организация кино-, видеообслуживания;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методическая и консультационная помощь физическим и юридическим лицам всех форм собственности в организации оздоровительных, спортивных, физкультурно-массовых и культурно-массовых мероприятий; 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и проведение различных форм выставочной деятельности спортивной и иной направленности, различного рода семинаров, конференций, симпозиумов и студий; </w:t>
      </w:r>
    </w:p>
    <w:p w:rsidR="0019327C" w:rsidRPr="0019327C" w:rsidRDefault="0019327C" w:rsidP="0019327C">
      <w:pPr>
        <w:pStyle w:val="a7"/>
        <w:spacing w:before="0" w:after="0"/>
        <w:ind w:firstLine="567"/>
        <w:jc w:val="both"/>
        <w:rPr>
          <w:bCs/>
          <w:color w:val="000000" w:themeColor="text1"/>
          <w:spacing w:val="-4"/>
          <w:sz w:val="28"/>
          <w:szCs w:val="28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технического обслуживания спортивных, физкультурно-массовых, культурно-массовых и развлекательно-игровых мероприятий</w:t>
      </w:r>
      <w:r w:rsidRPr="0019327C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.</w:t>
      </w:r>
    </w:p>
    <w:p w:rsidR="0019327C" w:rsidRPr="0019327C" w:rsidRDefault="0019327C" w:rsidP="0019327C">
      <w:pPr>
        <w:shd w:val="clear" w:color="auto" w:fill="FFFFFF"/>
        <w:tabs>
          <w:tab w:val="left" w:pos="426"/>
          <w:tab w:val="left" w:pos="3828"/>
        </w:tabs>
        <w:ind w:firstLine="567"/>
        <w:jc w:val="both"/>
        <w:rPr>
          <w:bCs/>
          <w:color w:val="000000" w:themeColor="text1"/>
          <w:spacing w:val="-4"/>
          <w:szCs w:val="28"/>
        </w:rPr>
      </w:pPr>
      <w:r>
        <w:rPr>
          <w:bCs/>
          <w:color w:val="000000" w:themeColor="text1"/>
          <w:spacing w:val="-4"/>
          <w:szCs w:val="28"/>
        </w:rPr>
        <w:t xml:space="preserve">2. </w:t>
      </w:r>
      <w:r w:rsidRPr="0019327C">
        <w:rPr>
          <w:bCs/>
          <w:color w:val="000000" w:themeColor="text1"/>
          <w:spacing w:val="-4"/>
          <w:szCs w:val="28"/>
        </w:rPr>
        <w:t>П</w:t>
      </w:r>
      <w:r>
        <w:rPr>
          <w:bCs/>
          <w:color w:val="000000" w:themeColor="text1"/>
          <w:spacing w:val="-4"/>
          <w:szCs w:val="28"/>
        </w:rPr>
        <w:t>одп</w:t>
      </w:r>
      <w:r w:rsidRPr="0019327C">
        <w:rPr>
          <w:bCs/>
          <w:color w:val="000000" w:themeColor="text1"/>
          <w:spacing w:val="-4"/>
          <w:szCs w:val="28"/>
        </w:rPr>
        <w:t>ункт 3.3</w:t>
      </w:r>
      <w:r>
        <w:rPr>
          <w:bCs/>
          <w:color w:val="000000" w:themeColor="text1"/>
          <w:spacing w:val="-4"/>
          <w:szCs w:val="28"/>
        </w:rPr>
        <w:t xml:space="preserve"> пункта 3</w:t>
      </w:r>
      <w:r w:rsidRPr="0019327C">
        <w:rPr>
          <w:bCs/>
          <w:color w:val="000000" w:themeColor="text1"/>
          <w:spacing w:val="-4"/>
          <w:szCs w:val="28"/>
        </w:rPr>
        <w:t xml:space="preserve"> раздела </w:t>
      </w:r>
      <w:r w:rsidRPr="0019327C">
        <w:rPr>
          <w:bCs/>
          <w:color w:val="000000" w:themeColor="text1"/>
          <w:spacing w:val="-4"/>
          <w:szCs w:val="28"/>
          <w:lang w:val="en-US"/>
        </w:rPr>
        <w:t>III</w:t>
      </w:r>
      <w:r w:rsidRPr="0019327C">
        <w:rPr>
          <w:bCs/>
          <w:color w:val="000000" w:themeColor="text1"/>
          <w:spacing w:val="-4"/>
          <w:szCs w:val="28"/>
        </w:rPr>
        <w:t xml:space="preserve"> изложить в следующей редакции:</w:t>
      </w:r>
    </w:p>
    <w:p w:rsidR="0019327C" w:rsidRPr="0019327C" w:rsidRDefault="0019327C" w:rsidP="0019327C">
      <w:pPr>
        <w:pStyle w:val="ac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9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«3.3. </w:t>
      </w:r>
      <w:r w:rsidRPr="0019327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Срок полномочий наблюдательного совета автономного учреждения составляет пять лет.</w:t>
      </w:r>
    </w:p>
    <w:p w:rsidR="0019327C" w:rsidRDefault="0019327C" w:rsidP="00D34315">
      <w:pPr>
        <w:ind w:firstLine="567"/>
        <w:jc w:val="both"/>
        <w:rPr>
          <w:color w:val="000000" w:themeColor="text1"/>
          <w:szCs w:val="28"/>
        </w:rPr>
      </w:pPr>
      <w:r w:rsidRPr="0019327C">
        <w:rPr>
          <w:color w:val="000000" w:themeColor="text1"/>
          <w:szCs w:val="28"/>
        </w:rPr>
        <w:t>Решение о назначении членов наблюдательного совета или досрочном</w:t>
      </w:r>
      <w:r>
        <w:rPr>
          <w:color w:val="000000" w:themeColor="text1"/>
          <w:szCs w:val="28"/>
        </w:rPr>
        <w:t xml:space="preserve">                     </w:t>
      </w:r>
      <w:r w:rsidRPr="0019327C">
        <w:rPr>
          <w:color w:val="000000" w:themeColor="text1"/>
          <w:szCs w:val="28"/>
        </w:rPr>
        <w:t xml:space="preserve"> прекращении </w:t>
      </w:r>
      <w:r>
        <w:rPr>
          <w:color w:val="000000" w:themeColor="text1"/>
          <w:szCs w:val="28"/>
        </w:rPr>
        <w:t>их</w:t>
      </w:r>
      <w:r w:rsidRPr="0019327C">
        <w:rPr>
          <w:color w:val="000000" w:themeColor="text1"/>
          <w:szCs w:val="28"/>
        </w:rPr>
        <w:t xml:space="preserve"> полномочий принимается учредителем. Решение о назначении представителя работников учреждения членом наблюдательного совета </w:t>
      </w:r>
      <w:r>
        <w:rPr>
          <w:color w:val="000000" w:themeColor="text1"/>
          <w:szCs w:val="28"/>
        </w:rPr>
        <w:t xml:space="preserve">                           </w:t>
      </w:r>
      <w:r w:rsidRPr="0019327C">
        <w:rPr>
          <w:color w:val="000000" w:themeColor="text1"/>
          <w:szCs w:val="28"/>
        </w:rPr>
        <w:t>или досрочном прекращении его полномочий принимается директором учреж</w:t>
      </w:r>
      <w:r>
        <w:rPr>
          <w:color w:val="000000" w:themeColor="text1"/>
          <w:szCs w:val="28"/>
        </w:rPr>
        <w:t xml:space="preserve">-                 </w:t>
      </w:r>
      <w:r w:rsidRPr="0019327C">
        <w:rPr>
          <w:color w:val="000000" w:themeColor="text1"/>
          <w:szCs w:val="28"/>
        </w:rPr>
        <w:t>дения и оформляется приказом учреждени</w:t>
      </w:r>
      <w:r>
        <w:rPr>
          <w:color w:val="000000" w:themeColor="text1"/>
          <w:szCs w:val="28"/>
        </w:rPr>
        <w:t>я</w:t>
      </w:r>
      <w:r w:rsidRPr="0019327C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.</w:t>
      </w: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</w:p>
    <w:p w:rsidR="0019327C" w:rsidRDefault="0019327C" w:rsidP="0019327C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город Сургут</w:t>
      </w:r>
    </w:p>
    <w:p w:rsidR="0019327C" w:rsidRPr="0019327C" w:rsidRDefault="0019327C" w:rsidP="0019327C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2018 год</w:t>
      </w:r>
    </w:p>
    <w:sectPr w:rsidR="0019327C" w:rsidRPr="0019327C" w:rsidSect="0019327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74" w:rsidRDefault="00ED1C74" w:rsidP="0019327C">
      <w:r>
        <w:separator/>
      </w:r>
    </w:p>
  </w:endnote>
  <w:endnote w:type="continuationSeparator" w:id="0">
    <w:p w:rsidR="00ED1C74" w:rsidRDefault="00ED1C74" w:rsidP="0019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74" w:rsidRDefault="00ED1C74" w:rsidP="0019327C">
      <w:r>
        <w:separator/>
      </w:r>
    </w:p>
  </w:footnote>
  <w:footnote w:type="continuationSeparator" w:id="0">
    <w:p w:rsidR="00ED1C74" w:rsidRDefault="00ED1C74" w:rsidP="0019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04F" w:rsidRPr="006E704F" w:rsidRDefault="0023313B" w:rsidP="006E704F">
    <w:pPr>
      <w:pStyle w:val="a4"/>
      <w:jc w:val="center"/>
      <w:rPr>
        <w:sz w:val="20"/>
      </w:rPr>
    </w:pPr>
  </w:p>
  <w:p w:rsidR="006E704F" w:rsidRDefault="00233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5F3C"/>
    <w:multiLevelType w:val="multilevel"/>
    <w:tmpl w:val="CBCA84C0"/>
    <w:lvl w:ilvl="0">
      <w:start w:val="1"/>
      <w:numFmt w:val="decimal"/>
      <w:lvlText w:val="%1."/>
      <w:lvlJc w:val="left"/>
      <w:pPr>
        <w:ind w:left="251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011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7C"/>
    <w:rsid w:val="0019327C"/>
    <w:rsid w:val="0023313B"/>
    <w:rsid w:val="00353963"/>
    <w:rsid w:val="004C0356"/>
    <w:rsid w:val="00725DA0"/>
    <w:rsid w:val="007368EA"/>
    <w:rsid w:val="00885345"/>
    <w:rsid w:val="00D34315"/>
    <w:rsid w:val="00ED1C74"/>
    <w:rsid w:val="00F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39A26-8519-4E11-B283-C2950BE4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932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327C"/>
    <w:rPr>
      <w:rFonts w:ascii="Times New Roman" w:hAnsi="Times New Roman"/>
      <w:sz w:val="28"/>
    </w:rPr>
  </w:style>
  <w:style w:type="character" w:styleId="a6">
    <w:name w:val="page number"/>
    <w:basedOn w:val="a0"/>
    <w:rsid w:val="0019327C"/>
  </w:style>
  <w:style w:type="paragraph" w:styleId="a7">
    <w:name w:val="Normal (Web)"/>
    <w:basedOn w:val="a"/>
    <w:semiHidden/>
    <w:unhideWhenUsed/>
    <w:rsid w:val="0019327C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9327C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9">
    <w:name w:val="Название Знак"/>
    <w:basedOn w:val="a0"/>
    <w:link w:val="a8"/>
    <w:rsid w:val="001932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193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193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19327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19327C"/>
    <w:rPr>
      <w:rFonts w:ascii="Times New Roman" w:hAnsi="Times New Roman" w:cs="Times New Roman" w:hint="default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193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27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B855-3EA5-44CC-B0F5-7920E9B3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2018-08-10T11:40:00Z</cp:lastPrinted>
  <dcterms:created xsi:type="dcterms:W3CDTF">2018-08-15T08:17:00Z</dcterms:created>
  <dcterms:modified xsi:type="dcterms:W3CDTF">2018-08-15T08:17:00Z</dcterms:modified>
</cp:coreProperties>
</file>