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6E" w:rsidRDefault="00BF4B6E" w:rsidP="00656C1A">
      <w:pPr>
        <w:spacing w:line="120" w:lineRule="atLeast"/>
        <w:jc w:val="center"/>
        <w:rPr>
          <w:sz w:val="24"/>
          <w:szCs w:val="24"/>
        </w:rPr>
      </w:pPr>
    </w:p>
    <w:p w:rsidR="00BF4B6E" w:rsidRDefault="00BF4B6E" w:rsidP="00656C1A">
      <w:pPr>
        <w:spacing w:line="120" w:lineRule="atLeast"/>
        <w:jc w:val="center"/>
        <w:rPr>
          <w:sz w:val="24"/>
          <w:szCs w:val="24"/>
        </w:rPr>
      </w:pPr>
    </w:p>
    <w:p w:rsidR="00BF4B6E" w:rsidRPr="00852378" w:rsidRDefault="00BF4B6E" w:rsidP="00656C1A">
      <w:pPr>
        <w:spacing w:line="120" w:lineRule="atLeast"/>
        <w:jc w:val="center"/>
        <w:rPr>
          <w:sz w:val="10"/>
          <w:szCs w:val="10"/>
        </w:rPr>
      </w:pPr>
    </w:p>
    <w:p w:rsidR="00BF4B6E" w:rsidRDefault="00BF4B6E" w:rsidP="00656C1A">
      <w:pPr>
        <w:spacing w:line="120" w:lineRule="atLeast"/>
        <w:jc w:val="center"/>
        <w:rPr>
          <w:sz w:val="10"/>
          <w:szCs w:val="24"/>
        </w:rPr>
      </w:pPr>
    </w:p>
    <w:p w:rsidR="00BF4B6E" w:rsidRPr="005541F0" w:rsidRDefault="00BF4B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4B6E" w:rsidRPr="005541F0" w:rsidRDefault="00BF4B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4B6E" w:rsidRPr="005649E4" w:rsidRDefault="00BF4B6E" w:rsidP="00656C1A">
      <w:pPr>
        <w:spacing w:line="120" w:lineRule="atLeast"/>
        <w:jc w:val="center"/>
        <w:rPr>
          <w:sz w:val="18"/>
          <w:szCs w:val="24"/>
        </w:rPr>
      </w:pPr>
    </w:p>
    <w:p w:rsidR="00BF4B6E" w:rsidRPr="00656C1A" w:rsidRDefault="00BF4B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4B6E" w:rsidRPr="005541F0" w:rsidRDefault="00BF4B6E" w:rsidP="00656C1A">
      <w:pPr>
        <w:spacing w:line="120" w:lineRule="atLeast"/>
        <w:jc w:val="center"/>
        <w:rPr>
          <w:sz w:val="18"/>
          <w:szCs w:val="24"/>
        </w:rPr>
      </w:pPr>
    </w:p>
    <w:p w:rsidR="00BF4B6E" w:rsidRPr="005541F0" w:rsidRDefault="00BF4B6E" w:rsidP="00656C1A">
      <w:pPr>
        <w:spacing w:line="120" w:lineRule="atLeast"/>
        <w:jc w:val="center"/>
        <w:rPr>
          <w:sz w:val="20"/>
          <w:szCs w:val="24"/>
        </w:rPr>
      </w:pPr>
    </w:p>
    <w:p w:rsidR="00BF4B6E" w:rsidRPr="00656C1A" w:rsidRDefault="00BF4B6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F4B6E" w:rsidRDefault="00BF4B6E" w:rsidP="00656C1A">
      <w:pPr>
        <w:spacing w:line="120" w:lineRule="atLeast"/>
        <w:jc w:val="center"/>
        <w:rPr>
          <w:sz w:val="30"/>
          <w:szCs w:val="24"/>
        </w:rPr>
      </w:pPr>
    </w:p>
    <w:p w:rsidR="00BF4B6E" w:rsidRPr="00656C1A" w:rsidRDefault="00BF4B6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F4B6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4B6E" w:rsidRPr="00F8214F" w:rsidRDefault="00BF4B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4B6E" w:rsidRPr="00F8214F" w:rsidRDefault="008800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4B6E" w:rsidRPr="00F8214F" w:rsidRDefault="00BF4B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4B6E" w:rsidRPr="00F8214F" w:rsidRDefault="008800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F4B6E" w:rsidRPr="00A63FB0" w:rsidRDefault="00BF4B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4B6E" w:rsidRPr="00A3761A" w:rsidRDefault="008800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F4B6E" w:rsidRPr="00F8214F" w:rsidRDefault="00BF4B6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F4B6E" w:rsidRPr="00F8214F" w:rsidRDefault="00BF4B6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F4B6E" w:rsidRPr="00AB4194" w:rsidRDefault="00BF4B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F4B6E" w:rsidRPr="00F8214F" w:rsidRDefault="008800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1363</w:t>
            </w:r>
          </w:p>
        </w:tc>
      </w:tr>
    </w:tbl>
    <w:p w:rsidR="00BF4B6E" w:rsidRPr="000C4AB5" w:rsidRDefault="00BF4B6E" w:rsidP="00C725A6">
      <w:pPr>
        <w:rPr>
          <w:rFonts w:cs="Times New Roman"/>
          <w:szCs w:val="28"/>
          <w:lang w:val="en-US"/>
        </w:rPr>
      </w:pPr>
    </w:p>
    <w:p w:rsidR="00BF4B6E" w:rsidRPr="00BF4B6E" w:rsidRDefault="00BF4B6E" w:rsidP="00BF4B6E">
      <w:pPr>
        <w:rPr>
          <w:sz w:val="27"/>
          <w:szCs w:val="27"/>
        </w:rPr>
      </w:pPr>
      <w:r w:rsidRPr="00BF4B6E">
        <w:rPr>
          <w:sz w:val="27"/>
          <w:szCs w:val="27"/>
        </w:rPr>
        <w:t>О проведении мероприятий,</w:t>
      </w:r>
    </w:p>
    <w:p w:rsidR="00BF4B6E" w:rsidRPr="00BF4B6E" w:rsidRDefault="00BF4B6E" w:rsidP="00BF4B6E">
      <w:pPr>
        <w:rPr>
          <w:sz w:val="27"/>
          <w:szCs w:val="27"/>
        </w:rPr>
      </w:pPr>
      <w:r w:rsidRPr="00BF4B6E">
        <w:rPr>
          <w:sz w:val="27"/>
          <w:szCs w:val="27"/>
        </w:rPr>
        <w:t>посвященных празднованию</w:t>
      </w:r>
    </w:p>
    <w:p w:rsidR="00BF4B6E" w:rsidRPr="00BF4B6E" w:rsidRDefault="00BF4B6E" w:rsidP="00BF4B6E">
      <w:pPr>
        <w:rPr>
          <w:sz w:val="27"/>
          <w:szCs w:val="27"/>
        </w:rPr>
      </w:pPr>
      <w:r w:rsidRPr="00BF4B6E">
        <w:rPr>
          <w:sz w:val="27"/>
          <w:szCs w:val="27"/>
        </w:rPr>
        <w:t xml:space="preserve">100-летия </w:t>
      </w:r>
      <w:r w:rsidRPr="00BF4B6E">
        <w:rPr>
          <w:rStyle w:val="extended-textshort"/>
          <w:bCs/>
          <w:sz w:val="27"/>
          <w:szCs w:val="27"/>
        </w:rPr>
        <w:t>Всесоюзного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Ленинского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sz w:val="27"/>
          <w:szCs w:val="27"/>
        </w:rPr>
        <w:br/>
      </w:r>
      <w:r w:rsidRPr="00BF4B6E">
        <w:rPr>
          <w:rStyle w:val="extended-textshort"/>
          <w:bCs/>
          <w:sz w:val="27"/>
          <w:szCs w:val="27"/>
        </w:rPr>
        <w:t>Коммунистического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союза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молодежи</w:t>
      </w:r>
    </w:p>
    <w:p w:rsidR="00BF4B6E" w:rsidRPr="00BF4B6E" w:rsidRDefault="00BF4B6E" w:rsidP="00BF4B6E">
      <w:pPr>
        <w:rPr>
          <w:sz w:val="27"/>
          <w:szCs w:val="27"/>
        </w:rPr>
      </w:pPr>
    </w:p>
    <w:p w:rsidR="00BF4B6E" w:rsidRPr="00BF4B6E" w:rsidRDefault="00BF4B6E" w:rsidP="00BF4B6E">
      <w:pPr>
        <w:rPr>
          <w:sz w:val="27"/>
          <w:szCs w:val="27"/>
        </w:rPr>
      </w:pPr>
    </w:p>
    <w:p w:rsidR="00BF4B6E" w:rsidRDefault="00BF4B6E" w:rsidP="00BF4B6E">
      <w:pPr>
        <w:pStyle w:val="a9"/>
        <w:ind w:left="0" w:firstLine="709"/>
        <w:jc w:val="both"/>
        <w:rPr>
          <w:sz w:val="27"/>
          <w:szCs w:val="27"/>
        </w:rPr>
      </w:pPr>
      <w:r w:rsidRPr="00BF4B6E">
        <w:rPr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BF4B6E"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              </w:t>
      </w:r>
      <w:r w:rsidRPr="00BF4B6E">
        <w:rPr>
          <w:sz w:val="27"/>
          <w:szCs w:val="27"/>
        </w:rPr>
        <w:t xml:space="preserve">Уставом муниципального образования городской округ город Сургут, постановлением Администрации города от 22.06.2012 № 4685 «Об утверждении Положения </w:t>
      </w:r>
      <w:r>
        <w:rPr>
          <w:sz w:val="27"/>
          <w:szCs w:val="27"/>
        </w:rPr>
        <w:t xml:space="preserve">           </w:t>
      </w:r>
      <w:r w:rsidRPr="00BF4B6E">
        <w:rPr>
          <w:sz w:val="27"/>
          <w:szCs w:val="27"/>
        </w:rPr>
        <w:t xml:space="preserve">о порядке организации и проведения разовых массовых мероприятий на территории города Сургута и обеспечении антитеррористической безопасности при их проведении», </w:t>
      </w:r>
      <w:r w:rsidR="004F1F1B" w:rsidRPr="004F1F1B">
        <w:rPr>
          <w:sz w:val="27"/>
          <w:szCs w:val="27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="004F1F1B">
        <w:rPr>
          <w:sz w:val="27"/>
          <w:szCs w:val="27"/>
        </w:rPr>
        <w:t xml:space="preserve">, </w:t>
      </w:r>
      <w:r w:rsidRPr="00BF4B6E">
        <w:rPr>
          <w:sz w:val="27"/>
          <w:szCs w:val="27"/>
        </w:rPr>
        <w:t xml:space="preserve">в связи с празднованием 100-летия </w:t>
      </w:r>
      <w:r w:rsidRPr="00BF4B6E">
        <w:rPr>
          <w:rStyle w:val="extended-textshort"/>
          <w:bCs/>
          <w:sz w:val="27"/>
          <w:szCs w:val="27"/>
        </w:rPr>
        <w:t>Всесоюзного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Ленинского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Коммунистического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союза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молодежи</w:t>
      </w:r>
      <w:r w:rsidRPr="00BF4B6E">
        <w:rPr>
          <w:sz w:val="27"/>
          <w:szCs w:val="27"/>
        </w:rPr>
        <w:t>:</w:t>
      </w:r>
    </w:p>
    <w:p w:rsidR="00BF4B6E" w:rsidRDefault="009A6AD8" w:rsidP="00BF4B6E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BF4B6E" w:rsidRPr="00BF4B6E">
        <w:rPr>
          <w:sz w:val="27"/>
          <w:szCs w:val="27"/>
        </w:rPr>
        <w:t>Утвердить:</w:t>
      </w:r>
    </w:p>
    <w:p w:rsidR="00BF4B6E" w:rsidRDefault="00BF4B6E" w:rsidP="00BF4B6E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A6AD8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BF4B6E">
        <w:rPr>
          <w:sz w:val="27"/>
          <w:szCs w:val="27"/>
        </w:rPr>
        <w:t xml:space="preserve">Состав организационного комитета по подготовке и проведению </w:t>
      </w:r>
      <w:r w:rsidR="009A6AD8">
        <w:rPr>
          <w:sz w:val="27"/>
          <w:szCs w:val="27"/>
        </w:rPr>
        <w:t xml:space="preserve">                     </w:t>
      </w:r>
      <w:r w:rsidRPr="00BF4B6E">
        <w:rPr>
          <w:sz w:val="27"/>
          <w:szCs w:val="27"/>
        </w:rPr>
        <w:t xml:space="preserve">мероприятий, посвященных празднованию 100-летия </w:t>
      </w:r>
      <w:r w:rsidRPr="00BF4B6E">
        <w:rPr>
          <w:rStyle w:val="extended-textshort"/>
          <w:bCs/>
          <w:sz w:val="27"/>
          <w:szCs w:val="27"/>
        </w:rPr>
        <w:t>Всесоюзного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Ленинского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Коммунистического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союза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молодежи</w:t>
      </w:r>
      <w:r w:rsidRPr="00BF4B6E">
        <w:rPr>
          <w:sz w:val="27"/>
          <w:szCs w:val="27"/>
        </w:rPr>
        <w:t>, согласно приложению 1.</w:t>
      </w:r>
    </w:p>
    <w:p w:rsidR="00BF4B6E" w:rsidRDefault="00BF4B6E" w:rsidP="00BF4B6E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A6AD8">
        <w:rPr>
          <w:sz w:val="27"/>
          <w:szCs w:val="27"/>
        </w:rPr>
        <w:t>2</w:t>
      </w:r>
      <w:r>
        <w:rPr>
          <w:sz w:val="27"/>
          <w:szCs w:val="27"/>
        </w:rPr>
        <w:t xml:space="preserve">. </w:t>
      </w:r>
      <w:r w:rsidRPr="00BF4B6E">
        <w:rPr>
          <w:sz w:val="27"/>
          <w:szCs w:val="27"/>
        </w:rPr>
        <w:t xml:space="preserve">Программу мероприятий, посвященных празднованию 100-летия </w:t>
      </w:r>
      <w:r w:rsidRPr="00BF4B6E">
        <w:rPr>
          <w:rStyle w:val="extended-textshort"/>
          <w:bCs/>
          <w:sz w:val="27"/>
          <w:szCs w:val="27"/>
        </w:rPr>
        <w:t>Всесоюзного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Ленинского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Коммунистического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союза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молодежи</w:t>
      </w:r>
      <w:r w:rsidRPr="00BF4B6E">
        <w:rPr>
          <w:sz w:val="27"/>
          <w:szCs w:val="27"/>
        </w:rPr>
        <w:t>, согласно приложению 2.</w:t>
      </w:r>
    </w:p>
    <w:p w:rsidR="00BF4B6E" w:rsidRDefault="00BF4B6E" w:rsidP="00BF4B6E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A6AD8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 w:rsidRPr="00BF4B6E">
        <w:rPr>
          <w:sz w:val="27"/>
          <w:szCs w:val="27"/>
        </w:rPr>
        <w:t xml:space="preserve">План мероприятий по подготовке и проведению празднования 100-летия </w:t>
      </w:r>
      <w:r w:rsidRPr="00BF4B6E">
        <w:rPr>
          <w:rStyle w:val="extended-textshort"/>
          <w:bCs/>
          <w:sz w:val="27"/>
          <w:szCs w:val="27"/>
        </w:rPr>
        <w:t>Всесоюзного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Ленинского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Коммунистического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союза</w:t>
      </w:r>
      <w:r w:rsidRPr="00BF4B6E">
        <w:rPr>
          <w:rStyle w:val="extended-textshort"/>
          <w:sz w:val="27"/>
          <w:szCs w:val="27"/>
        </w:rPr>
        <w:t xml:space="preserve"> </w:t>
      </w:r>
      <w:r w:rsidRPr="00BF4B6E">
        <w:rPr>
          <w:rStyle w:val="extended-textshort"/>
          <w:bCs/>
          <w:sz w:val="27"/>
          <w:szCs w:val="27"/>
        </w:rPr>
        <w:t>молодежи</w:t>
      </w:r>
      <w:r w:rsidRPr="00BF4B6E">
        <w:rPr>
          <w:sz w:val="27"/>
          <w:szCs w:val="27"/>
        </w:rPr>
        <w:t xml:space="preserve"> согласно прило</w:t>
      </w:r>
      <w:r>
        <w:rPr>
          <w:sz w:val="27"/>
          <w:szCs w:val="27"/>
        </w:rPr>
        <w:t>-</w:t>
      </w:r>
      <w:r w:rsidR="009A6AD8">
        <w:rPr>
          <w:sz w:val="27"/>
          <w:szCs w:val="27"/>
        </w:rPr>
        <w:t xml:space="preserve">            </w:t>
      </w:r>
      <w:r w:rsidRPr="00BF4B6E">
        <w:rPr>
          <w:sz w:val="27"/>
          <w:szCs w:val="27"/>
        </w:rPr>
        <w:t>жению 3.</w:t>
      </w:r>
    </w:p>
    <w:p w:rsidR="00BF4B6E" w:rsidRDefault="00BF4B6E" w:rsidP="00BF4B6E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BF4B6E">
        <w:rPr>
          <w:sz w:val="27"/>
          <w:szCs w:val="27"/>
        </w:rPr>
        <w:t xml:space="preserve">Управлению документационного и информационного обеспечения </w:t>
      </w:r>
      <w:r w:rsidR="009A6AD8">
        <w:rPr>
          <w:sz w:val="27"/>
          <w:szCs w:val="27"/>
        </w:rPr>
        <w:t xml:space="preserve">                    </w:t>
      </w:r>
      <w:r w:rsidRPr="00BF4B6E">
        <w:rPr>
          <w:sz w:val="27"/>
          <w:szCs w:val="27"/>
        </w:rPr>
        <w:t xml:space="preserve">разместить настоящее распоряжение на официальном портале Администрации </w:t>
      </w:r>
      <w:r w:rsidR="009A6AD8">
        <w:rPr>
          <w:sz w:val="27"/>
          <w:szCs w:val="27"/>
        </w:rPr>
        <w:t xml:space="preserve">              </w:t>
      </w:r>
      <w:r w:rsidRPr="00BF4B6E">
        <w:rPr>
          <w:sz w:val="27"/>
          <w:szCs w:val="27"/>
        </w:rPr>
        <w:t>города.</w:t>
      </w:r>
    </w:p>
    <w:p w:rsidR="00BF4B6E" w:rsidRDefault="00BF4B6E" w:rsidP="004F1F1B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BF4B6E">
        <w:rPr>
          <w:sz w:val="27"/>
          <w:szCs w:val="27"/>
        </w:rPr>
        <w:t xml:space="preserve">Контроль за выполнением распоряжения </w:t>
      </w:r>
      <w:r w:rsidR="004F1F1B" w:rsidRPr="004F1F1B">
        <w:rPr>
          <w:sz w:val="27"/>
          <w:szCs w:val="27"/>
        </w:rPr>
        <w:t>оставляю за собой.</w:t>
      </w:r>
    </w:p>
    <w:p w:rsidR="00BF4B6E" w:rsidRDefault="00BF4B6E" w:rsidP="00BF4B6E">
      <w:pPr>
        <w:pStyle w:val="a9"/>
        <w:tabs>
          <w:tab w:val="left" w:pos="851"/>
        </w:tabs>
        <w:ind w:left="567"/>
        <w:jc w:val="both"/>
        <w:rPr>
          <w:sz w:val="27"/>
          <w:szCs w:val="27"/>
        </w:rPr>
      </w:pPr>
    </w:p>
    <w:p w:rsidR="004F1F1B" w:rsidRDefault="004F1F1B" w:rsidP="00BF4B6E">
      <w:pPr>
        <w:pStyle w:val="a9"/>
        <w:tabs>
          <w:tab w:val="left" w:pos="851"/>
        </w:tabs>
        <w:ind w:left="567"/>
        <w:jc w:val="both"/>
        <w:rPr>
          <w:sz w:val="27"/>
          <w:szCs w:val="27"/>
        </w:rPr>
      </w:pPr>
    </w:p>
    <w:p w:rsidR="004F1F1B" w:rsidRDefault="004F1F1B" w:rsidP="00BF4B6E">
      <w:pPr>
        <w:pStyle w:val="a9"/>
        <w:tabs>
          <w:tab w:val="left" w:pos="851"/>
        </w:tabs>
        <w:ind w:left="567"/>
        <w:jc w:val="both"/>
        <w:rPr>
          <w:sz w:val="27"/>
          <w:szCs w:val="27"/>
        </w:rPr>
      </w:pPr>
    </w:p>
    <w:p w:rsidR="00BF4B6E" w:rsidRPr="004F1F1B" w:rsidRDefault="004F1F1B" w:rsidP="004F1F1B">
      <w:pPr>
        <w:tabs>
          <w:tab w:val="left" w:pos="851"/>
        </w:tabs>
        <w:jc w:val="both"/>
        <w:rPr>
          <w:sz w:val="27"/>
          <w:szCs w:val="27"/>
        </w:rPr>
      </w:pPr>
      <w:r w:rsidRPr="004F1F1B">
        <w:rPr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sz w:val="27"/>
          <w:szCs w:val="27"/>
        </w:rPr>
        <w:t xml:space="preserve">        </w:t>
      </w:r>
      <w:r w:rsidRPr="004F1F1B">
        <w:rPr>
          <w:sz w:val="27"/>
          <w:szCs w:val="27"/>
        </w:rPr>
        <w:t>А.А. Жердев</w:t>
      </w:r>
    </w:p>
    <w:p w:rsidR="004F1F1B" w:rsidRPr="00BF4B6E" w:rsidRDefault="004F1F1B" w:rsidP="00BF4B6E">
      <w:pPr>
        <w:pStyle w:val="a9"/>
        <w:tabs>
          <w:tab w:val="left" w:pos="851"/>
        </w:tabs>
        <w:ind w:left="567"/>
        <w:jc w:val="both"/>
        <w:rPr>
          <w:sz w:val="27"/>
          <w:szCs w:val="27"/>
        </w:rPr>
      </w:pPr>
    </w:p>
    <w:p w:rsidR="00BF4B6E" w:rsidRPr="00D77D0E" w:rsidRDefault="00BF4B6E" w:rsidP="00D77D0E">
      <w:pPr>
        <w:ind w:left="5670"/>
        <w:rPr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lastRenderedPageBreak/>
        <w:t>Приложение 1</w:t>
      </w:r>
    </w:p>
    <w:p w:rsidR="00BF4B6E" w:rsidRPr="00D77D0E" w:rsidRDefault="00BF4B6E" w:rsidP="00D77D0E">
      <w:pPr>
        <w:ind w:left="5670" w:right="-31"/>
        <w:rPr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>к распоряжению</w:t>
      </w:r>
    </w:p>
    <w:p w:rsidR="00BF4B6E" w:rsidRDefault="00BF4B6E" w:rsidP="00D77D0E">
      <w:pPr>
        <w:ind w:left="5670" w:right="-31"/>
        <w:rPr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>Администрации города</w:t>
      </w:r>
    </w:p>
    <w:p w:rsidR="00D77D0E" w:rsidRPr="00D77D0E" w:rsidRDefault="00D77D0E" w:rsidP="00D77D0E">
      <w:pPr>
        <w:ind w:left="5670" w:right="-3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 ____________ № __________</w:t>
      </w:r>
    </w:p>
    <w:p w:rsidR="00BF4B6E" w:rsidRPr="00D77D0E" w:rsidRDefault="00BF4B6E" w:rsidP="00BF4B6E">
      <w:pPr>
        <w:ind w:left="5812" w:right="-31"/>
        <w:rPr>
          <w:rFonts w:cs="Times New Roman"/>
          <w:sz w:val="26"/>
          <w:szCs w:val="26"/>
        </w:rPr>
      </w:pPr>
    </w:p>
    <w:p w:rsidR="00BF4B6E" w:rsidRPr="00D77D0E" w:rsidRDefault="00BF4B6E" w:rsidP="00BF4B6E">
      <w:pPr>
        <w:ind w:left="5812" w:right="-31"/>
        <w:rPr>
          <w:rFonts w:cs="Times New Roman"/>
          <w:sz w:val="26"/>
          <w:szCs w:val="26"/>
        </w:rPr>
      </w:pPr>
    </w:p>
    <w:p w:rsidR="00BF4B6E" w:rsidRPr="00D77D0E" w:rsidRDefault="00BF4B6E" w:rsidP="00BF4B6E">
      <w:pPr>
        <w:ind w:left="709"/>
        <w:jc w:val="center"/>
        <w:rPr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 xml:space="preserve">Состав </w:t>
      </w:r>
    </w:p>
    <w:p w:rsidR="00D77D0E" w:rsidRPr="00D77D0E" w:rsidRDefault="00BF4B6E" w:rsidP="00BF4B6E">
      <w:pPr>
        <w:jc w:val="center"/>
        <w:rPr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 xml:space="preserve">организационного комитета по подготовке и проведению мероприятий, </w:t>
      </w:r>
    </w:p>
    <w:p w:rsidR="00D77D0E" w:rsidRPr="00D77D0E" w:rsidRDefault="00BF4B6E" w:rsidP="00BF4B6E">
      <w:pPr>
        <w:jc w:val="center"/>
        <w:rPr>
          <w:rStyle w:val="extended-textshort"/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 xml:space="preserve">посвященных празднованию 100-летия </w:t>
      </w:r>
      <w:r w:rsidRPr="00D77D0E">
        <w:rPr>
          <w:rStyle w:val="extended-textshort"/>
          <w:rFonts w:cs="Times New Roman"/>
          <w:bCs/>
          <w:sz w:val="27"/>
          <w:szCs w:val="27"/>
        </w:rPr>
        <w:t>Всесоюзного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Ленинского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</w:p>
    <w:p w:rsidR="00BF4B6E" w:rsidRPr="00D77D0E" w:rsidRDefault="00BF4B6E" w:rsidP="00BF4B6E">
      <w:pPr>
        <w:jc w:val="center"/>
        <w:rPr>
          <w:rFonts w:cs="Times New Roman"/>
          <w:sz w:val="27"/>
          <w:szCs w:val="27"/>
        </w:rPr>
      </w:pPr>
      <w:r w:rsidRPr="00D77D0E">
        <w:rPr>
          <w:rStyle w:val="extended-textshort"/>
          <w:rFonts w:cs="Times New Roman"/>
          <w:bCs/>
          <w:sz w:val="27"/>
          <w:szCs w:val="27"/>
        </w:rPr>
        <w:t>Коммунистического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союза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молодежи</w:t>
      </w:r>
    </w:p>
    <w:p w:rsidR="00BF4B6E" w:rsidRPr="00D77D0E" w:rsidRDefault="00BF4B6E" w:rsidP="00BF4B6E">
      <w:pPr>
        <w:ind w:left="709"/>
        <w:jc w:val="center"/>
        <w:rPr>
          <w:rFonts w:cs="Times New Roman"/>
          <w:sz w:val="27"/>
          <w:szCs w:val="27"/>
        </w:rPr>
      </w:pPr>
    </w:p>
    <w:tbl>
      <w:tblPr>
        <w:tblpPr w:leftFromText="180" w:rightFromText="180" w:vertAnchor="text" w:horzAnchor="margin" w:tblpX="69" w:tblpY="193"/>
        <w:tblW w:w="5000" w:type="pct"/>
        <w:tblLook w:val="04A0" w:firstRow="1" w:lastRow="0" w:firstColumn="1" w:lastColumn="0" w:noHBand="0" w:noVBand="1"/>
      </w:tblPr>
      <w:tblGrid>
        <w:gridCol w:w="3169"/>
        <w:gridCol w:w="407"/>
        <w:gridCol w:w="6062"/>
      </w:tblGrid>
      <w:tr w:rsidR="00BF4B6E" w:rsidRPr="00D77D0E" w:rsidTr="00D77D0E">
        <w:trPr>
          <w:trHeight w:val="699"/>
        </w:trPr>
        <w:tc>
          <w:tcPr>
            <w:tcW w:w="1644" w:type="pct"/>
            <w:hideMark/>
          </w:tcPr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Шувалов </w:t>
            </w:r>
          </w:p>
          <w:p w:rsidR="00BF4B6E" w:rsidRPr="00D77D0E" w:rsidRDefault="00BF4B6E" w:rsidP="005950F6">
            <w:pPr>
              <w:ind w:left="22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Вадим Николаевич</w:t>
            </w:r>
          </w:p>
        </w:tc>
        <w:tc>
          <w:tcPr>
            <w:tcW w:w="211" w:type="pct"/>
            <w:hideMark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  <w:hideMark/>
          </w:tcPr>
          <w:p w:rsidR="00BF4B6E" w:rsidRPr="00D77D0E" w:rsidRDefault="00565DB4" w:rsidP="005950F6">
            <w:pPr>
              <w:ind w:hanging="1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Глава города</w:t>
            </w:r>
            <w:r w:rsidR="00BF4B6E" w:rsidRPr="00D77D0E">
              <w:rPr>
                <w:rFonts w:cs="Times New Roman"/>
                <w:sz w:val="27"/>
                <w:szCs w:val="27"/>
              </w:rPr>
              <w:t xml:space="preserve">, председатель организационного </w:t>
            </w:r>
            <w:r>
              <w:rPr>
                <w:rFonts w:cs="Times New Roman"/>
                <w:sz w:val="27"/>
                <w:szCs w:val="27"/>
              </w:rPr>
              <w:t xml:space="preserve">    </w:t>
            </w:r>
            <w:r w:rsidR="00BF4B6E" w:rsidRPr="00D77D0E">
              <w:rPr>
                <w:rFonts w:cs="Times New Roman"/>
                <w:sz w:val="27"/>
                <w:szCs w:val="27"/>
              </w:rPr>
              <w:t>комитета</w:t>
            </w:r>
          </w:p>
          <w:p w:rsidR="00BF4B6E" w:rsidRPr="00D77D0E" w:rsidRDefault="00BF4B6E" w:rsidP="005950F6">
            <w:pPr>
              <w:ind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09"/>
        </w:trPr>
        <w:tc>
          <w:tcPr>
            <w:tcW w:w="1644" w:type="pct"/>
          </w:tcPr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Жердев 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Алексей Александрович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Default="00BF4B6E" w:rsidP="00BF4B6E">
            <w:pPr>
              <w:ind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заместитель Главы города, заместитель председателя  организационного комитета</w:t>
            </w:r>
          </w:p>
          <w:p w:rsidR="00D77D0E" w:rsidRPr="00D77D0E" w:rsidRDefault="00D77D0E" w:rsidP="00BF4B6E">
            <w:pPr>
              <w:ind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09"/>
        </w:trPr>
        <w:tc>
          <w:tcPr>
            <w:tcW w:w="1644" w:type="pct"/>
          </w:tcPr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Пелевин </w:t>
            </w:r>
          </w:p>
          <w:p w:rsidR="00BF4B6E" w:rsidRPr="00D77D0E" w:rsidRDefault="00BF4B6E" w:rsidP="00BF4B6E">
            <w:pPr>
              <w:ind w:left="34" w:right="-109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Александр Рудольфович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Default="00BF4B6E" w:rsidP="005950F6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заместитель Главы города, заместитель председателя организационного комитета</w:t>
            </w:r>
          </w:p>
          <w:p w:rsidR="00D77D0E" w:rsidRPr="00D77D0E" w:rsidRDefault="00D77D0E" w:rsidP="005950F6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1005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Хисамова 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Алена Фаритовна 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D77D0E" w:rsidRPr="00D77D0E" w:rsidRDefault="00BF4B6E" w:rsidP="005950F6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начальник управления по связам с обществен</w:t>
            </w:r>
            <w:r w:rsidR="00D77D0E">
              <w:rPr>
                <w:rFonts w:cs="Times New Roman"/>
                <w:sz w:val="27"/>
                <w:szCs w:val="27"/>
              </w:rPr>
              <w:t xml:space="preserve">-              </w:t>
            </w:r>
            <w:r w:rsidRPr="00D77D0E">
              <w:rPr>
                <w:rFonts w:cs="Times New Roman"/>
                <w:sz w:val="27"/>
                <w:szCs w:val="27"/>
              </w:rPr>
              <w:t xml:space="preserve">ностью и средствами массовой информации, </w:t>
            </w:r>
          </w:p>
          <w:p w:rsidR="00BF4B6E" w:rsidRPr="00D77D0E" w:rsidRDefault="00BF4B6E" w:rsidP="005950F6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секретарь организационного комитета</w:t>
            </w:r>
          </w:p>
          <w:p w:rsidR="00BF4B6E" w:rsidRPr="00D77D0E" w:rsidRDefault="00BF4B6E" w:rsidP="005950F6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80"/>
        </w:trPr>
        <w:tc>
          <w:tcPr>
            <w:tcW w:w="5000" w:type="pct"/>
            <w:gridSpan w:val="3"/>
            <w:vAlign w:val="center"/>
            <w:hideMark/>
          </w:tcPr>
          <w:p w:rsidR="00BF4B6E" w:rsidRPr="00D77D0E" w:rsidRDefault="00565DB4" w:rsidP="005950F6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ч</w:t>
            </w:r>
            <w:r w:rsidR="00BF4B6E" w:rsidRPr="00D77D0E">
              <w:rPr>
                <w:rFonts w:cs="Times New Roman"/>
                <w:sz w:val="27"/>
                <w:szCs w:val="27"/>
              </w:rPr>
              <w:t>лены организационного комитета:</w:t>
            </w:r>
          </w:p>
          <w:p w:rsidR="00BF4B6E" w:rsidRPr="00D77D0E" w:rsidRDefault="00BF4B6E" w:rsidP="005950F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598"/>
        </w:trPr>
        <w:tc>
          <w:tcPr>
            <w:tcW w:w="1644" w:type="pct"/>
          </w:tcPr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Гаранина</w:t>
            </w:r>
          </w:p>
          <w:p w:rsidR="00BF4B6E" w:rsidRPr="00D77D0E" w:rsidRDefault="00BF4B6E" w:rsidP="00D77D0E">
            <w:pPr>
              <w:ind w:left="34" w:right="-58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Светлана Владимировна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D77D0E" w:rsidRPr="00D77D0E" w:rsidRDefault="00BF4B6E" w:rsidP="005950F6">
            <w:pPr>
              <w:ind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председатель территориальной избирательной </w:t>
            </w:r>
          </w:p>
          <w:p w:rsidR="00BF4B6E" w:rsidRDefault="00BF4B6E" w:rsidP="005950F6">
            <w:pPr>
              <w:ind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комиссии города Сургута (по согласованию)</w:t>
            </w:r>
          </w:p>
          <w:p w:rsidR="00D77D0E" w:rsidRPr="00D77D0E" w:rsidRDefault="00D77D0E" w:rsidP="005950F6">
            <w:pPr>
              <w:ind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598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Томазова </w:t>
            </w:r>
          </w:p>
          <w:p w:rsidR="00BF4B6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Анна Николаевна</w:t>
            </w:r>
          </w:p>
          <w:p w:rsidR="00D77D0E" w:rsidRPr="00D77D0E" w:rsidRDefault="00D77D0E" w:rsidP="005950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D77D0E">
            <w:pPr>
              <w:ind w:left="28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директор департамента образования </w:t>
            </w:r>
          </w:p>
        </w:tc>
      </w:tr>
      <w:tr w:rsidR="00BF4B6E" w:rsidRPr="00D77D0E" w:rsidTr="00D77D0E">
        <w:trPr>
          <w:trHeight w:val="64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Фризен</w:t>
            </w:r>
          </w:p>
          <w:p w:rsidR="00BF4B6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Владимир Петрович</w:t>
            </w:r>
          </w:p>
          <w:p w:rsidR="00D77D0E" w:rsidRPr="00D77D0E" w:rsidRDefault="00D77D0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ind w:left="28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председатель комитета культуры и туризма </w:t>
            </w:r>
          </w:p>
          <w:p w:rsidR="00BF4B6E" w:rsidRPr="00D77D0E" w:rsidRDefault="00BF4B6E" w:rsidP="005950F6">
            <w:pPr>
              <w:ind w:left="28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64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Вербовская</w:t>
            </w:r>
          </w:p>
          <w:p w:rsidR="00BF4B6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Ирина Степановна</w:t>
            </w:r>
          </w:p>
          <w:p w:rsidR="00D77D0E" w:rsidRPr="00D77D0E" w:rsidRDefault="00D77D0E" w:rsidP="005950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Default="00BF4B6E" w:rsidP="00D77D0E">
            <w:pPr>
              <w:ind w:left="28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начальник </w:t>
            </w:r>
            <w:r w:rsidR="00565DB4">
              <w:rPr>
                <w:rFonts w:cs="Times New Roman"/>
                <w:sz w:val="27"/>
                <w:szCs w:val="27"/>
              </w:rPr>
              <w:t xml:space="preserve">управления </w:t>
            </w:r>
            <w:r w:rsidRPr="00D77D0E">
              <w:rPr>
                <w:rFonts w:cs="Times New Roman"/>
                <w:sz w:val="27"/>
                <w:szCs w:val="27"/>
              </w:rPr>
              <w:t xml:space="preserve">документационного </w:t>
            </w:r>
            <w:r w:rsidR="00565DB4">
              <w:rPr>
                <w:rFonts w:cs="Times New Roman"/>
                <w:sz w:val="27"/>
                <w:szCs w:val="27"/>
              </w:rPr>
              <w:t xml:space="preserve">                     </w:t>
            </w:r>
            <w:r w:rsidRPr="00D77D0E">
              <w:rPr>
                <w:rFonts w:cs="Times New Roman"/>
                <w:sz w:val="27"/>
                <w:szCs w:val="27"/>
              </w:rPr>
              <w:t xml:space="preserve">и информационного обеспечения </w:t>
            </w:r>
          </w:p>
          <w:p w:rsidR="00D77D0E" w:rsidRPr="00D77D0E" w:rsidRDefault="00D77D0E" w:rsidP="00D77D0E">
            <w:pPr>
              <w:ind w:left="28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Лукманов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Шамиль Бикбулатович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BF4B6E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начальник управления физической культуры </w:t>
            </w:r>
          </w:p>
          <w:p w:rsidR="00BF4B6E" w:rsidRDefault="00BF4B6E" w:rsidP="00D77D0E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и спорта </w:t>
            </w:r>
          </w:p>
          <w:p w:rsidR="00D77D0E" w:rsidRPr="00D77D0E" w:rsidRDefault="00D77D0E" w:rsidP="00D77D0E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600"/>
        </w:trPr>
        <w:tc>
          <w:tcPr>
            <w:tcW w:w="1644" w:type="pct"/>
          </w:tcPr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Лаптев </w:t>
            </w:r>
          </w:p>
          <w:p w:rsidR="00BF4B6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Евгений Геннадьевич  </w:t>
            </w:r>
          </w:p>
          <w:p w:rsidR="00D77D0E" w:rsidRPr="00D77D0E" w:rsidRDefault="00D77D0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45" w:type="pct"/>
          </w:tcPr>
          <w:p w:rsidR="00BF4B6E" w:rsidRDefault="00BF4B6E" w:rsidP="00D77D0E">
            <w:pPr>
              <w:ind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начальник отдела молод</w:t>
            </w:r>
            <w:r w:rsidR="00565DB4">
              <w:rPr>
                <w:rFonts w:cs="Times New Roman"/>
                <w:sz w:val="27"/>
                <w:szCs w:val="27"/>
              </w:rPr>
              <w:t>ё</w:t>
            </w:r>
            <w:r w:rsidRPr="00D77D0E">
              <w:rPr>
                <w:rFonts w:cs="Times New Roman"/>
                <w:sz w:val="27"/>
                <w:szCs w:val="27"/>
              </w:rPr>
              <w:t xml:space="preserve">жной политики </w:t>
            </w:r>
          </w:p>
          <w:p w:rsidR="00D77D0E" w:rsidRPr="00D77D0E" w:rsidRDefault="00D77D0E" w:rsidP="00D77D0E">
            <w:pPr>
              <w:ind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639"/>
        </w:trPr>
        <w:tc>
          <w:tcPr>
            <w:tcW w:w="1644" w:type="pct"/>
          </w:tcPr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Оверчук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Александр Юрьевич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D77D0E" w:rsidRDefault="00BF4B6E" w:rsidP="00D77D0E">
            <w:pPr>
              <w:ind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советник Главы города</w:t>
            </w:r>
          </w:p>
          <w:p w:rsidR="00D77D0E" w:rsidRPr="00D77D0E" w:rsidRDefault="00D77D0E" w:rsidP="00D77D0E">
            <w:pPr>
              <w:ind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859"/>
        </w:trPr>
        <w:tc>
          <w:tcPr>
            <w:tcW w:w="1644" w:type="pct"/>
          </w:tcPr>
          <w:p w:rsidR="00BF4B6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Кириленко </w:t>
            </w:r>
            <w:r w:rsidRPr="00D77D0E">
              <w:rPr>
                <w:rFonts w:cs="Times New Roman"/>
                <w:sz w:val="27"/>
                <w:szCs w:val="27"/>
              </w:rPr>
              <w:br/>
              <w:t>Михаил Федорович</w:t>
            </w:r>
          </w:p>
          <w:p w:rsidR="00D77D0E" w:rsidRPr="00D77D0E" w:rsidRDefault="00D77D0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D77D0E" w:rsidRDefault="00BF4B6E" w:rsidP="00D77D0E">
            <w:pPr>
              <w:spacing w:line="120" w:lineRule="atLeast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заместитель генерального директора публичного акционерного общества «Сургутнефтегаз»</w:t>
            </w:r>
          </w:p>
          <w:p w:rsidR="00D77D0E" w:rsidRDefault="00BF4B6E" w:rsidP="00D77D0E">
            <w:pPr>
              <w:spacing w:line="120" w:lineRule="atLeast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по кадрам (по согласованию)</w:t>
            </w:r>
          </w:p>
          <w:p w:rsidR="00D77D0E" w:rsidRPr="00D77D0E" w:rsidRDefault="00D77D0E" w:rsidP="00D77D0E">
            <w:pPr>
              <w:spacing w:line="120" w:lineRule="atLeast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277"/>
        </w:trPr>
        <w:tc>
          <w:tcPr>
            <w:tcW w:w="1644" w:type="pct"/>
          </w:tcPr>
          <w:p w:rsid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Иванов </w:t>
            </w:r>
            <w:r w:rsidRPr="00D77D0E">
              <w:rPr>
                <w:rFonts w:cs="Times New Roman"/>
                <w:sz w:val="27"/>
                <w:szCs w:val="27"/>
              </w:rPr>
              <w:br/>
              <w:t>Игорь Алексеевич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suppressAutoHyphens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генеральный директор общества с ограниченной ответственностью «Газпром трансгаз Сургут» </w:t>
            </w:r>
          </w:p>
          <w:p w:rsidR="00BF4B6E" w:rsidRDefault="00BF4B6E" w:rsidP="00D77D0E">
            <w:pPr>
              <w:suppressAutoHyphens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D77D0E" w:rsidRPr="00D77D0E" w:rsidRDefault="00D77D0E" w:rsidP="00D77D0E">
            <w:pPr>
              <w:suppressAutoHyphens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05"/>
        </w:trPr>
        <w:tc>
          <w:tcPr>
            <w:tcW w:w="1644" w:type="pct"/>
          </w:tcPr>
          <w:p w:rsidR="00BF4B6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lastRenderedPageBreak/>
              <w:t xml:space="preserve">Савчук </w:t>
            </w:r>
            <w:r w:rsidRPr="00D77D0E">
              <w:rPr>
                <w:rFonts w:cs="Times New Roman"/>
                <w:sz w:val="27"/>
                <w:szCs w:val="27"/>
              </w:rPr>
              <w:br/>
              <w:t xml:space="preserve">Сергей Юрьевич </w:t>
            </w:r>
          </w:p>
          <w:p w:rsidR="00D77D0E" w:rsidRPr="00D77D0E" w:rsidRDefault="00D77D0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генеральный директор акционерного общества «Тюменьэнерго» (по согласованию)</w:t>
            </w:r>
          </w:p>
          <w:p w:rsidR="00BF4B6E" w:rsidRPr="00D77D0E" w:rsidRDefault="00BF4B6E" w:rsidP="005950F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Светушков </w:t>
            </w:r>
            <w:r w:rsidRPr="00D77D0E">
              <w:rPr>
                <w:rFonts w:cs="Times New Roman"/>
                <w:sz w:val="27"/>
                <w:szCs w:val="27"/>
              </w:rPr>
              <w:br/>
              <w:t>Валерий Валерьевич</w:t>
            </w:r>
          </w:p>
          <w:p w:rsidR="00D77D0E" w:rsidRPr="00D77D0E" w:rsidRDefault="00D77D0E" w:rsidP="005950F6">
            <w:pPr>
              <w:ind w:left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директор филиала «Сургутская ГРЭС-2»</w:t>
            </w:r>
            <w:r w:rsidR="00D77D0E">
              <w:rPr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Fonts w:cs="Times New Roman"/>
                <w:sz w:val="27"/>
                <w:szCs w:val="27"/>
              </w:rPr>
              <w:t xml:space="preserve">публичного акционерного общества «Юнипро»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BF4B6E" w:rsidRPr="00D77D0E" w:rsidRDefault="00BF4B6E" w:rsidP="005950F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Вергейчик </w:t>
            </w:r>
          </w:p>
          <w:p w:rsidR="00BF4B6E" w:rsidRPr="00D77D0E" w:rsidRDefault="00BF4B6E" w:rsidP="005950F6">
            <w:pPr>
              <w:ind w:left="3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Олег Владимирович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директор филиала публичного акционерного             общества «ОГК-2» </w:t>
            </w:r>
            <w:r w:rsidR="00D77D0E" w:rsidRPr="00D77D0E">
              <w:rPr>
                <w:rFonts w:cs="Times New Roman"/>
                <w:sz w:val="27"/>
                <w:szCs w:val="27"/>
              </w:rPr>
              <w:t>–</w:t>
            </w:r>
            <w:r w:rsidRPr="00D77D0E">
              <w:rPr>
                <w:rFonts w:cs="Times New Roman"/>
                <w:sz w:val="27"/>
                <w:szCs w:val="27"/>
              </w:rPr>
              <w:t xml:space="preserve"> Сургутская ГРЭС-1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BF4B6E" w:rsidRPr="00D77D0E" w:rsidRDefault="00BF4B6E" w:rsidP="005950F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Кандаков </w:t>
            </w:r>
            <w:r w:rsidRPr="00D77D0E">
              <w:rPr>
                <w:rFonts w:cs="Times New Roman"/>
                <w:sz w:val="27"/>
                <w:szCs w:val="27"/>
              </w:rPr>
              <w:br/>
              <w:t>Сергей Викторович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spacing w:line="120" w:lineRule="atLeast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директор обществ</w:t>
            </w:r>
            <w:r w:rsidR="00D77D0E" w:rsidRPr="00D77D0E">
              <w:rPr>
                <w:rFonts w:cs="Times New Roman"/>
                <w:sz w:val="27"/>
                <w:szCs w:val="27"/>
              </w:rPr>
              <w:t>а</w:t>
            </w:r>
            <w:r w:rsidRPr="00D77D0E">
              <w:rPr>
                <w:rFonts w:cs="Times New Roman"/>
                <w:sz w:val="27"/>
                <w:szCs w:val="27"/>
              </w:rPr>
              <w:t xml:space="preserve"> с ограниченной ответствен</w:t>
            </w:r>
            <w:r w:rsidR="00D77D0E">
              <w:rPr>
                <w:rFonts w:cs="Times New Roman"/>
                <w:sz w:val="27"/>
                <w:szCs w:val="27"/>
              </w:rPr>
              <w:t>-</w:t>
            </w:r>
            <w:r w:rsidRPr="00D77D0E">
              <w:rPr>
                <w:rFonts w:cs="Times New Roman"/>
                <w:sz w:val="27"/>
                <w:szCs w:val="27"/>
              </w:rPr>
              <w:t xml:space="preserve">ностью «Строительно-финансовая компания </w:t>
            </w:r>
          </w:p>
          <w:p w:rsidR="00BF4B6E" w:rsidRPr="00D77D0E" w:rsidRDefault="00BF4B6E" w:rsidP="005950F6">
            <w:pPr>
              <w:spacing w:line="120" w:lineRule="atLeast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«Сургутгазстрой» (по согласованию)</w:t>
            </w:r>
          </w:p>
          <w:p w:rsidR="00BF4B6E" w:rsidRPr="00D77D0E" w:rsidRDefault="00BF4B6E" w:rsidP="005950F6">
            <w:pPr>
              <w:spacing w:line="120" w:lineRule="atLeast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Косенок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Сергей Михайлович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spacing w:line="120" w:lineRule="atLeast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ректор бюджетного учреждения высшего образования Ханты-Мансийского автономного округа – Югры «Сургутский государственный универ</w:t>
            </w:r>
            <w:r w:rsidR="00D77D0E">
              <w:rPr>
                <w:rFonts w:cs="Times New Roman"/>
                <w:sz w:val="27"/>
                <w:szCs w:val="27"/>
              </w:rPr>
              <w:t xml:space="preserve">-             </w:t>
            </w:r>
            <w:r w:rsidRPr="00D77D0E">
              <w:rPr>
                <w:rFonts w:cs="Times New Roman"/>
                <w:sz w:val="27"/>
                <w:szCs w:val="27"/>
              </w:rPr>
              <w:t>ситет» (по согласованию)</w:t>
            </w:r>
          </w:p>
          <w:p w:rsidR="00BF4B6E" w:rsidRPr="00D77D0E" w:rsidRDefault="00BF4B6E" w:rsidP="005950F6">
            <w:pPr>
              <w:spacing w:line="120" w:lineRule="atLeast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Нацаренус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Наталья Николаевна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spacing w:line="120" w:lineRule="atLeast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проректор по воспитательной работе и моло</w:t>
            </w:r>
            <w:r w:rsidR="00D77D0E">
              <w:rPr>
                <w:rFonts w:cs="Times New Roman"/>
                <w:sz w:val="27"/>
                <w:szCs w:val="27"/>
              </w:rPr>
              <w:t xml:space="preserve">-            </w:t>
            </w:r>
            <w:r w:rsidRPr="00D77D0E">
              <w:rPr>
                <w:rFonts w:cs="Times New Roman"/>
                <w:sz w:val="27"/>
                <w:szCs w:val="27"/>
              </w:rPr>
              <w:t>дежной политике бюджетного учреждения</w:t>
            </w:r>
            <w:r w:rsidR="00D77D0E">
              <w:rPr>
                <w:rFonts w:cs="Times New Roman"/>
                <w:sz w:val="27"/>
                <w:szCs w:val="27"/>
              </w:rPr>
              <w:t xml:space="preserve">               </w:t>
            </w:r>
            <w:r w:rsidRPr="00D77D0E">
              <w:rPr>
                <w:rFonts w:cs="Times New Roman"/>
                <w:sz w:val="27"/>
                <w:szCs w:val="27"/>
              </w:rPr>
              <w:t xml:space="preserve">высшего образования Ханты-Мансийского автономного округа – Югры «Сургутский государственный педагогический университет» </w:t>
            </w:r>
          </w:p>
          <w:p w:rsidR="00BF4B6E" w:rsidRPr="00D77D0E" w:rsidRDefault="00BF4B6E" w:rsidP="005950F6">
            <w:pPr>
              <w:spacing w:line="120" w:lineRule="atLeast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BF4B6E" w:rsidRPr="00D77D0E" w:rsidRDefault="00BF4B6E" w:rsidP="005950F6">
            <w:pPr>
              <w:spacing w:line="120" w:lineRule="atLeast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Черняк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Яков Семенович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D77D0E">
            <w:pPr>
              <w:ind w:left="28" w:hanging="1"/>
              <w:rPr>
                <w:rFonts w:cs="Times New Roman"/>
                <w:sz w:val="10"/>
                <w:szCs w:val="10"/>
              </w:rPr>
            </w:pPr>
            <w:r w:rsidRPr="00D77D0E">
              <w:rPr>
                <w:rFonts w:cs="Times New Roman"/>
                <w:sz w:val="27"/>
                <w:szCs w:val="27"/>
              </w:rPr>
              <w:t>директор муниципального автономного учре</w:t>
            </w:r>
            <w:r w:rsidR="00D77D0E">
              <w:rPr>
                <w:rFonts w:cs="Times New Roman"/>
                <w:sz w:val="27"/>
                <w:szCs w:val="27"/>
              </w:rPr>
              <w:t xml:space="preserve">-    </w:t>
            </w:r>
            <w:r w:rsidRPr="00D77D0E">
              <w:rPr>
                <w:rFonts w:cs="Times New Roman"/>
                <w:sz w:val="27"/>
                <w:szCs w:val="27"/>
              </w:rPr>
              <w:t xml:space="preserve">ждения «Сургутская филармония» </w:t>
            </w:r>
            <w:r w:rsidRPr="00D77D0E">
              <w:rPr>
                <w:rFonts w:cs="Times New Roman"/>
                <w:sz w:val="27"/>
                <w:szCs w:val="27"/>
              </w:rPr>
              <w:br/>
            </w: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Селянина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Марина Юрьевна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D77D0E" w:rsidRDefault="00BF4B6E" w:rsidP="005950F6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директор муниципального бюджетного учре</w:t>
            </w:r>
            <w:r w:rsidR="00D77D0E">
              <w:rPr>
                <w:rFonts w:cs="Times New Roman"/>
                <w:sz w:val="27"/>
                <w:szCs w:val="27"/>
              </w:rPr>
              <w:t xml:space="preserve">-  </w:t>
            </w:r>
            <w:r w:rsidRPr="00D77D0E">
              <w:rPr>
                <w:rFonts w:cs="Times New Roman"/>
                <w:sz w:val="27"/>
                <w:szCs w:val="27"/>
              </w:rPr>
              <w:t xml:space="preserve">ждения культуры «Сургутский краеведческий </w:t>
            </w:r>
          </w:p>
          <w:p w:rsidR="00BF4B6E" w:rsidRPr="00D77D0E" w:rsidRDefault="00BF4B6E" w:rsidP="005950F6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музей» </w:t>
            </w:r>
          </w:p>
          <w:p w:rsidR="00BF4B6E" w:rsidRPr="00D77D0E" w:rsidRDefault="00BF4B6E" w:rsidP="005950F6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Кошелева </w:t>
            </w:r>
            <w:r w:rsidRPr="00D77D0E">
              <w:rPr>
                <w:rFonts w:cs="Times New Roman"/>
                <w:sz w:val="27"/>
                <w:szCs w:val="27"/>
              </w:rPr>
              <w:br/>
              <w:t>Любовь Николаевна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председатель городской общественной органи</w:t>
            </w:r>
            <w:r w:rsidR="00D77D0E">
              <w:rPr>
                <w:rFonts w:cs="Times New Roman"/>
                <w:sz w:val="27"/>
                <w:szCs w:val="27"/>
              </w:rPr>
              <w:t xml:space="preserve">-   </w:t>
            </w:r>
            <w:r w:rsidRPr="00D77D0E">
              <w:rPr>
                <w:rFonts w:cs="Times New Roman"/>
                <w:sz w:val="27"/>
                <w:szCs w:val="27"/>
              </w:rPr>
              <w:t>зации «Женщины Сургута» (по согласованию)</w:t>
            </w:r>
          </w:p>
          <w:p w:rsidR="00BF4B6E" w:rsidRPr="00D77D0E" w:rsidRDefault="00BF4B6E" w:rsidP="005950F6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416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Сердюкова </w:t>
            </w:r>
            <w:r w:rsidRPr="00D77D0E">
              <w:rPr>
                <w:rFonts w:cs="Times New Roman"/>
                <w:sz w:val="27"/>
                <w:szCs w:val="27"/>
              </w:rPr>
              <w:br/>
              <w:t>Ирина Ивановна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ind w:left="28" w:hanging="1"/>
              <w:rPr>
                <w:rFonts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руководитель </w:t>
            </w:r>
            <w:r w:rsidRPr="00D77D0E">
              <w:rPr>
                <w:rFonts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Центра социального партнёрства автономного учреждения профессионального </w:t>
            </w:r>
          </w:p>
          <w:p w:rsidR="00BF4B6E" w:rsidRDefault="00BF4B6E" w:rsidP="00D77D0E">
            <w:pPr>
              <w:ind w:left="28" w:hanging="1"/>
              <w:rPr>
                <w:rFonts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D77D0E">
              <w:rPr>
                <w:rFonts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образования </w:t>
            </w:r>
            <w:r w:rsidRPr="00D77D0E">
              <w:rPr>
                <w:rFonts w:cs="Times New Roman"/>
                <w:sz w:val="27"/>
                <w:szCs w:val="27"/>
              </w:rPr>
              <w:t xml:space="preserve">Ханты-Мансийского автономного округа – Югры </w:t>
            </w:r>
            <w:r w:rsidRPr="00D77D0E">
              <w:rPr>
                <w:rFonts w:cs="Times New Roman"/>
                <w:bCs/>
                <w:color w:val="000000"/>
                <w:sz w:val="27"/>
                <w:szCs w:val="27"/>
                <w:shd w:val="clear" w:color="auto" w:fill="FFFFFF"/>
              </w:rPr>
              <w:t>«Сургутский политехнический колледж» (по согласованию)</w:t>
            </w:r>
          </w:p>
          <w:p w:rsidR="00D77D0E" w:rsidRPr="00D77D0E" w:rsidRDefault="00D77D0E" w:rsidP="00D77D0E">
            <w:pPr>
              <w:ind w:left="28" w:hanging="1"/>
              <w:rPr>
                <w:rFonts w:cs="Times New Roman"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F4B6E" w:rsidRPr="00D77D0E" w:rsidTr="00D77D0E">
        <w:trPr>
          <w:trHeight w:val="98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Сидоренко </w:t>
            </w:r>
            <w:r w:rsidRPr="00D77D0E">
              <w:rPr>
                <w:rFonts w:cs="Times New Roman"/>
                <w:sz w:val="27"/>
                <w:szCs w:val="27"/>
              </w:rPr>
              <w:br/>
              <w:t xml:space="preserve">Виктор Федорович 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45" w:type="pct"/>
          </w:tcPr>
          <w:p w:rsidR="00BF4B6E" w:rsidRPr="00D77D0E" w:rsidRDefault="00BF4B6E" w:rsidP="005950F6">
            <w:pPr>
              <w:ind w:left="28" w:hanging="1"/>
              <w:rPr>
                <w:rStyle w:val="aa"/>
                <w:rFonts w:cs="Times New Roman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D77D0E">
              <w:rPr>
                <w:rFonts w:cs="Times New Roman"/>
                <w:sz w:val="27"/>
                <w:szCs w:val="27"/>
              </w:rPr>
              <w:t>генеральный директор общества с ограни</w:t>
            </w:r>
            <w:r w:rsidR="00D77D0E" w:rsidRPr="00D77D0E">
              <w:rPr>
                <w:rFonts w:cs="Times New Roman"/>
                <w:sz w:val="27"/>
                <w:szCs w:val="27"/>
              </w:rPr>
              <w:t xml:space="preserve">-               </w:t>
            </w:r>
            <w:r w:rsidRPr="00D77D0E">
              <w:rPr>
                <w:rFonts w:cs="Times New Roman"/>
                <w:sz w:val="27"/>
                <w:szCs w:val="27"/>
              </w:rPr>
              <w:t>ченной ответственностью «СК-</w:t>
            </w:r>
            <w:r w:rsidRPr="00D77D0E">
              <w:rPr>
                <w:rStyle w:val="aa"/>
                <w:rFonts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МОТОРС ГРУПП» (по согласованию)</w:t>
            </w:r>
          </w:p>
          <w:p w:rsidR="00BF4B6E" w:rsidRPr="00D77D0E" w:rsidRDefault="00BF4B6E" w:rsidP="005950F6">
            <w:pPr>
              <w:ind w:left="28" w:hanging="1"/>
              <w:rPr>
                <w:rFonts w:cs="Times New Roman"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F4B6E" w:rsidRPr="00D77D0E" w:rsidTr="00D77D0E">
        <w:trPr>
          <w:trHeight w:val="799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Яковлев 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br/>
              <w:t>Юрий Александрович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9A6AD8" w:rsidRDefault="00BF4B6E" w:rsidP="00D77D0E">
            <w:pPr>
              <w:ind w:left="28" w:right="-109" w:hanging="1"/>
              <w:rPr>
                <w:rStyle w:val="aa"/>
                <w:rFonts w:cs="Times New Roman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генеральный директор </w:t>
            </w:r>
            <w:r w:rsidRPr="00D77D0E">
              <w:rPr>
                <w:rFonts w:cs="Times New Roman"/>
                <w:sz w:val="27"/>
                <w:szCs w:val="27"/>
              </w:rPr>
              <w:t>общества с ограниченной ответственностью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«Югорские традиции» </w:t>
            </w:r>
            <w:r w:rsidR="00D77D0E">
              <w:rPr>
                <w:rStyle w:val="extended-textshort"/>
                <w:rFonts w:cs="Times New Roman"/>
                <w:sz w:val="27"/>
                <w:szCs w:val="27"/>
              </w:rPr>
              <w:t xml:space="preserve">              </w:t>
            </w:r>
            <w:r w:rsidRPr="00D77D0E">
              <w:rPr>
                <w:rStyle w:val="aa"/>
                <w:rFonts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(по согласованию)</w:t>
            </w:r>
          </w:p>
          <w:p w:rsidR="00BF4B6E" w:rsidRPr="00D77D0E" w:rsidRDefault="00BF4B6E" w:rsidP="005950F6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BF4B6E" w:rsidRPr="00D77D0E" w:rsidTr="00D77D0E">
        <w:trPr>
          <w:trHeight w:val="1020"/>
        </w:trPr>
        <w:tc>
          <w:tcPr>
            <w:tcW w:w="1644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Захаров</w:t>
            </w:r>
          </w:p>
          <w:p w:rsidR="00BF4B6E" w:rsidRPr="00D77D0E" w:rsidRDefault="00BF4B6E" w:rsidP="00BF4B6E">
            <w:pPr>
              <w:ind w:right="-64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Леонид Александрвич</w:t>
            </w:r>
          </w:p>
        </w:tc>
        <w:tc>
          <w:tcPr>
            <w:tcW w:w="211" w:type="pct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3145" w:type="pct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  <w:lang w:eastAsia="ru-RU"/>
              </w:rPr>
              <w:t xml:space="preserve">вице-президент </w:t>
            </w:r>
            <w:r w:rsidRPr="00D77D0E">
              <w:rPr>
                <w:rFonts w:cs="Times New Roman"/>
                <w:sz w:val="27"/>
                <w:szCs w:val="27"/>
              </w:rPr>
              <w:t>общественной организации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«Сургутский спортивный клуб любителей </w:t>
            </w:r>
          </w:p>
          <w:p w:rsidR="00BF4B6E" w:rsidRDefault="00BF4B6E" w:rsidP="005950F6">
            <w:pPr>
              <w:rPr>
                <w:rStyle w:val="aa"/>
                <w:rFonts w:cs="Times New Roman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лыжного спорта «Барс» </w:t>
            </w:r>
            <w:r w:rsidRPr="00D77D0E">
              <w:rPr>
                <w:rStyle w:val="aa"/>
                <w:rFonts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(по согласованию)</w:t>
            </w:r>
          </w:p>
          <w:p w:rsidR="00D77D0E" w:rsidRPr="00D77D0E" w:rsidRDefault="00D77D0E" w:rsidP="005950F6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9A6AD8" w:rsidRPr="00D77D0E" w:rsidRDefault="009A6AD8" w:rsidP="009A6AD8">
      <w:pPr>
        <w:ind w:left="4956" w:firstLine="708"/>
        <w:rPr>
          <w:rFonts w:cs="Times New Roman"/>
          <w:color w:val="000000"/>
          <w:sz w:val="27"/>
          <w:szCs w:val="27"/>
        </w:rPr>
      </w:pPr>
      <w:r w:rsidRPr="00D77D0E">
        <w:rPr>
          <w:rFonts w:cs="Times New Roman"/>
          <w:color w:val="000000"/>
          <w:sz w:val="27"/>
          <w:szCs w:val="27"/>
        </w:rPr>
        <w:t>Приложение 2</w:t>
      </w:r>
    </w:p>
    <w:p w:rsidR="009A6AD8" w:rsidRPr="00D77D0E" w:rsidRDefault="009A6AD8" w:rsidP="009A6AD8">
      <w:pPr>
        <w:ind w:left="4956" w:firstLine="708"/>
        <w:rPr>
          <w:rFonts w:cs="Times New Roman"/>
          <w:color w:val="000000"/>
          <w:sz w:val="27"/>
          <w:szCs w:val="27"/>
        </w:rPr>
      </w:pPr>
      <w:r w:rsidRPr="00D77D0E">
        <w:rPr>
          <w:rFonts w:cs="Times New Roman"/>
          <w:color w:val="000000"/>
          <w:sz w:val="27"/>
          <w:szCs w:val="27"/>
        </w:rPr>
        <w:t xml:space="preserve">к распоряжению </w:t>
      </w:r>
    </w:p>
    <w:p w:rsidR="009A6AD8" w:rsidRPr="00D77D0E" w:rsidRDefault="009A6AD8" w:rsidP="009A6AD8">
      <w:pPr>
        <w:ind w:left="4956" w:firstLine="708"/>
        <w:rPr>
          <w:rFonts w:cs="Times New Roman"/>
          <w:color w:val="000000"/>
          <w:sz w:val="27"/>
          <w:szCs w:val="27"/>
        </w:rPr>
      </w:pPr>
      <w:r w:rsidRPr="00D77D0E">
        <w:rPr>
          <w:rFonts w:cs="Times New Roman"/>
          <w:color w:val="000000"/>
          <w:sz w:val="27"/>
          <w:szCs w:val="27"/>
        </w:rPr>
        <w:t xml:space="preserve">Администрации города </w:t>
      </w:r>
    </w:p>
    <w:p w:rsidR="009A6AD8" w:rsidRPr="00D77D0E" w:rsidRDefault="009A6AD8" w:rsidP="009A6AD8">
      <w:pPr>
        <w:ind w:left="5664" w:right="-3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 ____________ № __________</w:t>
      </w:r>
    </w:p>
    <w:p w:rsidR="009A6AD8" w:rsidRPr="00D77D0E" w:rsidRDefault="009A6AD8" w:rsidP="009A6AD8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Pr="00D77D0E" w:rsidRDefault="009A6AD8" w:rsidP="009A6AD8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Pr="00D77D0E" w:rsidRDefault="009A6AD8" w:rsidP="009A6AD8">
      <w:pPr>
        <w:jc w:val="center"/>
        <w:rPr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 xml:space="preserve">Программа </w:t>
      </w:r>
    </w:p>
    <w:p w:rsidR="009A6AD8" w:rsidRDefault="009A6AD8" w:rsidP="009A6AD8">
      <w:pPr>
        <w:jc w:val="center"/>
        <w:rPr>
          <w:rStyle w:val="extended-textshort"/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 xml:space="preserve">мероприятий, посвященных празднованию 100-летия </w:t>
      </w:r>
      <w:r w:rsidRPr="00D77D0E">
        <w:rPr>
          <w:rStyle w:val="extended-textshort"/>
          <w:rFonts w:cs="Times New Roman"/>
          <w:bCs/>
          <w:sz w:val="27"/>
          <w:szCs w:val="27"/>
        </w:rPr>
        <w:t>Всесоюзного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</w:p>
    <w:p w:rsidR="009A6AD8" w:rsidRPr="00D77D0E" w:rsidRDefault="009A6AD8" w:rsidP="009A6AD8">
      <w:pPr>
        <w:jc w:val="center"/>
        <w:rPr>
          <w:rFonts w:cs="Times New Roman"/>
          <w:sz w:val="27"/>
          <w:szCs w:val="27"/>
        </w:rPr>
      </w:pPr>
      <w:r w:rsidRPr="00D77D0E">
        <w:rPr>
          <w:rStyle w:val="extended-textshort"/>
          <w:rFonts w:cs="Times New Roman"/>
          <w:bCs/>
          <w:sz w:val="27"/>
          <w:szCs w:val="27"/>
        </w:rPr>
        <w:t>Ленинского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Коммунистического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союза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молодежи</w:t>
      </w:r>
    </w:p>
    <w:p w:rsidR="009A6AD8" w:rsidRPr="00D77D0E" w:rsidRDefault="009A6AD8" w:rsidP="009A6AD8">
      <w:pPr>
        <w:jc w:val="center"/>
        <w:rPr>
          <w:rFonts w:cs="Times New Roman"/>
          <w:sz w:val="27"/>
          <w:szCs w:val="27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204"/>
        <w:gridCol w:w="2236"/>
        <w:gridCol w:w="2743"/>
      </w:tblGrid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236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Дата/время </w:t>
            </w:r>
          </w:p>
          <w:p w:rsidR="009A6AD8" w:rsidRPr="00D77D0E" w:rsidRDefault="009A6AD8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проведения</w:t>
            </w:r>
          </w:p>
        </w:tc>
        <w:tc>
          <w:tcPr>
            <w:tcW w:w="274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Место проведения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65DB4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Фестиваль работающей молодежи «На крыло», посвященн</w:t>
            </w:r>
            <w:r w:rsidR="00565DB4">
              <w:rPr>
                <w:rFonts w:cs="Times New Roman"/>
                <w:sz w:val="27"/>
                <w:szCs w:val="27"/>
              </w:rPr>
              <w:t>ый</w:t>
            </w:r>
            <w:r w:rsidRPr="00D77D0E">
              <w:rPr>
                <w:rFonts w:cs="Times New Roman"/>
                <w:sz w:val="27"/>
                <w:szCs w:val="27"/>
              </w:rPr>
              <w:t xml:space="preserve"> </w:t>
            </w:r>
            <w:r w:rsidR="00565DB4">
              <w:rPr>
                <w:rFonts w:cs="Times New Roman"/>
                <w:sz w:val="27"/>
                <w:szCs w:val="27"/>
              </w:rPr>
              <w:t xml:space="preserve">                 </w:t>
            </w:r>
            <w:r w:rsidRPr="00D77D0E">
              <w:rPr>
                <w:rFonts w:cs="Times New Roman"/>
                <w:sz w:val="27"/>
                <w:szCs w:val="27"/>
              </w:rPr>
              <w:t>100-летию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сентябрь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муниципальное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бюджетное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учреждение «Центр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специальной подготовки «Сибирский легион»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(поселок Барсово)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Легкоатлетический кросс, посвященный 100-летию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сентябрь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стадион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«Спортивное ядро» (Югорский тракт, 8)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Комсомольский субботник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13 октября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место проведения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мероприятия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будет определено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дополнительно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204" w:type="dxa"/>
            <w:shd w:val="clear" w:color="auto" w:fill="auto"/>
          </w:tcPr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Всероссийская научно-практическая конференция с междуна</w:t>
            </w:r>
            <w:r>
              <w:rPr>
                <w:rFonts w:cs="Times New Roman"/>
                <w:sz w:val="27"/>
                <w:szCs w:val="27"/>
              </w:rPr>
              <w:t>-</w:t>
            </w:r>
          </w:p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родным участием «Советская </w:t>
            </w:r>
          </w:p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молодежь в исторической памяти России»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19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– </w:t>
            </w:r>
            <w:r w:rsidRPr="00D77D0E">
              <w:rPr>
                <w:rFonts w:cs="Times New Roman"/>
                <w:sz w:val="27"/>
                <w:szCs w:val="27"/>
              </w:rPr>
              <w:t>20 октября 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бюджетное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учреждение высшего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образования Ханты-Мансийского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автономного </w:t>
            </w:r>
            <w:r w:rsidRPr="00D77D0E">
              <w:rPr>
                <w:rFonts w:cs="Times New Roman"/>
                <w:sz w:val="27"/>
                <w:szCs w:val="27"/>
              </w:rPr>
              <w:br/>
              <w:t xml:space="preserve">округа – Югры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«Сургутский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государственный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университет»</w:t>
            </w:r>
          </w:p>
          <w:p w:rsidR="009A6AD8" w:rsidRPr="00D77D0E" w:rsidRDefault="009A6AD8" w:rsidP="00565DB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(</w:t>
            </w:r>
            <w:r w:rsidR="00565DB4">
              <w:rPr>
                <w:rFonts w:cs="Times New Roman"/>
                <w:sz w:val="27"/>
                <w:szCs w:val="27"/>
              </w:rPr>
              <w:t>проспект</w:t>
            </w:r>
            <w:r w:rsidRPr="00D77D0E">
              <w:rPr>
                <w:rFonts w:cs="Times New Roman"/>
                <w:sz w:val="27"/>
                <w:szCs w:val="27"/>
              </w:rPr>
              <w:t xml:space="preserve"> Ленина, 1)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204" w:type="dxa"/>
            <w:shd w:val="clear" w:color="auto" w:fill="auto"/>
          </w:tcPr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Торжественный вечер, посвя</w:t>
            </w:r>
            <w:r>
              <w:rPr>
                <w:rFonts w:cs="Times New Roman"/>
                <w:sz w:val="27"/>
                <w:szCs w:val="27"/>
              </w:rPr>
              <w:t>-</w:t>
            </w:r>
          </w:p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щенный 100-летию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25 октября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дворец искусств «Нефтяник»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(Югорский тракт, 5)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Возложение цветов к памятнику «Первым комсомольцам»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25 октября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парк «Геологов» (улица Мелик-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Карамова)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Торжественный митинг, посвященный 100-летию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29 октября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парк «Геологов» (улица Мелик-Карамова)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Встречи лидеров комсомольского движения с молодежью города </w:t>
            </w:r>
            <w:r w:rsidRPr="00D77D0E">
              <w:rPr>
                <w:rFonts w:cs="Times New Roman"/>
                <w:sz w:val="27"/>
                <w:szCs w:val="27"/>
              </w:rPr>
              <w:br/>
              <w:t>в рамках проекта «Формула успеха»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октябрь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место проведения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мероприятия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будет определено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дополнительно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65DB4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Выставка</w:t>
            </w:r>
            <w:r>
              <w:rPr>
                <w:rFonts w:cs="Times New Roman"/>
                <w:sz w:val="27"/>
                <w:szCs w:val="27"/>
              </w:rPr>
              <w:t>-</w:t>
            </w:r>
            <w:r w:rsidRPr="00D77D0E">
              <w:rPr>
                <w:rFonts w:cs="Times New Roman"/>
                <w:sz w:val="27"/>
                <w:szCs w:val="27"/>
              </w:rPr>
              <w:t>обзор «Юность моя – комсомол» к 100-летию создания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октябрь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центральная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городская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библиотека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им. А.С. Пушкина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(улица Респуб</w:t>
            </w:r>
            <w:r w:rsidR="00565DB4">
              <w:rPr>
                <w:rFonts w:cs="Times New Roman"/>
                <w:sz w:val="27"/>
                <w:szCs w:val="27"/>
              </w:rPr>
              <w:t xml:space="preserve">-     </w:t>
            </w:r>
            <w:r w:rsidRPr="00D77D0E">
              <w:rPr>
                <w:rFonts w:cs="Times New Roman"/>
                <w:sz w:val="27"/>
                <w:szCs w:val="27"/>
              </w:rPr>
              <w:t>лики, 78/1)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Шахматный турнир «Мы строим будущее вместе», посвященный 100-летию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октябрь – ноябрь 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шахматно-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шашечный клуб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«Белая ладья»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(улица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Энтузиастов, 45)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4204" w:type="dxa"/>
            <w:shd w:val="clear" w:color="auto" w:fill="auto"/>
          </w:tcPr>
          <w:p w:rsidR="00565DB4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Соревнования и дружеские встречи по волейболу </w:t>
            </w:r>
          </w:p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«Один за всех и все за одного» </w:t>
            </w:r>
          </w:p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 участием команд ветеранов </w:t>
            </w:r>
          </w:p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комсомола, школьников </w:t>
            </w:r>
            <w:r w:rsidRPr="00D77D0E">
              <w:rPr>
                <w:rFonts w:cs="Times New Roman"/>
                <w:sz w:val="27"/>
                <w:szCs w:val="27"/>
              </w:rPr>
              <w:br/>
              <w:t xml:space="preserve">и молодежи города Сургута </w:t>
            </w:r>
            <w:r w:rsidRPr="00D77D0E">
              <w:rPr>
                <w:rFonts w:cs="Times New Roman"/>
                <w:sz w:val="27"/>
                <w:szCs w:val="27"/>
              </w:rPr>
              <w:br/>
              <w:t>и Сургутского района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октябрь – ноябрь 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место проведения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мероприятия будет определено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дополнительно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Соревнования по лыжным гонкам «Здоровая нация – наша задача</w:t>
            </w:r>
            <w:r w:rsidR="00565DB4">
              <w:rPr>
                <w:rFonts w:cs="Times New Roman"/>
                <w:sz w:val="27"/>
                <w:szCs w:val="27"/>
              </w:rPr>
              <w:t>»</w:t>
            </w:r>
            <w:r w:rsidRPr="00D77D0E">
              <w:rPr>
                <w:rFonts w:cs="Times New Roman"/>
                <w:sz w:val="27"/>
                <w:szCs w:val="27"/>
              </w:rPr>
              <w:t>, посвященные 100-летию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</w:t>
            </w:r>
            <w:r w:rsidRPr="00D77D0E">
              <w:rPr>
                <w:rFonts w:cs="Times New Roman"/>
                <w:sz w:val="27"/>
                <w:szCs w:val="27"/>
              </w:rPr>
              <w:t>оябрь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– </w:t>
            </w:r>
            <w:r w:rsidRPr="00D77D0E">
              <w:rPr>
                <w:rFonts w:cs="Times New Roman"/>
                <w:sz w:val="27"/>
                <w:szCs w:val="27"/>
              </w:rPr>
              <w:t>декабрь 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стадион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«Спортивное ядро» (Югорский тракт, 8)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Проведение тематических уроков, посвященных 100-летию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образовательные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организации города Сургута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4204" w:type="dxa"/>
            <w:shd w:val="clear" w:color="auto" w:fill="auto"/>
          </w:tcPr>
          <w:p w:rsidR="008F2E50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Встречи с ветеранами комсомола, посвященные комсомольским стройкам Сургута в рамках </w:t>
            </w:r>
          </w:p>
          <w:p w:rsidR="009A6AD8" w:rsidRPr="00D77D0E" w:rsidRDefault="009A6AD8" w:rsidP="008F2E50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проекта «Большой лекторий»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медиацентр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муниципального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автономного </w:t>
            </w:r>
          </w:p>
          <w:p w:rsidR="00565DB4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учреждения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«Наше время»</w:t>
            </w:r>
          </w:p>
          <w:p w:rsidR="009A6AD8" w:rsidRDefault="009A6AD8" w:rsidP="005950F6">
            <w:pPr>
              <w:ind w:right="-108"/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(улица </w:t>
            </w:r>
          </w:p>
          <w:p w:rsidR="009A6AD8" w:rsidRPr="00D77D0E" w:rsidRDefault="009A6AD8" w:rsidP="005950F6">
            <w:pPr>
              <w:ind w:right="-108"/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Дзержинского, 7/1)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4204" w:type="dxa"/>
            <w:shd w:val="clear" w:color="auto" w:fill="auto"/>
          </w:tcPr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Проведение лекций по темам:</w:t>
            </w:r>
          </w:p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- история комсомольской организации Сургутского района </w:t>
            </w:r>
          </w:p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в период с 1918 по 1940 годы;</w:t>
            </w:r>
          </w:p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- комсомольцы Сургутского </w:t>
            </w:r>
          </w:p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района на фронтах Великой </w:t>
            </w:r>
          </w:p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Отечественной войны 1941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– </w:t>
            </w:r>
            <w:r w:rsidRPr="00D77D0E">
              <w:rPr>
                <w:rFonts w:cs="Times New Roman"/>
                <w:sz w:val="27"/>
                <w:szCs w:val="27"/>
              </w:rPr>
              <w:t>1945 годов;</w:t>
            </w:r>
          </w:p>
          <w:p w:rsidR="009A6AD8" w:rsidRPr="00D77D0E" w:rsidRDefault="009A6AD8" w:rsidP="008F2E50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- </w:t>
            </w:r>
            <w:r w:rsidR="008F2E50">
              <w:rPr>
                <w:rFonts w:cs="Times New Roman"/>
                <w:sz w:val="27"/>
                <w:szCs w:val="27"/>
              </w:rPr>
              <w:t>шести</w:t>
            </w:r>
            <w:r w:rsidRPr="00D77D0E">
              <w:rPr>
                <w:rFonts w:cs="Times New Roman"/>
                <w:sz w:val="27"/>
                <w:szCs w:val="27"/>
              </w:rPr>
              <w:t xml:space="preserve"> ударных комсомольских строек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образовательные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организации города Сургута</w:t>
            </w:r>
          </w:p>
        </w:tc>
      </w:tr>
      <w:tr w:rsidR="009A6AD8" w:rsidRPr="00D77D0E" w:rsidTr="005950F6">
        <w:tc>
          <w:tcPr>
            <w:tcW w:w="593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4204" w:type="dxa"/>
            <w:shd w:val="clear" w:color="auto" w:fill="auto"/>
          </w:tcPr>
          <w:p w:rsidR="009A6AD8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Интеллектуальные игры в рамках городского сезона «Что? Где? </w:t>
            </w:r>
          </w:p>
          <w:p w:rsidR="009A6AD8" w:rsidRPr="00D77D0E" w:rsidRDefault="009A6AD8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Когда?», посвященные 100-летию Всесоюзного Ленинского Коммунистического союза молодежи</w:t>
            </w:r>
          </w:p>
        </w:tc>
        <w:tc>
          <w:tcPr>
            <w:tcW w:w="2236" w:type="dxa"/>
            <w:shd w:val="clear" w:color="auto" w:fill="auto"/>
          </w:tcPr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– </w:t>
            </w:r>
            <w:r w:rsidRPr="00D77D0E">
              <w:rPr>
                <w:rFonts w:cs="Times New Roman"/>
                <w:sz w:val="27"/>
                <w:szCs w:val="27"/>
              </w:rPr>
              <w:t xml:space="preserve">2019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годов</w:t>
            </w:r>
          </w:p>
        </w:tc>
        <w:tc>
          <w:tcPr>
            <w:tcW w:w="2743" w:type="dxa"/>
            <w:shd w:val="clear" w:color="auto" w:fill="auto"/>
          </w:tcPr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место проведения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мероприятия </w:t>
            </w:r>
          </w:p>
          <w:p w:rsidR="009A6AD8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будет определено </w:t>
            </w:r>
          </w:p>
          <w:p w:rsidR="009A6AD8" w:rsidRPr="00D77D0E" w:rsidRDefault="009A6AD8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дополнительно</w:t>
            </w:r>
          </w:p>
        </w:tc>
      </w:tr>
    </w:tbl>
    <w:p w:rsidR="009A6AD8" w:rsidRPr="00D77D0E" w:rsidRDefault="009A6AD8" w:rsidP="009A6AD8">
      <w:pPr>
        <w:rPr>
          <w:rFonts w:cs="Times New Roman"/>
          <w:sz w:val="27"/>
          <w:szCs w:val="27"/>
        </w:rPr>
      </w:pPr>
    </w:p>
    <w:p w:rsidR="009A6AD8" w:rsidRDefault="009A6AD8" w:rsidP="009A6AD8">
      <w:pPr>
        <w:jc w:val="both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9A6AD8" w:rsidRDefault="009A6AD8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BF4B6E" w:rsidRPr="00D77D0E" w:rsidRDefault="00BF4B6E" w:rsidP="00BF4B6E">
      <w:pPr>
        <w:ind w:left="4956" w:firstLine="708"/>
        <w:rPr>
          <w:rFonts w:cs="Times New Roman"/>
          <w:color w:val="000000"/>
          <w:sz w:val="27"/>
          <w:szCs w:val="27"/>
        </w:rPr>
      </w:pPr>
      <w:r w:rsidRPr="00D77D0E">
        <w:rPr>
          <w:rFonts w:cs="Times New Roman"/>
          <w:color w:val="000000"/>
          <w:sz w:val="27"/>
          <w:szCs w:val="27"/>
        </w:rPr>
        <w:t>Приложение 3</w:t>
      </w:r>
    </w:p>
    <w:p w:rsidR="00BF4B6E" w:rsidRPr="00D77D0E" w:rsidRDefault="00BF4B6E" w:rsidP="00BF4B6E">
      <w:pPr>
        <w:ind w:left="4956" w:firstLine="708"/>
        <w:rPr>
          <w:rFonts w:cs="Times New Roman"/>
          <w:color w:val="000000"/>
          <w:sz w:val="27"/>
          <w:szCs w:val="27"/>
        </w:rPr>
      </w:pPr>
      <w:r w:rsidRPr="00D77D0E">
        <w:rPr>
          <w:rFonts w:cs="Times New Roman"/>
          <w:color w:val="000000"/>
          <w:sz w:val="27"/>
          <w:szCs w:val="27"/>
        </w:rPr>
        <w:t xml:space="preserve">к распоряжению </w:t>
      </w:r>
    </w:p>
    <w:p w:rsidR="00BF4B6E" w:rsidRPr="00D77D0E" w:rsidRDefault="00BF4B6E" w:rsidP="00BF4B6E">
      <w:pPr>
        <w:ind w:left="4956" w:firstLine="708"/>
        <w:rPr>
          <w:rFonts w:cs="Times New Roman"/>
          <w:color w:val="000000"/>
          <w:sz w:val="27"/>
          <w:szCs w:val="27"/>
        </w:rPr>
      </w:pPr>
      <w:r w:rsidRPr="00D77D0E">
        <w:rPr>
          <w:rFonts w:cs="Times New Roman"/>
          <w:color w:val="000000"/>
          <w:sz w:val="27"/>
          <w:szCs w:val="27"/>
        </w:rPr>
        <w:t xml:space="preserve">Администрации города </w:t>
      </w:r>
    </w:p>
    <w:p w:rsidR="00D77D0E" w:rsidRPr="00D77D0E" w:rsidRDefault="00D77D0E" w:rsidP="00D77D0E">
      <w:pPr>
        <w:ind w:left="5664" w:right="-3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 ____________ № __________</w:t>
      </w:r>
    </w:p>
    <w:p w:rsidR="00D77D0E" w:rsidRPr="00D77D0E" w:rsidRDefault="00D77D0E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D77D0E" w:rsidRPr="00D77D0E" w:rsidRDefault="00D77D0E" w:rsidP="00BF4B6E">
      <w:pPr>
        <w:ind w:left="4956" w:firstLine="708"/>
        <w:rPr>
          <w:rFonts w:cs="Times New Roman"/>
          <w:color w:val="000000"/>
          <w:sz w:val="27"/>
          <w:szCs w:val="27"/>
        </w:rPr>
      </w:pPr>
    </w:p>
    <w:p w:rsidR="00BF4B6E" w:rsidRPr="00D77D0E" w:rsidRDefault="00BF4B6E" w:rsidP="00BF4B6E">
      <w:pPr>
        <w:jc w:val="center"/>
        <w:rPr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>План мероприятий</w:t>
      </w:r>
    </w:p>
    <w:p w:rsidR="00D77D0E" w:rsidRPr="00D77D0E" w:rsidRDefault="00BF4B6E" w:rsidP="00BF4B6E">
      <w:pPr>
        <w:jc w:val="center"/>
        <w:rPr>
          <w:rStyle w:val="extended-textshort"/>
          <w:rFonts w:cs="Times New Roman"/>
          <w:sz w:val="27"/>
          <w:szCs w:val="27"/>
        </w:rPr>
      </w:pPr>
      <w:r w:rsidRPr="00D77D0E">
        <w:rPr>
          <w:rFonts w:cs="Times New Roman"/>
          <w:sz w:val="27"/>
          <w:szCs w:val="27"/>
        </w:rPr>
        <w:t xml:space="preserve">по подготовке и проведению празднования 100-летия </w:t>
      </w:r>
      <w:r w:rsidRPr="00D77D0E">
        <w:rPr>
          <w:rStyle w:val="extended-textshort"/>
          <w:rFonts w:cs="Times New Roman"/>
          <w:bCs/>
          <w:sz w:val="27"/>
          <w:szCs w:val="27"/>
        </w:rPr>
        <w:t>Всесоюзного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</w:p>
    <w:p w:rsidR="00BF4B6E" w:rsidRPr="00D77D0E" w:rsidRDefault="00BF4B6E" w:rsidP="00BF4B6E">
      <w:pPr>
        <w:jc w:val="center"/>
        <w:rPr>
          <w:rFonts w:cs="Times New Roman"/>
          <w:sz w:val="27"/>
          <w:szCs w:val="27"/>
        </w:rPr>
      </w:pPr>
      <w:r w:rsidRPr="00D77D0E">
        <w:rPr>
          <w:rStyle w:val="extended-textshort"/>
          <w:rFonts w:cs="Times New Roman"/>
          <w:bCs/>
          <w:sz w:val="27"/>
          <w:szCs w:val="27"/>
        </w:rPr>
        <w:t>Ленинского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Коммунистического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союза</w:t>
      </w:r>
      <w:r w:rsidRPr="00D77D0E">
        <w:rPr>
          <w:rStyle w:val="extended-textshort"/>
          <w:rFonts w:cs="Times New Roman"/>
          <w:sz w:val="27"/>
          <w:szCs w:val="27"/>
        </w:rPr>
        <w:t xml:space="preserve"> </w:t>
      </w:r>
      <w:r w:rsidRPr="00D77D0E">
        <w:rPr>
          <w:rStyle w:val="extended-textshort"/>
          <w:rFonts w:cs="Times New Roman"/>
          <w:bCs/>
          <w:sz w:val="27"/>
          <w:szCs w:val="27"/>
        </w:rPr>
        <w:t>молодежи</w:t>
      </w:r>
    </w:p>
    <w:p w:rsidR="00BF4B6E" w:rsidRPr="00D77D0E" w:rsidRDefault="00BF4B6E" w:rsidP="00BF4B6E">
      <w:pPr>
        <w:jc w:val="center"/>
        <w:rPr>
          <w:rFonts w:cs="Times New Roman"/>
          <w:color w:val="000000"/>
          <w:sz w:val="27"/>
          <w:szCs w:val="27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2013"/>
        <w:gridCol w:w="2551"/>
      </w:tblGrid>
      <w:tr w:rsidR="00BF4B6E" w:rsidRPr="00D77D0E" w:rsidTr="005950F6">
        <w:tc>
          <w:tcPr>
            <w:tcW w:w="5075" w:type="dxa"/>
            <w:shd w:val="clear" w:color="auto" w:fill="auto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013" w:type="dxa"/>
            <w:shd w:val="clear" w:color="auto" w:fill="auto"/>
          </w:tcPr>
          <w:p w:rsidR="00D77D0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Срок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выполнения</w:t>
            </w:r>
          </w:p>
        </w:tc>
        <w:tc>
          <w:tcPr>
            <w:tcW w:w="2551" w:type="dxa"/>
            <w:shd w:val="clear" w:color="auto" w:fill="auto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BF4B6E" w:rsidRPr="00D77D0E" w:rsidTr="005950F6">
        <w:tc>
          <w:tcPr>
            <w:tcW w:w="9639" w:type="dxa"/>
            <w:gridSpan w:val="3"/>
            <w:shd w:val="clear" w:color="auto" w:fill="auto"/>
          </w:tcPr>
          <w:p w:rsidR="00BF4B6E" w:rsidRPr="00D77D0E" w:rsidRDefault="00BF4B6E" w:rsidP="00565DB4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1. Организационные мероприятия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565DB4" w:rsidRDefault="00BF4B6E" w:rsidP="00D77D0E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1.1. Сформировать смету затрат </w:t>
            </w:r>
          </w:p>
          <w:p w:rsidR="00BF4B6E" w:rsidRPr="00D77D0E" w:rsidRDefault="00BF4B6E" w:rsidP="00565DB4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на проведение городских торжественных мероприятий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до 15 августа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Пелевин А.Р.,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Хисамова А.Ф.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D77D0E" w:rsidRDefault="00BF4B6E" w:rsidP="00D77D0E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1.2. Разработать макет логотипа </w:t>
            </w:r>
          </w:p>
          <w:p w:rsidR="00D77D0E" w:rsidRDefault="00BF4B6E" w:rsidP="00D77D0E">
            <w:pPr>
              <w:rPr>
                <w:rStyle w:val="extended-textshort"/>
                <w:rFonts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100-летия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</w:p>
          <w:p w:rsidR="00BF4B6E" w:rsidRPr="00D77D0E" w:rsidRDefault="00BF4B6E" w:rsidP="00D77D0E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до 30 августа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Хисамова А.Ф.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1.3. Подготовить письма-обращения </w:t>
            </w:r>
          </w:p>
          <w:p w:rsid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к руководству предприятий и бизнес-</w:t>
            </w:r>
          </w:p>
          <w:p w:rsid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сообществу с приглашением принять </w:t>
            </w:r>
          </w:p>
          <w:p w:rsidR="00D77D0E" w:rsidRDefault="00BF4B6E" w:rsidP="005950F6">
            <w:pPr>
              <w:rPr>
                <w:rStyle w:val="extended-textshort"/>
                <w:rFonts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участие в подготовке и проведении празднования 100-летия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</w:p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до 15 сентября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Хисамова А.Ф.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D77D0E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1.4. Подготовить списки приглашенных гостей на торжественные мероприятия, посвященные празднованию 100-летия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до 30 сентября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Хисамова А.Ф.,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Кандаков С.В.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Кошелева Л.Н.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1.5. Сформировать представительские 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сувениры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до 30 сентября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Хисамова А.Ф.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1.6. Выпустить полиграфическую 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             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продукцию, посвященную 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до 30 сентября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Вербовская И.С.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565DB4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1.7. Организовать и провести меро</w:t>
            </w:r>
            <w:r w:rsidR="00565DB4">
              <w:rPr>
                <w:rFonts w:eastAsia="Times New Roman" w:cs="Times New Roman"/>
                <w:sz w:val="27"/>
                <w:szCs w:val="27"/>
              </w:rPr>
              <w:t>-</w:t>
            </w:r>
          </w:p>
          <w:p w:rsid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приятия, посвященные празднованию </w:t>
            </w:r>
          </w:p>
          <w:p w:rsidR="00D77D0E" w:rsidRDefault="00BF4B6E" w:rsidP="005950F6">
            <w:pPr>
              <w:rPr>
                <w:rStyle w:val="extended-textshort"/>
                <w:rFonts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100-летия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</w:p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сентябрь, </w:t>
            </w:r>
            <w:r w:rsid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             </w:t>
            </w: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октябрь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Жердев А.А.,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Пелевин А.Р.,</w:t>
            </w:r>
          </w:p>
          <w:p w:rsid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руководители структурных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подразделений</w:t>
            </w:r>
          </w:p>
          <w:p w:rsid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Администрации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города</w:t>
            </w:r>
          </w:p>
        </w:tc>
      </w:tr>
      <w:tr w:rsidR="00BF4B6E" w:rsidRPr="00D77D0E" w:rsidTr="00565DB4">
        <w:trPr>
          <w:cantSplit/>
        </w:trPr>
        <w:tc>
          <w:tcPr>
            <w:tcW w:w="5075" w:type="dxa"/>
            <w:shd w:val="clear" w:color="auto" w:fill="FFFFFF"/>
          </w:tcPr>
          <w:p w:rsidR="00BF4B6E" w:rsidRPr="00D77D0E" w:rsidRDefault="00BF4B6E" w:rsidP="00D77D0E">
            <w:pPr>
              <w:ind w:right="-136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1.8. Организовать проведение комсомольского субботника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13 октября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Бондаренко С.А.,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Лаптев Е.Г.,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Кошелева Л.Н.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Сердюкова И.И.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BF4B6E" w:rsidRPr="00D77D0E" w:rsidTr="005950F6">
        <w:tc>
          <w:tcPr>
            <w:tcW w:w="9639" w:type="dxa"/>
            <w:gridSpan w:val="3"/>
            <w:shd w:val="clear" w:color="auto" w:fill="FFFFFF"/>
          </w:tcPr>
          <w:p w:rsidR="00BF4B6E" w:rsidRPr="00D77D0E" w:rsidRDefault="00BF4B6E" w:rsidP="00D77D0E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2. Культурно-массовые мероприятия, лекции, конференции</w:t>
            </w:r>
          </w:p>
        </w:tc>
      </w:tr>
      <w:tr w:rsidR="00BF4B6E" w:rsidRPr="00D77D0E" w:rsidTr="005950F6">
        <w:tc>
          <w:tcPr>
            <w:tcW w:w="9639" w:type="dxa"/>
            <w:gridSpan w:val="3"/>
            <w:shd w:val="clear" w:color="auto" w:fill="FFFFFF"/>
          </w:tcPr>
          <w:p w:rsidR="00BF4B6E" w:rsidRPr="00D77D0E" w:rsidRDefault="00BF4B6E" w:rsidP="00D77D0E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Орган</w:t>
            </w:r>
            <w:r w:rsidR="00565DB4">
              <w:rPr>
                <w:rFonts w:eastAsia="Times New Roman" w:cs="Times New Roman"/>
                <w:sz w:val="27"/>
                <w:szCs w:val="27"/>
              </w:rPr>
              <w:t>изовать подготовку и проведение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D77D0E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2.1. Фестиваля работающей молод</w:t>
            </w:r>
            <w:r w:rsidR="00D77D0E">
              <w:rPr>
                <w:rFonts w:cs="Times New Roman"/>
                <w:sz w:val="27"/>
                <w:szCs w:val="27"/>
              </w:rPr>
              <w:t>е</w:t>
            </w:r>
            <w:r w:rsidRPr="00D77D0E">
              <w:rPr>
                <w:rFonts w:cs="Times New Roman"/>
                <w:sz w:val="27"/>
                <w:szCs w:val="27"/>
              </w:rPr>
              <w:t xml:space="preserve">жи «На крыло», посвященного 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сентябрь </w:t>
            </w:r>
          </w:p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Лаптев Е.Г.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D77D0E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2.2. Всероссийской научно-практической конференции с международным участием «Советская молод</w:t>
            </w:r>
            <w:r w:rsidR="00D77D0E">
              <w:rPr>
                <w:rFonts w:cs="Times New Roman"/>
                <w:sz w:val="27"/>
                <w:szCs w:val="27"/>
              </w:rPr>
              <w:t>е</w:t>
            </w:r>
            <w:r w:rsidRPr="00D77D0E">
              <w:rPr>
                <w:rFonts w:cs="Times New Roman"/>
                <w:sz w:val="27"/>
                <w:szCs w:val="27"/>
              </w:rPr>
              <w:t xml:space="preserve">жь в исторической </w:t>
            </w:r>
            <w:r w:rsidR="00D77D0E">
              <w:rPr>
                <w:rFonts w:cs="Times New Roman"/>
                <w:sz w:val="27"/>
                <w:szCs w:val="27"/>
              </w:rPr>
              <w:t xml:space="preserve">     </w:t>
            </w:r>
            <w:r w:rsidRPr="00D77D0E">
              <w:rPr>
                <w:rFonts w:cs="Times New Roman"/>
                <w:sz w:val="27"/>
                <w:szCs w:val="27"/>
              </w:rPr>
              <w:t>памяти России</w:t>
            </w:r>
            <w:r w:rsidR="00565DB4">
              <w:rPr>
                <w:rFonts w:cs="Times New Roman"/>
                <w:sz w:val="27"/>
                <w:szCs w:val="27"/>
              </w:rPr>
              <w:t>»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19 </w:t>
            </w:r>
            <w:r w:rsidR="00D77D0E">
              <w:rPr>
                <w:rFonts w:eastAsia="Times New Roman" w:cs="Times New Roman"/>
                <w:sz w:val="27"/>
                <w:szCs w:val="27"/>
              </w:rPr>
              <w:t>–</w:t>
            </w:r>
            <w:r w:rsidRPr="00D77D0E">
              <w:rPr>
                <w:rFonts w:cs="Times New Roman"/>
                <w:sz w:val="27"/>
                <w:szCs w:val="27"/>
              </w:rPr>
              <w:t xml:space="preserve"> 20 октября </w:t>
            </w:r>
          </w:p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Косенок С.М.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D77D0E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2.3. Торжественного вечера, посвященного празднованию 100-летия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="00D77D0E">
              <w:rPr>
                <w:rStyle w:val="extended-textshort"/>
                <w:rFonts w:cs="Times New Roman"/>
                <w:sz w:val="27"/>
                <w:szCs w:val="27"/>
              </w:rPr>
              <w:t xml:space="preserve">          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25 октября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Пелевин А.Р.,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Фризен В.П.,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Хисамова А.Ф.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2.4. Возложение цветов к памятнику «Первым комсомольцам»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25 октября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Фризен В.П.,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Хисамова А.Ф.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2.5. Торжественного митинга, посвященного 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29 октября </w:t>
            </w:r>
          </w:p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Фризен В.П.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pStyle w:val="a9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7"/>
                <w:szCs w:val="27"/>
              </w:rPr>
            </w:pPr>
            <w:r w:rsidRPr="00D77D0E">
              <w:rPr>
                <w:color w:val="000000"/>
                <w:sz w:val="27"/>
                <w:szCs w:val="27"/>
              </w:rPr>
              <w:t xml:space="preserve">2.6. Встреч лидеров комсомольского </w:t>
            </w:r>
            <w:r w:rsidR="00D77D0E">
              <w:rPr>
                <w:color w:val="000000"/>
                <w:sz w:val="27"/>
                <w:szCs w:val="27"/>
              </w:rPr>
              <w:t xml:space="preserve"> </w:t>
            </w:r>
            <w:r w:rsidRPr="00D77D0E">
              <w:rPr>
                <w:color w:val="000000"/>
                <w:sz w:val="27"/>
                <w:szCs w:val="27"/>
              </w:rPr>
              <w:t>движения с молодежью города в рамках проекта «Формула успеха»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октябрь 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Лаптев Е.Г.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cs="Times New Roman"/>
                <w:color w:val="000000"/>
                <w:sz w:val="27"/>
                <w:szCs w:val="27"/>
              </w:rPr>
            </w:pPr>
            <w:r w:rsidRPr="00D77D0E">
              <w:rPr>
                <w:rFonts w:cs="Times New Roman"/>
                <w:color w:val="000000"/>
                <w:sz w:val="27"/>
                <w:szCs w:val="27"/>
              </w:rPr>
              <w:t xml:space="preserve">2.7. Тематических уроков, посвященных 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в течение 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Томазова А.Н.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65DB4">
            <w:pPr>
              <w:pStyle w:val="a9"/>
              <w:tabs>
                <w:tab w:val="left" w:pos="301"/>
                <w:tab w:val="left" w:pos="526"/>
                <w:tab w:val="left" w:pos="900"/>
              </w:tabs>
              <w:ind w:left="0"/>
              <w:rPr>
                <w:color w:val="000000"/>
                <w:sz w:val="27"/>
                <w:szCs w:val="27"/>
              </w:rPr>
            </w:pPr>
            <w:r w:rsidRPr="00D77D0E">
              <w:rPr>
                <w:color w:val="000000"/>
                <w:sz w:val="27"/>
                <w:szCs w:val="27"/>
              </w:rPr>
              <w:t xml:space="preserve">2.8. Встреч с ветеранами комсомола, </w:t>
            </w:r>
            <w:r w:rsidR="00D77D0E">
              <w:rPr>
                <w:color w:val="000000"/>
                <w:sz w:val="27"/>
                <w:szCs w:val="27"/>
              </w:rPr>
              <w:t xml:space="preserve">            </w:t>
            </w:r>
            <w:r w:rsidRPr="00D77D0E">
              <w:rPr>
                <w:color w:val="000000"/>
                <w:sz w:val="27"/>
                <w:szCs w:val="27"/>
              </w:rPr>
              <w:t>посвященны</w:t>
            </w:r>
            <w:r w:rsidR="00565DB4">
              <w:rPr>
                <w:color w:val="000000"/>
                <w:sz w:val="27"/>
                <w:szCs w:val="27"/>
              </w:rPr>
              <w:t>х</w:t>
            </w:r>
            <w:r w:rsidRPr="00D77D0E">
              <w:rPr>
                <w:color w:val="000000"/>
                <w:sz w:val="27"/>
                <w:szCs w:val="27"/>
              </w:rPr>
              <w:t xml:space="preserve"> Всесоюзным комсомольским стройкам Сургута в рамках проекта «Большой лекторий»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в течение 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Лаптев Е.Г.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Кошелева Л.Н.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Сердюкова И.И.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2.9. Разработку лекций по темам:</w:t>
            </w:r>
          </w:p>
          <w:p w:rsid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- история комсомольской организации Сургутского района в период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с 1918 по 1940 годы;</w:t>
            </w:r>
          </w:p>
          <w:p w:rsid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- комсомольцы Сургутского района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на фронтах Великой Отечественной войны 1941</w:t>
            </w:r>
            <w:r w:rsidR="00D77D0E">
              <w:rPr>
                <w:rFonts w:cs="Times New Roman"/>
                <w:sz w:val="27"/>
                <w:szCs w:val="27"/>
              </w:rPr>
              <w:t xml:space="preserve"> 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– </w:t>
            </w:r>
            <w:r w:rsidRPr="00D77D0E">
              <w:rPr>
                <w:rFonts w:cs="Times New Roman"/>
                <w:sz w:val="27"/>
                <w:szCs w:val="27"/>
              </w:rPr>
              <w:t>1945 годов;</w:t>
            </w:r>
          </w:p>
          <w:p w:rsidR="00BF4B6E" w:rsidRPr="00D77D0E" w:rsidRDefault="00BF4B6E" w:rsidP="008F2E50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- </w:t>
            </w:r>
            <w:r w:rsidR="008F2E50">
              <w:rPr>
                <w:rFonts w:cs="Times New Roman"/>
                <w:sz w:val="27"/>
                <w:szCs w:val="27"/>
              </w:rPr>
              <w:t>шесть</w:t>
            </w:r>
            <w:r w:rsidRPr="00D77D0E">
              <w:rPr>
                <w:rFonts w:cs="Times New Roman"/>
                <w:sz w:val="27"/>
                <w:szCs w:val="27"/>
              </w:rPr>
              <w:t xml:space="preserve"> ударных комсомольских строек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в течение </w:t>
            </w:r>
          </w:p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Селянина М.Ю.,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Кошелева Л.Н.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Сердюкова И.И.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BF4B6E" w:rsidRPr="00D77D0E" w:rsidTr="008F2E50">
        <w:trPr>
          <w:cantSplit/>
        </w:trPr>
        <w:tc>
          <w:tcPr>
            <w:tcW w:w="5075" w:type="dxa"/>
            <w:shd w:val="clear" w:color="auto" w:fill="FFFFFF"/>
          </w:tcPr>
          <w:p w:rsid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2.10. Интеллектуальных игр в рамках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городского сезона «Что? Где? Когда?», посвященных 100-летию создания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–</w:t>
            </w:r>
            <w:r w:rsidR="00D77D0E">
              <w:rPr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Fonts w:cs="Times New Roman"/>
                <w:sz w:val="27"/>
                <w:szCs w:val="27"/>
              </w:rPr>
              <w:t xml:space="preserve">2019 </w:t>
            </w:r>
            <w:r w:rsidR="00D77D0E">
              <w:rPr>
                <w:rFonts w:cs="Times New Roman"/>
                <w:sz w:val="27"/>
                <w:szCs w:val="27"/>
              </w:rPr>
              <w:t xml:space="preserve">   </w:t>
            </w:r>
            <w:r w:rsidRPr="00D77D0E">
              <w:rPr>
                <w:rFonts w:cs="Times New Roman"/>
                <w:sz w:val="27"/>
                <w:szCs w:val="27"/>
              </w:rPr>
              <w:t>годов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Лаптев Е.Г.</w:t>
            </w:r>
          </w:p>
        </w:tc>
      </w:tr>
      <w:tr w:rsidR="00BF4B6E" w:rsidRPr="00D77D0E" w:rsidTr="005950F6">
        <w:tc>
          <w:tcPr>
            <w:tcW w:w="9639" w:type="dxa"/>
            <w:gridSpan w:val="3"/>
            <w:shd w:val="clear" w:color="auto" w:fill="FFFFFF"/>
          </w:tcPr>
          <w:p w:rsidR="00BF4B6E" w:rsidRPr="00D77D0E" w:rsidRDefault="00BF4B6E" w:rsidP="00D77D0E">
            <w:pPr>
              <w:tabs>
                <w:tab w:val="left" w:pos="3351"/>
              </w:tabs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Организовать проведение спортивных соревнований и дружеских встреч: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D77D0E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2.11. Легкоатлетического кросса, посвященного 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  <w:r w:rsidR="00565DB4">
              <w:rPr>
                <w:rStyle w:val="extended-textshort"/>
                <w:rFonts w:cs="Times New Roman"/>
                <w:bCs/>
                <w:sz w:val="27"/>
                <w:szCs w:val="27"/>
              </w:rPr>
              <w:t>,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 xml:space="preserve">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с участием команд общественных организаций спорта и трудовых коллективов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сентябрь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Лукманов Ш.Б.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2.12. Шахматного турнира «Мы строим будущее вместе», посвященного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br/>
              <w:t xml:space="preserve">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D77D0E" w:rsidRDefault="00D77D0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</w:t>
            </w:r>
            <w:r w:rsidR="00BF4B6E" w:rsidRPr="00D77D0E">
              <w:rPr>
                <w:rFonts w:eastAsia="Times New Roman" w:cs="Times New Roman"/>
                <w:sz w:val="27"/>
                <w:szCs w:val="27"/>
              </w:rPr>
              <w:t>ктябрь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ноябрь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Лукманов Ш.Б.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2.13. Соревнований и дружеских встреч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br/>
              <w:t xml:space="preserve">по волейболу «Один за всех и все 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                    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за одного» с участием команд ветеранов комсомола, школьников и молодежи 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         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города Сургута и Сургутского района</w:t>
            </w:r>
          </w:p>
        </w:tc>
        <w:tc>
          <w:tcPr>
            <w:tcW w:w="2013" w:type="dxa"/>
            <w:shd w:val="clear" w:color="auto" w:fill="FFFFFF"/>
          </w:tcPr>
          <w:p w:rsidR="00D77D0E" w:rsidRDefault="00D77D0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</w:t>
            </w:r>
            <w:r w:rsidR="00BF4B6E" w:rsidRPr="00D77D0E">
              <w:rPr>
                <w:rFonts w:eastAsia="Times New Roman" w:cs="Times New Roman"/>
                <w:sz w:val="27"/>
                <w:szCs w:val="27"/>
              </w:rPr>
              <w:t>ктябрь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декабрь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Лукманов Ш.Б.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D77D0E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2.14. Соревнований по лыжным гонкам, «Здоровая нация – наша задача», посвященных 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, с участием команд общественных организаций спорта и трудовых коллективов</w:t>
            </w:r>
          </w:p>
        </w:tc>
        <w:tc>
          <w:tcPr>
            <w:tcW w:w="2013" w:type="dxa"/>
            <w:shd w:val="clear" w:color="auto" w:fill="FFFFFF"/>
          </w:tcPr>
          <w:p w:rsidR="00D77D0E" w:rsidRDefault="00D77D0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н</w:t>
            </w:r>
            <w:r w:rsidR="00BF4B6E" w:rsidRPr="00D77D0E">
              <w:rPr>
                <w:rFonts w:eastAsia="Times New Roman" w:cs="Times New Roman"/>
                <w:sz w:val="27"/>
                <w:szCs w:val="27"/>
              </w:rPr>
              <w:t>оябрь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декабрь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Лукманов Ш.Б.</w:t>
            </w:r>
          </w:p>
        </w:tc>
      </w:tr>
      <w:tr w:rsidR="00BF4B6E" w:rsidRPr="00D77D0E" w:rsidTr="005950F6">
        <w:tc>
          <w:tcPr>
            <w:tcW w:w="9639" w:type="dxa"/>
            <w:gridSpan w:val="3"/>
            <w:shd w:val="clear" w:color="auto" w:fill="FFFFFF"/>
          </w:tcPr>
          <w:p w:rsidR="00BF4B6E" w:rsidRPr="00D77D0E" w:rsidRDefault="00BF4B6E" w:rsidP="00D77D0E">
            <w:pPr>
              <w:tabs>
                <w:tab w:val="left" w:pos="3351"/>
              </w:tabs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3. Музейно-выставочная деятельность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565DB4" w:rsidRDefault="00565DB4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Организовать подготовку и проведение</w:t>
            </w:r>
            <w:r>
              <w:rPr>
                <w:rFonts w:cs="Times New Roman"/>
                <w:sz w:val="27"/>
                <w:szCs w:val="27"/>
              </w:rPr>
              <w:t xml:space="preserve">                в</w:t>
            </w:r>
            <w:r w:rsidR="00BF4B6E" w:rsidRPr="00D77D0E">
              <w:rPr>
                <w:rFonts w:cs="Times New Roman"/>
                <w:sz w:val="27"/>
                <w:szCs w:val="27"/>
              </w:rPr>
              <w:t xml:space="preserve">ыставки – обзора «Юность моя – </w:t>
            </w:r>
            <w:r>
              <w:rPr>
                <w:rFonts w:cs="Times New Roman"/>
                <w:sz w:val="27"/>
                <w:szCs w:val="27"/>
              </w:rPr>
              <w:t xml:space="preserve">                      </w:t>
            </w:r>
            <w:r w:rsidR="00BF4B6E" w:rsidRPr="00D77D0E">
              <w:rPr>
                <w:rFonts w:cs="Times New Roman"/>
                <w:sz w:val="27"/>
                <w:szCs w:val="27"/>
              </w:rPr>
              <w:t xml:space="preserve">комсомол» к 100-летию создания </w:t>
            </w:r>
          </w:p>
          <w:p w:rsidR="00BF4B6E" w:rsidRPr="00D77D0E" w:rsidRDefault="00BF4B6E" w:rsidP="00565DB4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</w:t>
            </w:r>
            <w:r w:rsidR="00565DB4">
              <w:rPr>
                <w:rStyle w:val="extended-textshort"/>
                <w:rFonts w:cs="Times New Roman"/>
                <w:bCs/>
                <w:sz w:val="27"/>
                <w:szCs w:val="27"/>
              </w:rPr>
              <w:t>-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октябрь </w:t>
            </w:r>
          </w:p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Фризен В.П.</w:t>
            </w:r>
          </w:p>
        </w:tc>
      </w:tr>
      <w:tr w:rsidR="00BF4B6E" w:rsidRPr="00D77D0E" w:rsidTr="005950F6">
        <w:tc>
          <w:tcPr>
            <w:tcW w:w="9639" w:type="dxa"/>
            <w:gridSpan w:val="3"/>
            <w:shd w:val="clear" w:color="auto" w:fill="FFFFFF"/>
          </w:tcPr>
          <w:p w:rsidR="00BF4B6E" w:rsidRPr="00D77D0E" w:rsidRDefault="00BF4B6E" w:rsidP="00D77D0E">
            <w:pPr>
              <w:tabs>
                <w:tab w:val="left" w:pos="3351"/>
              </w:tabs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4. Издательская деятельность и работа средств массовой информации</w:t>
            </w:r>
          </w:p>
        </w:tc>
      </w:tr>
      <w:tr w:rsidR="00BF4B6E" w:rsidRPr="00D77D0E" w:rsidTr="005950F6">
        <w:tc>
          <w:tcPr>
            <w:tcW w:w="9639" w:type="dxa"/>
            <w:gridSpan w:val="3"/>
            <w:shd w:val="clear" w:color="auto" w:fill="FFFFFF"/>
          </w:tcPr>
          <w:p w:rsidR="00BF4B6E" w:rsidRPr="00D77D0E" w:rsidRDefault="00BF4B6E" w:rsidP="00D77D0E">
            <w:pPr>
              <w:tabs>
                <w:tab w:val="left" w:pos="3351"/>
              </w:tabs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Организовать подготовку и проведение: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565DB4" w:rsidRDefault="00BF4B6E" w:rsidP="00D77D0E">
            <w:pPr>
              <w:rPr>
                <w:rStyle w:val="extended-textshort"/>
                <w:rFonts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4.1. Открытие рубрик в газетах «Сургутские ведомости», «Сургутская трибуна», посвященных подготовке и праздно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-          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ванию 100-летия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</w:p>
          <w:p w:rsidR="00BF4B6E" w:rsidRPr="00D77D0E" w:rsidRDefault="00BF4B6E" w:rsidP="00D77D0E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D77D0E" w:rsidRDefault="00D77D0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с</w:t>
            </w:r>
            <w:r w:rsidR="00BF4B6E" w:rsidRPr="00D77D0E">
              <w:rPr>
                <w:rFonts w:eastAsia="Times New Roman" w:cs="Times New Roman"/>
                <w:sz w:val="27"/>
                <w:szCs w:val="27"/>
              </w:rPr>
              <w:t>ентябрь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ноябрь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Вербовская И.С.,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Оверчук А.Ю.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4.2. Подготовить праздничный выпуск 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газет «Сургутские ведомости», </w:t>
            </w:r>
            <w:r w:rsidR="00565DB4">
              <w:rPr>
                <w:rFonts w:eastAsia="Times New Roman" w:cs="Times New Roman"/>
                <w:sz w:val="27"/>
                <w:szCs w:val="27"/>
              </w:rPr>
              <w:t xml:space="preserve">               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посвященный 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 xml:space="preserve">молодежи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и городу шести Всесоюзных 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            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ударных строек Западной Сибири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25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 –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29 октября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Вербовская И.С.,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Оверчук А.Ю.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4.3. Организовать запись программ  </w:t>
            </w:r>
          </w:p>
          <w:p w:rsidR="008F2E50" w:rsidRDefault="00BF4B6E" w:rsidP="008F2E50">
            <w:pPr>
              <w:ind w:right="-136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и выпуск теле</w:t>
            </w:r>
            <w:r w:rsidR="008F2E50">
              <w:rPr>
                <w:rFonts w:eastAsia="Times New Roman" w:cs="Times New Roman"/>
                <w:sz w:val="27"/>
                <w:szCs w:val="27"/>
              </w:rPr>
              <w:t>левизионных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 </w:t>
            </w:r>
          </w:p>
          <w:p w:rsidR="008F2E50" w:rsidRDefault="00BF4B6E" w:rsidP="008F2E50">
            <w:pPr>
              <w:ind w:right="-136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и радиосюжетов телекомпани</w:t>
            </w:r>
            <w:r w:rsidR="00565DB4">
              <w:rPr>
                <w:rFonts w:eastAsia="Times New Roman" w:cs="Times New Roman"/>
                <w:sz w:val="27"/>
                <w:szCs w:val="27"/>
              </w:rPr>
              <w:t>и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 </w:t>
            </w:r>
          </w:p>
          <w:p w:rsidR="00BF4B6E" w:rsidRPr="00D77D0E" w:rsidRDefault="00BF4B6E" w:rsidP="008F2E50">
            <w:pPr>
              <w:ind w:right="-136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«СургутИнформ</w:t>
            </w:r>
            <w:r w:rsidR="00565DB4">
              <w:rPr>
                <w:rFonts w:eastAsia="Times New Roman" w:cs="Times New Roman"/>
                <w:sz w:val="27"/>
                <w:szCs w:val="27"/>
              </w:rPr>
              <w:t>-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ТВ», телерадиокомпании «Сургут</w:t>
            </w:r>
            <w:r w:rsidR="00565DB4">
              <w:rPr>
                <w:rFonts w:eastAsia="Times New Roman" w:cs="Times New Roman"/>
                <w:sz w:val="27"/>
                <w:szCs w:val="27"/>
              </w:rPr>
              <w:t>и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нтер</w:t>
            </w:r>
            <w:r w:rsidR="00565DB4">
              <w:rPr>
                <w:rFonts w:eastAsia="Times New Roman" w:cs="Times New Roman"/>
                <w:sz w:val="27"/>
                <w:szCs w:val="27"/>
              </w:rPr>
              <w:t>н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овости», посвященных </w:t>
            </w:r>
            <w:r w:rsidR="008F2E50">
              <w:rPr>
                <w:rFonts w:eastAsia="Times New Roman" w:cs="Times New Roman"/>
                <w:sz w:val="27"/>
                <w:szCs w:val="27"/>
              </w:rPr>
              <w:t xml:space="preserve">   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подготовке и празднованию 100-летия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октябрь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Вербовская И.С.,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Оверчук А.Ю.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4.4. Издательство информационного </w:t>
            </w:r>
          </w:p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проспекта (буклета) «Комсомолу – 100» (по необходимости)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октябрь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Вербовская И.С., Оверчук А.Ю.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BF4B6E" w:rsidRPr="00D77D0E" w:rsidRDefault="00BF4B6E" w:rsidP="008F2E50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4.5. Предоставить архивные видео-</w:t>
            </w:r>
            <w:r w:rsidR="008F2E50">
              <w:rPr>
                <w:rFonts w:eastAsia="Times New Roman" w:cs="Times New Roman"/>
                <w:sz w:val="27"/>
                <w:szCs w:val="27"/>
              </w:rPr>
              <w:t xml:space="preserve">                   </w:t>
            </w:r>
            <w:r w:rsidR="00565DB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теле</w:t>
            </w:r>
            <w:r w:rsidR="008F2E50">
              <w:rPr>
                <w:rFonts w:eastAsia="Times New Roman" w:cs="Times New Roman"/>
                <w:sz w:val="27"/>
                <w:szCs w:val="27"/>
              </w:rPr>
              <w:t xml:space="preserve">визионные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материалы по летописи</w:t>
            </w:r>
            <w:r w:rsidR="00D77D0E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памятных дат, связанных с освоением </w:t>
            </w:r>
            <w:r w:rsidR="008F2E50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месторождени</w:t>
            </w:r>
            <w:r w:rsidR="008F2E50">
              <w:rPr>
                <w:rFonts w:eastAsia="Times New Roman" w:cs="Times New Roman"/>
                <w:sz w:val="27"/>
                <w:szCs w:val="27"/>
              </w:rPr>
              <w:t>я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 Западной Сибири </w:t>
            </w:r>
            <w:r w:rsidR="008F2E50">
              <w:rPr>
                <w:rFonts w:eastAsia="Times New Roman" w:cs="Times New Roman"/>
                <w:sz w:val="27"/>
                <w:szCs w:val="27"/>
              </w:rPr>
              <w:t xml:space="preserve">                 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с участием Сургутской комсомольской организации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D77D0E" w:rsidP="005950F6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 30 сентября 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Вербовская И.С.,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Оверчук А.Ю.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4.6. Сбора фото</w:t>
            </w:r>
            <w:r w:rsidR="00565DB4">
              <w:rPr>
                <w:rFonts w:cs="Times New Roman"/>
                <w:sz w:val="27"/>
                <w:szCs w:val="27"/>
              </w:rPr>
              <w:t>-</w:t>
            </w:r>
            <w:r w:rsidRPr="00D77D0E">
              <w:rPr>
                <w:rFonts w:cs="Times New Roman"/>
                <w:sz w:val="27"/>
                <w:szCs w:val="27"/>
              </w:rPr>
              <w:t xml:space="preserve"> и видеоматериалов </w:t>
            </w:r>
            <w:r w:rsidRPr="00D77D0E">
              <w:rPr>
                <w:rFonts w:cs="Times New Roman"/>
                <w:sz w:val="27"/>
                <w:szCs w:val="27"/>
              </w:rPr>
              <w:br/>
              <w:t xml:space="preserve">о комсомольцах и комсомольских </w:t>
            </w:r>
          </w:p>
          <w:p w:rsid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стройках города для передачи в архив </w:t>
            </w:r>
          </w:p>
          <w:p w:rsid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города Сургута и Ханты-Мансийского </w:t>
            </w:r>
          </w:p>
          <w:p w:rsidR="00BF4B6E" w:rsidRPr="00D77D0E" w:rsidRDefault="00BF4B6E" w:rsidP="005950F6">
            <w:pPr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автономного округа – Югры</w:t>
            </w:r>
          </w:p>
        </w:tc>
        <w:tc>
          <w:tcPr>
            <w:tcW w:w="2013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 xml:space="preserve">в течение </w:t>
            </w:r>
          </w:p>
          <w:p w:rsidR="00D77D0E" w:rsidRPr="00D77D0E" w:rsidRDefault="00BF4B6E" w:rsidP="005950F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2018 –</w:t>
            </w:r>
            <w:r w:rsidR="00D77D0E">
              <w:rPr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Fonts w:cs="Times New Roman"/>
                <w:sz w:val="27"/>
                <w:szCs w:val="27"/>
              </w:rPr>
              <w:t xml:space="preserve">2019 </w:t>
            </w:r>
          </w:p>
          <w:p w:rsidR="00BF4B6E" w:rsidRPr="00D77D0E" w:rsidRDefault="00BF4B6E" w:rsidP="005950F6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77D0E">
              <w:rPr>
                <w:rFonts w:cs="Times New Roman"/>
                <w:sz w:val="27"/>
                <w:szCs w:val="27"/>
              </w:rPr>
              <w:t>годов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Лаптев Е.Г.,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Селянина М.Ю.,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Кошелева Л.Н. 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согласованию),</w:t>
            </w:r>
          </w:p>
          <w:p w:rsidR="00BF4B6E" w:rsidRPr="00D77D0E" w:rsidRDefault="00BF4B6E" w:rsidP="005950F6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Сердюкова И.И.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BF4B6E" w:rsidRPr="00D77D0E" w:rsidTr="005950F6">
        <w:tc>
          <w:tcPr>
            <w:tcW w:w="5075" w:type="dxa"/>
            <w:shd w:val="clear" w:color="auto" w:fill="FFFFFF"/>
          </w:tcPr>
          <w:p w:rsid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4.7. Создание фотоархива по итогам </w:t>
            </w:r>
          </w:p>
          <w:p w:rsid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проведения городских общественно-</w:t>
            </w:r>
          </w:p>
          <w:p w:rsidR="00BF4B6E" w:rsidRPr="00D77D0E" w:rsidRDefault="00BF4B6E" w:rsidP="005950F6">
            <w:pPr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значимых мероприятий, посвященных 100-летию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Всесоюзного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Ленинского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Коммунистического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союза</w:t>
            </w:r>
            <w:r w:rsidRPr="00D77D0E">
              <w:rPr>
                <w:rStyle w:val="extended-textshort"/>
                <w:rFonts w:cs="Times New Roman"/>
                <w:sz w:val="27"/>
                <w:szCs w:val="27"/>
              </w:rPr>
              <w:t xml:space="preserve"> </w:t>
            </w:r>
            <w:r w:rsidRPr="00D77D0E">
              <w:rPr>
                <w:rStyle w:val="extended-textshort"/>
                <w:rFonts w:cs="Times New Roman"/>
                <w:bCs/>
                <w:sz w:val="27"/>
                <w:szCs w:val="27"/>
              </w:rPr>
              <w:t>молодежи</w:t>
            </w:r>
          </w:p>
        </w:tc>
        <w:tc>
          <w:tcPr>
            <w:tcW w:w="2013" w:type="dxa"/>
            <w:shd w:val="clear" w:color="auto" w:fill="FFFFFF"/>
          </w:tcPr>
          <w:p w:rsidR="00D77D0E" w:rsidRDefault="00D77D0E" w:rsidP="00D77D0E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с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>ентябрь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–</w:t>
            </w:r>
          </w:p>
          <w:p w:rsidR="00D77D0E" w:rsidRPr="00D77D0E" w:rsidRDefault="00D77D0E" w:rsidP="00D77D0E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дека</w:t>
            </w:r>
            <w:r w:rsidRPr="00D77D0E">
              <w:rPr>
                <w:rFonts w:eastAsia="Times New Roman" w:cs="Times New Roman"/>
                <w:sz w:val="27"/>
                <w:szCs w:val="27"/>
              </w:rPr>
              <w:t xml:space="preserve">брь </w:t>
            </w:r>
          </w:p>
          <w:p w:rsidR="00BF4B6E" w:rsidRPr="00D77D0E" w:rsidRDefault="00D77D0E" w:rsidP="00D77D0E">
            <w:pPr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sz w:val="27"/>
                <w:szCs w:val="27"/>
              </w:rPr>
              <w:t>2018 года</w:t>
            </w:r>
          </w:p>
        </w:tc>
        <w:tc>
          <w:tcPr>
            <w:tcW w:w="2551" w:type="dxa"/>
            <w:shd w:val="clear" w:color="auto" w:fill="FFFFFF"/>
          </w:tcPr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Вербовская И.С.,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77D0E">
              <w:rPr>
                <w:rFonts w:eastAsia="Times New Roman" w:cs="Times New Roman"/>
                <w:color w:val="000000"/>
                <w:sz w:val="27"/>
                <w:szCs w:val="27"/>
              </w:rPr>
              <w:t>Оверчук А.Ю.</w:t>
            </w:r>
          </w:p>
          <w:p w:rsidR="00BF4B6E" w:rsidRPr="00D77D0E" w:rsidRDefault="00BF4B6E" w:rsidP="005950F6">
            <w:pPr>
              <w:tabs>
                <w:tab w:val="left" w:pos="3351"/>
              </w:tabs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77D0E" w:rsidRDefault="00D77D0E" w:rsidP="00BF4B6E">
      <w:pPr>
        <w:rPr>
          <w:rFonts w:cs="Times New Roman"/>
          <w:sz w:val="27"/>
          <w:szCs w:val="27"/>
        </w:rPr>
      </w:pPr>
    </w:p>
    <w:sectPr w:rsidR="00D77D0E" w:rsidSect="00D77D0E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2B" w:rsidRDefault="002C032B">
      <w:r>
        <w:separator/>
      </w:r>
    </w:p>
  </w:endnote>
  <w:endnote w:type="continuationSeparator" w:id="0">
    <w:p w:rsidR="002C032B" w:rsidRDefault="002C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2B" w:rsidRDefault="002C032B">
      <w:r>
        <w:separator/>
      </w:r>
    </w:p>
  </w:footnote>
  <w:footnote w:type="continuationSeparator" w:id="0">
    <w:p w:rsidR="002C032B" w:rsidRDefault="002C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24192"/>
      <w:docPartObj>
        <w:docPartGallery w:val="Page Numbers (Top of Page)"/>
        <w:docPartUnique/>
      </w:docPartObj>
    </w:sdtPr>
    <w:sdtEndPr/>
    <w:sdtContent>
      <w:p w:rsidR="006E704F" w:rsidRPr="006E704F" w:rsidRDefault="00AD07D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800E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7CC8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7CC8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17CC8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800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24DD"/>
    <w:multiLevelType w:val="multilevel"/>
    <w:tmpl w:val="B5169F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FA43B45"/>
    <w:multiLevelType w:val="hybridMultilevel"/>
    <w:tmpl w:val="8CC4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2401"/>
    <w:multiLevelType w:val="hybridMultilevel"/>
    <w:tmpl w:val="E6224172"/>
    <w:lvl w:ilvl="0" w:tplc="07BAB1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6E"/>
    <w:rsid w:val="000045B4"/>
    <w:rsid w:val="000801E5"/>
    <w:rsid w:val="00226A5C"/>
    <w:rsid w:val="002B32D6"/>
    <w:rsid w:val="002C032B"/>
    <w:rsid w:val="004F1F1B"/>
    <w:rsid w:val="00565DB4"/>
    <w:rsid w:val="00617CC8"/>
    <w:rsid w:val="00643AB2"/>
    <w:rsid w:val="006D4C0C"/>
    <w:rsid w:val="006D7638"/>
    <w:rsid w:val="008800EB"/>
    <w:rsid w:val="008F2E50"/>
    <w:rsid w:val="009A6AD8"/>
    <w:rsid w:val="00AD07DB"/>
    <w:rsid w:val="00BF4B6E"/>
    <w:rsid w:val="00D77D0E"/>
    <w:rsid w:val="00E63C3B"/>
    <w:rsid w:val="00F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3AB637-CA71-4891-87CB-1FD8C58F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B6E"/>
    <w:rPr>
      <w:rFonts w:ascii="Times New Roman" w:hAnsi="Times New Roman"/>
      <w:sz w:val="28"/>
    </w:rPr>
  </w:style>
  <w:style w:type="character" w:styleId="a6">
    <w:name w:val="page number"/>
    <w:basedOn w:val="a0"/>
    <w:rsid w:val="00BF4B6E"/>
  </w:style>
  <w:style w:type="paragraph" w:styleId="a7">
    <w:name w:val="Body Text"/>
    <w:basedOn w:val="a"/>
    <w:link w:val="a8"/>
    <w:rsid w:val="00BF4B6E"/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F4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F4B6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BF4B6E"/>
    <w:rPr>
      <w:b/>
      <w:bCs/>
    </w:rPr>
  </w:style>
  <w:style w:type="character" w:customStyle="1" w:styleId="extended-textshort">
    <w:name w:val="extended-text__short"/>
    <w:rsid w:val="00BF4B6E"/>
  </w:style>
  <w:style w:type="paragraph" w:styleId="ab">
    <w:name w:val="footer"/>
    <w:basedOn w:val="a"/>
    <w:link w:val="ac"/>
    <w:uiPriority w:val="99"/>
    <w:unhideWhenUsed/>
    <w:rsid w:val="008F2E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2E5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0A2A-6F49-4191-B925-A72334FF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2418</Words>
  <Characters>13788</Characters>
  <Application>Microsoft Office Word</Application>
  <DocSecurity>0</DocSecurity>
  <Lines>114</Lines>
  <Paragraphs>32</Paragraphs>
  <ScaleCrop>false</ScaleCrop>
  <Company/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2018-08-24T09:01:00Z</cp:lastPrinted>
  <dcterms:created xsi:type="dcterms:W3CDTF">2018-08-27T12:41:00Z</dcterms:created>
  <dcterms:modified xsi:type="dcterms:W3CDTF">2018-08-27T12:41:00Z</dcterms:modified>
</cp:coreProperties>
</file>