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7" w:rsidRDefault="00A446C7" w:rsidP="00656C1A">
      <w:pPr>
        <w:spacing w:line="120" w:lineRule="atLeast"/>
        <w:jc w:val="center"/>
        <w:rPr>
          <w:sz w:val="24"/>
          <w:szCs w:val="24"/>
        </w:rPr>
      </w:pPr>
    </w:p>
    <w:p w:rsidR="00A446C7" w:rsidRDefault="00A446C7" w:rsidP="00656C1A">
      <w:pPr>
        <w:spacing w:line="120" w:lineRule="atLeast"/>
        <w:jc w:val="center"/>
        <w:rPr>
          <w:sz w:val="24"/>
          <w:szCs w:val="24"/>
        </w:rPr>
      </w:pPr>
    </w:p>
    <w:p w:rsidR="00A446C7" w:rsidRPr="00852378" w:rsidRDefault="00A446C7" w:rsidP="00656C1A">
      <w:pPr>
        <w:spacing w:line="120" w:lineRule="atLeast"/>
        <w:jc w:val="center"/>
        <w:rPr>
          <w:sz w:val="10"/>
          <w:szCs w:val="10"/>
        </w:rPr>
      </w:pPr>
    </w:p>
    <w:p w:rsidR="00A446C7" w:rsidRDefault="00A446C7" w:rsidP="00656C1A">
      <w:pPr>
        <w:spacing w:line="120" w:lineRule="atLeast"/>
        <w:jc w:val="center"/>
        <w:rPr>
          <w:sz w:val="10"/>
          <w:szCs w:val="24"/>
        </w:rPr>
      </w:pPr>
    </w:p>
    <w:p w:rsidR="00A446C7" w:rsidRPr="005541F0" w:rsidRDefault="00A446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46C7" w:rsidRPr="005541F0" w:rsidRDefault="00A446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46C7" w:rsidRPr="005649E4" w:rsidRDefault="00A446C7" w:rsidP="00656C1A">
      <w:pPr>
        <w:spacing w:line="120" w:lineRule="atLeast"/>
        <w:jc w:val="center"/>
        <w:rPr>
          <w:sz w:val="18"/>
          <w:szCs w:val="24"/>
        </w:rPr>
      </w:pPr>
    </w:p>
    <w:p w:rsidR="00A446C7" w:rsidRPr="00656C1A" w:rsidRDefault="00A446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46C7" w:rsidRPr="005541F0" w:rsidRDefault="00A446C7" w:rsidP="00656C1A">
      <w:pPr>
        <w:spacing w:line="120" w:lineRule="atLeast"/>
        <w:jc w:val="center"/>
        <w:rPr>
          <w:sz w:val="18"/>
          <w:szCs w:val="24"/>
        </w:rPr>
      </w:pPr>
    </w:p>
    <w:p w:rsidR="00A446C7" w:rsidRPr="005541F0" w:rsidRDefault="00A446C7" w:rsidP="00656C1A">
      <w:pPr>
        <w:spacing w:line="120" w:lineRule="atLeast"/>
        <w:jc w:val="center"/>
        <w:rPr>
          <w:sz w:val="20"/>
          <w:szCs w:val="24"/>
        </w:rPr>
      </w:pPr>
    </w:p>
    <w:p w:rsidR="00A446C7" w:rsidRPr="00656C1A" w:rsidRDefault="00A446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46C7" w:rsidRDefault="00A446C7" w:rsidP="00656C1A">
      <w:pPr>
        <w:spacing w:line="120" w:lineRule="atLeast"/>
        <w:jc w:val="center"/>
        <w:rPr>
          <w:sz w:val="30"/>
          <w:szCs w:val="24"/>
        </w:rPr>
      </w:pPr>
    </w:p>
    <w:p w:rsidR="00A446C7" w:rsidRPr="00656C1A" w:rsidRDefault="00A446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46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46C7" w:rsidRPr="00F8214F" w:rsidRDefault="00A446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46C7" w:rsidRPr="00F8214F" w:rsidRDefault="00D118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46C7" w:rsidRPr="00F8214F" w:rsidRDefault="00A446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46C7" w:rsidRPr="00F8214F" w:rsidRDefault="00D118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446C7" w:rsidRPr="00A63FB0" w:rsidRDefault="00A446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46C7" w:rsidRPr="00A3761A" w:rsidRDefault="00D118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46C7" w:rsidRPr="00F8214F" w:rsidRDefault="00A446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446C7" w:rsidRPr="00F8214F" w:rsidRDefault="00A446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46C7" w:rsidRPr="00AB4194" w:rsidRDefault="00A446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46C7" w:rsidRPr="00F8214F" w:rsidRDefault="00D118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1472</w:t>
            </w:r>
          </w:p>
        </w:tc>
      </w:tr>
    </w:tbl>
    <w:p w:rsidR="00A446C7" w:rsidRPr="000C4AB5" w:rsidRDefault="00A446C7" w:rsidP="00C725A6">
      <w:pPr>
        <w:rPr>
          <w:rFonts w:cs="Times New Roman"/>
          <w:szCs w:val="28"/>
          <w:lang w:val="en-US"/>
        </w:rPr>
      </w:pPr>
    </w:p>
    <w:p w:rsidR="00A446C7" w:rsidRDefault="00A446C7" w:rsidP="00A446C7">
      <w:pPr>
        <w:tabs>
          <w:tab w:val="left" w:pos="6480"/>
        </w:tabs>
        <w:rPr>
          <w:szCs w:val="28"/>
        </w:rPr>
      </w:pPr>
      <w:r w:rsidRPr="00EF4DE0">
        <w:rPr>
          <w:szCs w:val="28"/>
        </w:rPr>
        <w:t>О внесении изменени</w:t>
      </w:r>
      <w:r>
        <w:rPr>
          <w:szCs w:val="28"/>
        </w:rPr>
        <w:t>я</w:t>
      </w:r>
      <w:r w:rsidRPr="00EF4DE0">
        <w:rPr>
          <w:szCs w:val="28"/>
        </w:rPr>
        <w:t xml:space="preserve"> </w:t>
      </w:r>
    </w:p>
    <w:p w:rsidR="00A446C7" w:rsidRDefault="00A446C7" w:rsidP="00A446C7">
      <w:pPr>
        <w:tabs>
          <w:tab w:val="left" w:pos="6480"/>
        </w:tabs>
        <w:rPr>
          <w:szCs w:val="28"/>
        </w:rPr>
      </w:pPr>
      <w:r w:rsidRPr="00EF4DE0">
        <w:rPr>
          <w:szCs w:val="28"/>
        </w:rPr>
        <w:t>в устав</w:t>
      </w:r>
      <w:r>
        <w:rPr>
          <w:szCs w:val="28"/>
        </w:rPr>
        <w:t xml:space="preserve"> </w:t>
      </w:r>
      <w:r w:rsidRPr="002D60D3">
        <w:rPr>
          <w:szCs w:val="28"/>
        </w:rPr>
        <w:t>муниципально</w:t>
      </w:r>
      <w:r>
        <w:rPr>
          <w:szCs w:val="28"/>
        </w:rPr>
        <w:t>го</w:t>
      </w:r>
      <w:r w:rsidRPr="002D60D3">
        <w:rPr>
          <w:szCs w:val="28"/>
        </w:rPr>
        <w:t xml:space="preserve"> </w:t>
      </w:r>
    </w:p>
    <w:p w:rsidR="00A446C7" w:rsidRDefault="00A446C7" w:rsidP="00A446C7">
      <w:pPr>
        <w:tabs>
          <w:tab w:val="left" w:pos="6480"/>
        </w:tabs>
        <w:rPr>
          <w:szCs w:val="28"/>
        </w:rPr>
      </w:pPr>
      <w:r>
        <w:rPr>
          <w:szCs w:val="28"/>
        </w:rPr>
        <w:t xml:space="preserve">автономного образовательного </w:t>
      </w:r>
    </w:p>
    <w:p w:rsidR="00A446C7" w:rsidRDefault="00A446C7" w:rsidP="00A446C7">
      <w:pPr>
        <w:tabs>
          <w:tab w:val="left" w:pos="6480"/>
        </w:tabs>
        <w:rPr>
          <w:szCs w:val="28"/>
        </w:rPr>
      </w:pPr>
      <w:r>
        <w:rPr>
          <w:szCs w:val="28"/>
        </w:rPr>
        <w:t xml:space="preserve">учреждения дополнительного </w:t>
      </w:r>
    </w:p>
    <w:p w:rsidR="00A446C7" w:rsidRPr="006435A8" w:rsidRDefault="00A446C7" w:rsidP="00A446C7">
      <w:pPr>
        <w:tabs>
          <w:tab w:val="left" w:pos="6480"/>
        </w:tabs>
        <w:rPr>
          <w:szCs w:val="28"/>
        </w:rPr>
      </w:pPr>
      <w:r>
        <w:rPr>
          <w:szCs w:val="28"/>
        </w:rPr>
        <w:t>образования</w:t>
      </w:r>
      <w:r w:rsidRPr="002D60D3">
        <w:rPr>
          <w:szCs w:val="28"/>
        </w:rPr>
        <w:t xml:space="preserve"> «</w:t>
      </w:r>
      <w:r>
        <w:rPr>
          <w:szCs w:val="28"/>
        </w:rPr>
        <w:t>Технополис»</w:t>
      </w:r>
    </w:p>
    <w:p w:rsidR="00A446C7" w:rsidRDefault="00A446C7" w:rsidP="00A446C7">
      <w:pPr>
        <w:tabs>
          <w:tab w:val="left" w:pos="4500"/>
        </w:tabs>
        <w:ind w:right="5138"/>
        <w:rPr>
          <w:szCs w:val="28"/>
        </w:rPr>
      </w:pPr>
    </w:p>
    <w:p w:rsidR="00A446C7" w:rsidRPr="006435A8" w:rsidRDefault="00A446C7" w:rsidP="00A446C7">
      <w:pPr>
        <w:tabs>
          <w:tab w:val="left" w:pos="4500"/>
        </w:tabs>
        <w:ind w:right="5138"/>
        <w:rPr>
          <w:szCs w:val="28"/>
        </w:rPr>
      </w:pPr>
    </w:p>
    <w:p w:rsidR="00A446C7" w:rsidRPr="006435A8" w:rsidRDefault="00A446C7" w:rsidP="00A446C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ст.52 Гражданского кодекса Российской Федерации,  </w:t>
      </w:r>
      <w:r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>
        <w:rPr>
          <w:szCs w:val="28"/>
        </w:rPr>
        <w:t>, Уставом муниципального образования городско</w:t>
      </w:r>
      <w:r w:rsidR="00152681">
        <w:rPr>
          <w:szCs w:val="28"/>
        </w:rPr>
        <w:t>й округ</w:t>
      </w:r>
      <w:r>
        <w:rPr>
          <w:szCs w:val="28"/>
        </w:rPr>
        <w:t xml:space="preserve"> город </w:t>
      </w:r>
      <w:r w:rsidR="00152681">
        <w:rPr>
          <w:szCs w:val="28"/>
        </w:rPr>
        <w:t xml:space="preserve">              </w:t>
      </w:r>
      <w:r>
        <w:rPr>
          <w:szCs w:val="28"/>
        </w:rPr>
        <w:t xml:space="preserve">Сургут, распоряжениями Администрации города от 30.12.2005 № 3686                         «Об утверждении Регламента Администрации города», </w:t>
      </w:r>
      <w:r>
        <w:rPr>
          <w:bCs/>
          <w:szCs w:val="28"/>
        </w:rPr>
        <w:t>от 10.01.2017 № 01                         «О передаче некоторых полномочий высшим должностным лицам                                   Администрации города»</w:t>
      </w:r>
      <w:r w:rsidRPr="00887153">
        <w:rPr>
          <w:bCs/>
          <w:szCs w:val="28"/>
        </w:rPr>
        <w:t>:</w:t>
      </w:r>
      <w:r w:rsidRPr="006435A8">
        <w:rPr>
          <w:szCs w:val="28"/>
        </w:rPr>
        <w:t xml:space="preserve"> </w:t>
      </w:r>
      <w:r w:rsidRPr="00015E55">
        <w:rPr>
          <w:color w:val="FF0000"/>
          <w:szCs w:val="28"/>
        </w:rPr>
        <w:t xml:space="preserve"> </w:t>
      </w:r>
    </w:p>
    <w:p w:rsidR="00A446C7" w:rsidRPr="006435A8" w:rsidRDefault="00A446C7" w:rsidP="00A446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35A8">
        <w:rPr>
          <w:szCs w:val="28"/>
        </w:rPr>
        <w:t xml:space="preserve">1. Внести в устав </w:t>
      </w:r>
      <w:r w:rsidRPr="00DA655B">
        <w:rPr>
          <w:szCs w:val="28"/>
        </w:rPr>
        <w:t>муниципально</w:t>
      </w:r>
      <w:r>
        <w:rPr>
          <w:szCs w:val="28"/>
        </w:rPr>
        <w:t>го</w:t>
      </w:r>
      <w:r w:rsidRPr="00DA655B">
        <w:rPr>
          <w:szCs w:val="28"/>
        </w:rPr>
        <w:t xml:space="preserve"> </w:t>
      </w:r>
      <w:r>
        <w:rPr>
          <w:szCs w:val="28"/>
        </w:rPr>
        <w:t>автономного образовательного учреждения дополнительного образования</w:t>
      </w:r>
      <w:r w:rsidRPr="002D60D3">
        <w:rPr>
          <w:szCs w:val="28"/>
        </w:rPr>
        <w:t xml:space="preserve"> «</w:t>
      </w:r>
      <w:r>
        <w:rPr>
          <w:szCs w:val="28"/>
        </w:rPr>
        <w:t>Технополис»</w:t>
      </w:r>
      <w:r w:rsidRPr="001A3D78">
        <w:rPr>
          <w:szCs w:val="28"/>
        </w:rPr>
        <w:t xml:space="preserve"> </w:t>
      </w:r>
      <w:r w:rsidRPr="006435A8">
        <w:rPr>
          <w:szCs w:val="28"/>
        </w:rPr>
        <w:t>следующ</w:t>
      </w:r>
      <w:r>
        <w:rPr>
          <w:szCs w:val="28"/>
        </w:rPr>
        <w:t>ее</w:t>
      </w:r>
      <w:r w:rsidRPr="006435A8">
        <w:rPr>
          <w:szCs w:val="28"/>
        </w:rPr>
        <w:t xml:space="preserve"> изменени</w:t>
      </w:r>
      <w:r>
        <w:rPr>
          <w:szCs w:val="28"/>
        </w:rPr>
        <w:t>е</w:t>
      </w:r>
      <w:r w:rsidRPr="006435A8">
        <w:rPr>
          <w:szCs w:val="28"/>
        </w:rPr>
        <w:t>:</w:t>
      </w:r>
    </w:p>
    <w:p w:rsidR="00A446C7" w:rsidRPr="00941D05" w:rsidRDefault="00A446C7" w:rsidP="00A446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подп</w:t>
      </w:r>
      <w:r w:rsidRPr="00766AB3">
        <w:rPr>
          <w:szCs w:val="28"/>
        </w:rPr>
        <w:t xml:space="preserve">ункт </w:t>
      </w:r>
      <w:r>
        <w:rPr>
          <w:szCs w:val="28"/>
        </w:rPr>
        <w:t xml:space="preserve">7.2 пункта 7 раздела </w:t>
      </w:r>
      <w:r>
        <w:rPr>
          <w:szCs w:val="28"/>
          <w:lang w:val="en-US"/>
        </w:rPr>
        <w:t>III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«7</w:t>
      </w:r>
      <w:r w:rsidRPr="00766AB3">
        <w:rPr>
          <w:szCs w:val="28"/>
        </w:rPr>
        <w:t>.</w:t>
      </w:r>
      <w:r>
        <w:rPr>
          <w:szCs w:val="28"/>
        </w:rPr>
        <w:t>2. К приносящей доход деятельности относится: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стажировка специалистов системы образования, организация                              деятельности стажировочной площадки;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услуги, связанные с организацией и проведением выставок, презентаций, соревнований, круглых столов, семинаров, конференций, симпозиумов,                         конкурсов и иных аналогичных мероприятий;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проведение мастер-классов;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проведение познавательно-развлекательных программ;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реализация продукции и товаров собственного производства;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оказание копировально-множительных услуг;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разработка макетов, дизайн проектов товарных знаков, знаков                              обслуживания;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выполнение художественных, оформительских и дизайнерских работ;</w:t>
      </w:r>
    </w:p>
    <w:p w:rsidR="00A446C7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брошюровочно-переплетная и отделочная деятельность;</w:t>
      </w:r>
    </w:p>
    <w:p w:rsidR="00A446C7" w:rsidRPr="00941D05" w:rsidRDefault="00A446C7" w:rsidP="00A446C7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- сдача в аренду имущества, находящегося в муниципальной собствен-              ности и закрепленного на праве оперативного управления за учреждением».</w:t>
      </w:r>
    </w:p>
    <w:p w:rsidR="00A446C7" w:rsidRPr="00DB0ADE" w:rsidRDefault="00A446C7" w:rsidP="00A446C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0ADE">
        <w:rPr>
          <w:szCs w:val="28"/>
        </w:rPr>
        <w:lastRenderedPageBreak/>
        <w:t xml:space="preserve">2. </w:t>
      </w:r>
      <w:r>
        <w:rPr>
          <w:szCs w:val="28"/>
        </w:rPr>
        <w:t>Директору м</w:t>
      </w:r>
      <w:r w:rsidRPr="00323D74">
        <w:rPr>
          <w:szCs w:val="28"/>
        </w:rPr>
        <w:t>униципально</w:t>
      </w:r>
      <w:r>
        <w:rPr>
          <w:szCs w:val="28"/>
        </w:rPr>
        <w:t>го</w:t>
      </w:r>
      <w:r w:rsidRPr="00323D74">
        <w:rPr>
          <w:szCs w:val="28"/>
        </w:rPr>
        <w:t xml:space="preserve"> </w:t>
      </w:r>
      <w:r>
        <w:rPr>
          <w:szCs w:val="28"/>
        </w:rPr>
        <w:t>автономного образовательного учреждения дополнительного образования</w:t>
      </w:r>
      <w:r w:rsidRPr="002D60D3">
        <w:rPr>
          <w:szCs w:val="28"/>
        </w:rPr>
        <w:t xml:space="preserve"> «</w:t>
      </w:r>
      <w:r>
        <w:rPr>
          <w:szCs w:val="28"/>
        </w:rPr>
        <w:t>Технополис»</w:t>
      </w:r>
      <w:r w:rsidRPr="00323D74">
        <w:rPr>
          <w:szCs w:val="28"/>
        </w:rPr>
        <w:t xml:space="preserve"> </w:t>
      </w:r>
      <w:r>
        <w:rPr>
          <w:szCs w:val="28"/>
        </w:rPr>
        <w:t>Андроник Татьяне Геннадьевне             зарегистрировать изменение</w:t>
      </w:r>
      <w:r w:rsidRPr="00DB0ADE">
        <w:rPr>
          <w:szCs w:val="28"/>
        </w:rPr>
        <w:t xml:space="preserve"> в устав учреждения в </w:t>
      </w:r>
      <w:r>
        <w:rPr>
          <w:szCs w:val="28"/>
        </w:rPr>
        <w:t>регистрирующем органе</w:t>
      </w:r>
      <w:r w:rsidRPr="00DB0ADE">
        <w:rPr>
          <w:szCs w:val="28"/>
        </w:rPr>
        <w:t>.</w:t>
      </w:r>
    </w:p>
    <w:p w:rsidR="00A446C7" w:rsidRPr="003A1A24" w:rsidRDefault="00A446C7" w:rsidP="00A446C7">
      <w:pPr>
        <w:tabs>
          <w:tab w:val="left" w:pos="720"/>
        </w:tabs>
        <w:ind w:firstLine="567"/>
        <w:jc w:val="both"/>
        <w:rPr>
          <w:color w:val="FF0000"/>
          <w:szCs w:val="28"/>
        </w:rPr>
      </w:pPr>
      <w:r w:rsidRPr="00DB0ADE">
        <w:rPr>
          <w:szCs w:val="28"/>
        </w:rPr>
        <w:t>3</w:t>
      </w:r>
      <w:r w:rsidRPr="00327A08">
        <w:rPr>
          <w:szCs w:val="28"/>
        </w:rPr>
        <w:t>. Контроль за выполнением распоря</w:t>
      </w:r>
      <w:r>
        <w:rPr>
          <w:szCs w:val="28"/>
        </w:rPr>
        <w:t>жения возложить на заместителя  Г</w:t>
      </w:r>
      <w:r w:rsidRPr="00327A08">
        <w:rPr>
          <w:szCs w:val="28"/>
        </w:rPr>
        <w:t>л</w:t>
      </w:r>
      <w:r>
        <w:rPr>
          <w:szCs w:val="28"/>
        </w:rPr>
        <w:t>а</w:t>
      </w:r>
      <w:r w:rsidRPr="00327A08">
        <w:rPr>
          <w:szCs w:val="28"/>
        </w:rPr>
        <w:t xml:space="preserve">вы города </w:t>
      </w:r>
      <w:r>
        <w:rPr>
          <w:szCs w:val="28"/>
        </w:rPr>
        <w:t>Пелевина</w:t>
      </w:r>
      <w:r w:rsidRPr="00327A08">
        <w:rPr>
          <w:szCs w:val="28"/>
        </w:rPr>
        <w:t xml:space="preserve"> </w:t>
      </w:r>
      <w:r w:rsidRPr="00572DDC">
        <w:rPr>
          <w:szCs w:val="28"/>
        </w:rPr>
        <w:t>А.Р</w:t>
      </w:r>
      <w:r w:rsidRPr="00327A08">
        <w:rPr>
          <w:szCs w:val="28"/>
        </w:rPr>
        <w:t>.</w:t>
      </w:r>
      <w:r w:rsidRPr="00A173AB">
        <w:rPr>
          <w:szCs w:val="28"/>
        </w:rPr>
        <w:t xml:space="preserve">  </w:t>
      </w:r>
    </w:p>
    <w:p w:rsidR="00A446C7" w:rsidRDefault="00A446C7" w:rsidP="00A446C7">
      <w:pPr>
        <w:tabs>
          <w:tab w:val="left" w:pos="720"/>
        </w:tabs>
        <w:ind w:firstLine="567"/>
        <w:rPr>
          <w:szCs w:val="28"/>
        </w:rPr>
      </w:pPr>
    </w:p>
    <w:p w:rsidR="00A446C7" w:rsidRDefault="00A446C7" w:rsidP="00A446C7">
      <w:pPr>
        <w:tabs>
          <w:tab w:val="left" w:pos="720"/>
        </w:tabs>
        <w:ind w:firstLine="567"/>
        <w:rPr>
          <w:szCs w:val="28"/>
        </w:rPr>
      </w:pPr>
    </w:p>
    <w:p w:rsidR="00A446C7" w:rsidRPr="009269E9" w:rsidRDefault="00A446C7" w:rsidP="00A446C7">
      <w:pPr>
        <w:tabs>
          <w:tab w:val="left" w:pos="720"/>
        </w:tabs>
        <w:ind w:firstLine="567"/>
        <w:rPr>
          <w:szCs w:val="28"/>
        </w:rPr>
      </w:pPr>
    </w:p>
    <w:p w:rsidR="00A446C7" w:rsidRDefault="00A446C7" w:rsidP="00A446C7">
      <w:pPr>
        <w:ind w:right="98"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Н.Н. Кривцов</w:t>
      </w:r>
    </w:p>
    <w:p w:rsidR="00A446C7" w:rsidRDefault="00A446C7" w:rsidP="00A446C7">
      <w:pPr>
        <w:ind w:right="-5" w:firstLine="567"/>
        <w:rPr>
          <w:sz w:val="27"/>
          <w:szCs w:val="27"/>
        </w:rPr>
      </w:pPr>
      <w:r w:rsidRPr="0069398C">
        <w:rPr>
          <w:sz w:val="27"/>
          <w:szCs w:val="27"/>
        </w:rPr>
        <w:t xml:space="preserve">                                                     </w:t>
      </w:r>
    </w:p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p w:rsidR="00A446C7" w:rsidRDefault="00A446C7" w:rsidP="00A446C7"/>
    <w:tbl>
      <w:tblPr>
        <w:tblW w:w="15482" w:type="dxa"/>
        <w:tblInd w:w="-72" w:type="dxa"/>
        <w:tblLook w:val="01E0" w:firstRow="1" w:lastRow="1" w:firstColumn="1" w:lastColumn="1" w:noHBand="0" w:noVBand="0"/>
      </w:tblPr>
      <w:tblGrid>
        <w:gridCol w:w="5992"/>
        <w:gridCol w:w="4536"/>
        <w:gridCol w:w="4954"/>
      </w:tblGrid>
      <w:tr w:rsidR="00A446C7" w:rsidTr="00844FEE">
        <w:tc>
          <w:tcPr>
            <w:tcW w:w="5992" w:type="dxa"/>
          </w:tcPr>
          <w:p w:rsidR="00A446C7" w:rsidRDefault="00A446C7" w:rsidP="00844FEE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536" w:type="dxa"/>
          </w:tcPr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распоряжением </w:t>
            </w: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Администрации города</w:t>
            </w: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</w:t>
            </w:r>
            <w:r w:rsidRPr="00EF4DE0">
              <w:rPr>
                <w:szCs w:val="28"/>
              </w:rPr>
              <w:t xml:space="preserve"> № _______</w:t>
            </w: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я</w:t>
            </w:r>
            <w:r w:rsidRPr="00EF4DE0">
              <w:rPr>
                <w:szCs w:val="28"/>
              </w:rPr>
              <w:t xml:space="preserve"> в устав</w:t>
            </w:r>
          </w:p>
          <w:p w:rsidR="00A446C7" w:rsidRPr="00EF4DE0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2D60D3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2D60D3">
              <w:rPr>
                <w:szCs w:val="28"/>
              </w:rPr>
              <w:t xml:space="preserve"> </w:t>
            </w:r>
            <w:r>
              <w:rPr>
                <w:szCs w:val="28"/>
              </w:rPr>
              <w:t>автономного                  образовательного учреждения                   дополнительного образования</w:t>
            </w:r>
            <w:r w:rsidRPr="002D60D3">
              <w:rPr>
                <w:szCs w:val="28"/>
              </w:rPr>
              <w:t xml:space="preserve"> «</w:t>
            </w:r>
            <w:r>
              <w:rPr>
                <w:szCs w:val="28"/>
              </w:rPr>
              <w:t>Технополис</w:t>
            </w:r>
            <w:r w:rsidRPr="002D60D3">
              <w:rPr>
                <w:szCs w:val="28"/>
              </w:rPr>
              <w:t>»</w:t>
            </w:r>
          </w:p>
          <w:p w:rsidR="00A446C7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446C7" w:rsidRPr="00EF4DE0" w:rsidRDefault="00A446C7" w:rsidP="00844FEE">
            <w:pPr>
              <w:ind w:right="98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EF4DE0">
              <w:rPr>
                <w:szCs w:val="28"/>
              </w:rPr>
              <w:t xml:space="preserve"> </w:t>
            </w:r>
          </w:p>
          <w:p w:rsidR="00A446C7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446C7" w:rsidRDefault="00A446C7" w:rsidP="00844FEE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_______________ </w:t>
            </w:r>
            <w:r>
              <w:rPr>
                <w:szCs w:val="28"/>
              </w:rPr>
              <w:t>Н.Н. Кривцов</w:t>
            </w:r>
          </w:p>
        </w:tc>
        <w:tc>
          <w:tcPr>
            <w:tcW w:w="4954" w:type="dxa"/>
          </w:tcPr>
          <w:p w:rsidR="00A446C7" w:rsidRDefault="00A446C7" w:rsidP="00844FEE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A446C7" w:rsidRDefault="00A446C7" w:rsidP="00A446C7"/>
    <w:p w:rsidR="00A446C7" w:rsidRDefault="00A446C7" w:rsidP="00A446C7"/>
    <w:p w:rsidR="00A446C7" w:rsidRPr="00531151" w:rsidRDefault="00A446C7" w:rsidP="00A446C7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муниципальное </w:t>
      </w:r>
      <w:r w:rsidRPr="00531151">
        <w:rPr>
          <w:sz w:val="32"/>
          <w:szCs w:val="32"/>
        </w:rPr>
        <w:t>а</w:t>
      </w:r>
      <w:r>
        <w:rPr>
          <w:sz w:val="32"/>
          <w:szCs w:val="32"/>
        </w:rPr>
        <w:t>втономное образовательное учреждение</w:t>
      </w:r>
      <w:r w:rsidRPr="00531151">
        <w:rPr>
          <w:sz w:val="32"/>
          <w:szCs w:val="32"/>
        </w:rPr>
        <w:t xml:space="preserve"> </w:t>
      </w:r>
    </w:p>
    <w:p w:rsidR="00A446C7" w:rsidRPr="00531151" w:rsidRDefault="00A446C7" w:rsidP="00A446C7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531151">
        <w:rPr>
          <w:sz w:val="32"/>
          <w:szCs w:val="32"/>
        </w:rPr>
        <w:t>дополнительного образования «Технополис»</w:t>
      </w:r>
    </w:p>
    <w:p w:rsidR="00A446C7" w:rsidRPr="00531151" w:rsidRDefault="00A446C7" w:rsidP="00A446C7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A446C7" w:rsidRPr="00766AB3" w:rsidRDefault="00A446C7" w:rsidP="00A446C7">
      <w:pPr>
        <w:spacing w:line="276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>Изменени</w:t>
      </w:r>
      <w:r>
        <w:rPr>
          <w:sz w:val="32"/>
          <w:szCs w:val="32"/>
        </w:rPr>
        <w:t>е</w:t>
      </w:r>
      <w:r w:rsidRPr="00766AB3">
        <w:rPr>
          <w:sz w:val="32"/>
          <w:szCs w:val="32"/>
        </w:rPr>
        <w:t xml:space="preserve"> в устав</w:t>
      </w:r>
    </w:p>
    <w:p w:rsidR="00A446C7" w:rsidRPr="00766AB3" w:rsidRDefault="00A446C7" w:rsidP="00A446C7">
      <w:pPr>
        <w:spacing w:line="276" w:lineRule="auto"/>
        <w:ind w:firstLine="567"/>
        <w:jc w:val="center"/>
        <w:rPr>
          <w:sz w:val="32"/>
          <w:szCs w:val="32"/>
        </w:rPr>
      </w:pPr>
    </w:p>
    <w:p w:rsidR="00A446C7" w:rsidRPr="00766AB3" w:rsidRDefault="00A446C7" w:rsidP="00A446C7">
      <w:pPr>
        <w:ind w:right="-1" w:firstLine="567"/>
        <w:jc w:val="both"/>
        <w:rPr>
          <w:szCs w:val="28"/>
        </w:rPr>
      </w:pPr>
      <w:r w:rsidRPr="00766AB3">
        <w:rPr>
          <w:szCs w:val="28"/>
        </w:rPr>
        <w:t>П</w:t>
      </w:r>
      <w:r>
        <w:rPr>
          <w:szCs w:val="28"/>
        </w:rPr>
        <w:t>одп</w:t>
      </w:r>
      <w:r w:rsidRPr="00766AB3">
        <w:rPr>
          <w:szCs w:val="28"/>
        </w:rPr>
        <w:t xml:space="preserve">ункт </w:t>
      </w:r>
      <w:r>
        <w:rPr>
          <w:szCs w:val="28"/>
        </w:rPr>
        <w:t xml:space="preserve">7.2 пункта 7 раздела </w:t>
      </w:r>
      <w:r>
        <w:rPr>
          <w:szCs w:val="28"/>
          <w:lang w:val="en-US"/>
        </w:rPr>
        <w:t>III</w:t>
      </w:r>
      <w:r w:rsidRPr="00766AB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Pr="00766AB3">
        <w:rPr>
          <w:szCs w:val="28"/>
        </w:rPr>
        <w:t>: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</w:t>
      </w:r>
      <w:r>
        <w:rPr>
          <w:szCs w:val="28"/>
        </w:rPr>
        <w:t>7</w:t>
      </w:r>
      <w:r w:rsidRPr="00766AB3">
        <w:rPr>
          <w:szCs w:val="28"/>
        </w:rPr>
        <w:t>.</w:t>
      </w:r>
      <w:r>
        <w:rPr>
          <w:szCs w:val="28"/>
        </w:rPr>
        <w:t>2. К приносящей доход деятельности относится: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стажировка специалистов системы образования, организация деятельности стажировочной площадки;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услуги, связанные с организацией и проведением выставок, презентаций, соревнований, круглых столов, семинаров, конференций, симпозиумов,                          конкурсов и иных аналогичных мероприятий;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проведение мастер-классов;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проведение познавательно-развлекательных программ;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реализация продукции и товаров собственного производства;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оказание копировально-множительных услуг;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разработка макетов, дизайн проектов товарных знаков, знаков                                   обслуживания;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выполнение художественных, оформительских и дизайнерских работ;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брошюровочно-переплетная и отделочная деятельность;</w:t>
      </w:r>
    </w:p>
    <w:p w:rsidR="00A446C7" w:rsidRDefault="00A446C7" w:rsidP="00A446C7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сдача в аренду имущества, находящегося в муниципальной собственности и закрепленного на праве оперативного управления за учреждением».</w:t>
      </w:r>
    </w:p>
    <w:p w:rsidR="00A446C7" w:rsidRPr="00E31959" w:rsidRDefault="00A446C7" w:rsidP="00A446C7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A446C7" w:rsidRDefault="00A446C7" w:rsidP="00A446C7">
      <w:pPr>
        <w:autoSpaceDE w:val="0"/>
        <w:autoSpaceDN w:val="0"/>
        <w:adjustRightInd w:val="0"/>
        <w:ind w:right="-1" w:firstLine="567"/>
        <w:jc w:val="center"/>
        <w:rPr>
          <w:szCs w:val="28"/>
        </w:rPr>
      </w:pPr>
    </w:p>
    <w:p w:rsidR="00A446C7" w:rsidRDefault="00A446C7" w:rsidP="00A446C7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город Сургут</w:t>
      </w:r>
    </w:p>
    <w:p w:rsidR="007560C1" w:rsidRPr="00A446C7" w:rsidRDefault="00A446C7" w:rsidP="00A446C7">
      <w:pPr>
        <w:ind w:right="99"/>
        <w:jc w:val="center"/>
      </w:pPr>
      <w:r>
        <w:rPr>
          <w:szCs w:val="28"/>
        </w:rPr>
        <w:t>2018 год</w:t>
      </w:r>
    </w:p>
    <w:sectPr w:rsidR="007560C1" w:rsidRPr="00A446C7" w:rsidSect="00A446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DC" w:rsidRDefault="00B327DC">
      <w:r>
        <w:separator/>
      </w:r>
    </w:p>
  </w:endnote>
  <w:endnote w:type="continuationSeparator" w:id="0">
    <w:p w:rsidR="00B327DC" w:rsidRDefault="00B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DC" w:rsidRDefault="00B327DC">
      <w:r>
        <w:separator/>
      </w:r>
    </w:p>
  </w:footnote>
  <w:footnote w:type="continuationSeparator" w:id="0">
    <w:p w:rsidR="00B327DC" w:rsidRDefault="00B3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3766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118D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BF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BF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6BF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11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7"/>
    <w:rsid w:val="000E3BBE"/>
    <w:rsid w:val="000E6BF6"/>
    <w:rsid w:val="0013766B"/>
    <w:rsid w:val="00152681"/>
    <w:rsid w:val="007560C1"/>
    <w:rsid w:val="008042AC"/>
    <w:rsid w:val="00A446C7"/>
    <w:rsid w:val="00A5590F"/>
    <w:rsid w:val="00B327DC"/>
    <w:rsid w:val="00D118D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711372-B2B4-4B79-84A4-13A1C86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4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46C7"/>
    <w:rPr>
      <w:rFonts w:ascii="Times New Roman" w:hAnsi="Times New Roman"/>
      <w:sz w:val="28"/>
    </w:rPr>
  </w:style>
  <w:style w:type="character" w:styleId="a6">
    <w:name w:val="page number"/>
    <w:basedOn w:val="a0"/>
    <w:rsid w:val="00A4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2018-09-10T09:36:00Z</cp:lastPrinted>
  <dcterms:created xsi:type="dcterms:W3CDTF">2018-09-14T10:11:00Z</dcterms:created>
  <dcterms:modified xsi:type="dcterms:W3CDTF">2018-09-14T10:11:00Z</dcterms:modified>
</cp:coreProperties>
</file>