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0F" w:rsidRDefault="003B460F" w:rsidP="00656C1A">
      <w:pPr>
        <w:spacing w:line="120" w:lineRule="atLeast"/>
        <w:jc w:val="center"/>
        <w:rPr>
          <w:sz w:val="24"/>
          <w:szCs w:val="24"/>
        </w:rPr>
      </w:pPr>
    </w:p>
    <w:p w:rsidR="003B460F" w:rsidRDefault="003B460F" w:rsidP="00656C1A">
      <w:pPr>
        <w:spacing w:line="120" w:lineRule="atLeast"/>
        <w:jc w:val="center"/>
        <w:rPr>
          <w:sz w:val="24"/>
          <w:szCs w:val="24"/>
        </w:rPr>
      </w:pPr>
    </w:p>
    <w:p w:rsidR="003B460F" w:rsidRPr="00852378" w:rsidRDefault="003B460F" w:rsidP="00656C1A">
      <w:pPr>
        <w:spacing w:line="120" w:lineRule="atLeast"/>
        <w:jc w:val="center"/>
        <w:rPr>
          <w:sz w:val="10"/>
          <w:szCs w:val="10"/>
        </w:rPr>
      </w:pPr>
    </w:p>
    <w:p w:rsidR="003B460F" w:rsidRDefault="003B460F" w:rsidP="00656C1A">
      <w:pPr>
        <w:spacing w:line="120" w:lineRule="atLeast"/>
        <w:jc w:val="center"/>
        <w:rPr>
          <w:sz w:val="10"/>
          <w:szCs w:val="24"/>
        </w:rPr>
      </w:pPr>
    </w:p>
    <w:p w:rsidR="003B460F" w:rsidRPr="005541F0" w:rsidRDefault="003B46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460F" w:rsidRPr="005541F0" w:rsidRDefault="003B46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460F" w:rsidRPr="005649E4" w:rsidRDefault="003B460F" w:rsidP="00656C1A">
      <w:pPr>
        <w:spacing w:line="120" w:lineRule="atLeast"/>
        <w:jc w:val="center"/>
        <w:rPr>
          <w:sz w:val="18"/>
          <w:szCs w:val="24"/>
        </w:rPr>
      </w:pPr>
    </w:p>
    <w:p w:rsidR="003B460F" w:rsidRPr="00656C1A" w:rsidRDefault="003B46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460F" w:rsidRPr="005541F0" w:rsidRDefault="003B460F" w:rsidP="00656C1A">
      <w:pPr>
        <w:spacing w:line="120" w:lineRule="atLeast"/>
        <w:jc w:val="center"/>
        <w:rPr>
          <w:sz w:val="18"/>
          <w:szCs w:val="24"/>
        </w:rPr>
      </w:pPr>
    </w:p>
    <w:p w:rsidR="003B460F" w:rsidRPr="005541F0" w:rsidRDefault="003B460F" w:rsidP="00656C1A">
      <w:pPr>
        <w:spacing w:line="120" w:lineRule="atLeast"/>
        <w:jc w:val="center"/>
        <w:rPr>
          <w:sz w:val="20"/>
          <w:szCs w:val="24"/>
        </w:rPr>
      </w:pPr>
    </w:p>
    <w:p w:rsidR="003B460F" w:rsidRPr="00656C1A" w:rsidRDefault="003B460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B460F" w:rsidRDefault="003B460F" w:rsidP="00656C1A">
      <w:pPr>
        <w:spacing w:line="120" w:lineRule="atLeast"/>
        <w:jc w:val="center"/>
        <w:rPr>
          <w:sz w:val="30"/>
          <w:szCs w:val="24"/>
        </w:rPr>
      </w:pPr>
    </w:p>
    <w:p w:rsidR="003B460F" w:rsidRPr="00656C1A" w:rsidRDefault="003B460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B460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460F" w:rsidRPr="00F8214F" w:rsidRDefault="003B46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460F" w:rsidRPr="00F8214F" w:rsidRDefault="00323E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460F" w:rsidRPr="00F8214F" w:rsidRDefault="003B46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460F" w:rsidRPr="00F8214F" w:rsidRDefault="00323E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3B460F" w:rsidRPr="00A63FB0" w:rsidRDefault="003B46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460F" w:rsidRPr="00A3761A" w:rsidRDefault="00323E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B460F" w:rsidRPr="00F8214F" w:rsidRDefault="003B46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B460F" w:rsidRPr="00F8214F" w:rsidRDefault="003B460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B460F" w:rsidRPr="00AB4194" w:rsidRDefault="003B46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B460F" w:rsidRPr="00F8214F" w:rsidRDefault="00323E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1535</w:t>
            </w:r>
          </w:p>
        </w:tc>
      </w:tr>
    </w:tbl>
    <w:p w:rsidR="003B460F" w:rsidRPr="000C4AB5" w:rsidRDefault="003B460F" w:rsidP="00C725A6">
      <w:pPr>
        <w:rPr>
          <w:rFonts w:cs="Times New Roman"/>
          <w:szCs w:val="28"/>
          <w:lang w:val="en-US"/>
        </w:rPr>
      </w:pPr>
    </w:p>
    <w:p w:rsidR="003B460F" w:rsidRDefault="003B460F" w:rsidP="003B460F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изменения </w:t>
      </w:r>
    </w:p>
    <w:p w:rsidR="003B460F" w:rsidRDefault="003B460F" w:rsidP="003B460F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распоряжение Администрации </w:t>
      </w:r>
    </w:p>
    <w:p w:rsidR="003B460F" w:rsidRDefault="003B460F" w:rsidP="003B460F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19.12.2013 № 4435 </w:t>
      </w:r>
    </w:p>
    <w:p w:rsidR="003B460F" w:rsidRPr="00D205E4" w:rsidRDefault="003B460F" w:rsidP="003B460F">
      <w:pPr>
        <w:ind w:right="4393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«О мерах по совершенствованию </w:t>
      </w:r>
    </w:p>
    <w:p w:rsidR="003B460F" w:rsidRPr="00D205E4" w:rsidRDefault="003B460F" w:rsidP="003B460F">
      <w:pPr>
        <w:ind w:right="510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осуществления Администрацией </w:t>
      </w:r>
    </w:p>
    <w:p w:rsidR="003B460F" w:rsidRPr="00D205E4" w:rsidRDefault="003B460F" w:rsidP="003B460F">
      <w:pPr>
        <w:ind w:right="481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города отдельных го</w:t>
      </w:r>
      <w:r w:rsidRPr="00D205E4">
        <w:rPr>
          <w:rFonts w:eastAsia="Calibri" w:cs="Times New Roman"/>
          <w:szCs w:val="28"/>
        </w:rPr>
        <w:t xml:space="preserve">сударственных </w:t>
      </w:r>
    </w:p>
    <w:p w:rsidR="003B460F" w:rsidRPr="00D205E4" w:rsidRDefault="003B460F" w:rsidP="003B460F">
      <w:pPr>
        <w:ind w:right="510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полномочий»</w:t>
      </w:r>
    </w:p>
    <w:p w:rsidR="003B460F" w:rsidRPr="003035CC" w:rsidRDefault="003B460F" w:rsidP="003B460F">
      <w:pPr>
        <w:rPr>
          <w:rFonts w:eastAsia="Calibri" w:cs="Times New Roman"/>
          <w:szCs w:val="28"/>
        </w:rPr>
      </w:pPr>
    </w:p>
    <w:p w:rsidR="003B460F" w:rsidRPr="003035CC" w:rsidRDefault="003B460F" w:rsidP="003B460F">
      <w:pPr>
        <w:rPr>
          <w:rFonts w:eastAsia="Calibri" w:cs="Times New Roman"/>
          <w:szCs w:val="28"/>
        </w:rPr>
      </w:pPr>
    </w:p>
    <w:p w:rsidR="003B460F" w:rsidRPr="00D205E4" w:rsidRDefault="003B460F" w:rsidP="003B460F">
      <w:pPr>
        <w:ind w:firstLine="709"/>
        <w:jc w:val="both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В соответствии со ст.36,</w:t>
      </w:r>
      <w:r>
        <w:rPr>
          <w:rFonts w:eastAsia="Calibri" w:cs="Times New Roman"/>
          <w:szCs w:val="28"/>
        </w:rPr>
        <w:t xml:space="preserve"> </w:t>
      </w:r>
      <w:r w:rsidRPr="00D205E4">
        <w:rPr>
          <w:rFonts w:eastAsia="Calibri" w:cs="Times New Roman"/>
          <w:szCs w:val="28"/>
        </w:rPr>
        <w:t>37 Устава муниципального образования городской округ город Сургут, распоряжени</w:t>
      </w:r>
      <w:r>
        <w:rPr>
          <w:rFonts w:eastAsia="Calibri" w:cs="Times New Roman"/>
          <w:szCs w:val="28"/>
        </w:rPr>
        <w:t>ем</w:t>
      </w:r>
      <w:r w:rsidRPr="00D205E4">
        <w:rPr>
          <w:rFonts w:eastAsia="Calibri" w:cs="Times New Roman"/>
          <w:szCs w:val="28"/>
        </w:rPr>
        <w:t xml:space="preserve"> Администрации города </w:t>
      </w:r>
      <w:r>
        <w:rPr>
          <w:rFonts w:eastAsia="Calibri" w:cs="Times New Roman"/>
          <w:szCs w:val="28"/>
        </w:rPr>
        <w:t>о</w:t>
      </w:r>
      <w:r w:rsidRPr="00D205E4">
        <w:rPr>
          <w:rFonts w:eastAsia="Calibri" w:cs="Times New Roman"/>
          <w:szCs w:val="28"/>
        </w:rPr>
        <w:t>т 30.12.2005 № 3686 «Об утверждении Р</w:t>
      </w:r>
      <w:r>
        <w:rPr>
          <w:rFonts w:eastAsia="Calibri" w:cs="Times New Roman"/>
          <w:szCs w:val="28"/>
        </w:rPr>
        <w:t>егламента Администрации города»</w:t>
      </w:r>
      <w:r>
        <w:rPr>
          <w:rFonts w:eastAsia="Calibri" w:cs="Times New Roman"/>
          <w:spacing w:val="-4"/>
          <w:szCs w:val="28"/>
        </w:rPr>
        <w:t xml:space="preserve">, </w:t>
      </w:r>
      <w:r w:rsidRPr="00D205E4">
        <w:rPr>
          <w:rFonts w:eastAsia="Calibri" w:cs="Times New Roman"/>
          <w:szCs w:val="28"/>
        </w:rPr>
        <w:t xml:space="preserve">в целях </w:t>
      </w:r>
      <w:r>
        <w:rPr>
          <w:rFonts w:eastAsia="Calibri" w:cs="Times New Roman"/>
          <w:szCs w:val="28"/>
        </w:rPr>
        <w:t xml:space="preserve">                          </w:t>
      </w:r>
      <w:r w:rsidRPr="00D205E4">
        <w:rPr>
          <w:rFonts w:eastAsia="Calibri" w:cs="Times New Roman"/>
          <w:szCs w:val="28"/>
        </w:rPr>
        <w:t xml:space="preserve">совершенствования осуществления Администрацией города отдельных государственных полномочий, переданных в установленном порядке, </w:t>
      </w:r>
      <w:r>
        <w:rPr>
          <w:rFonts w:eastAsia="Calibri" w:cs="Times New Roman"/>
          <w:szCs w:val="28"/>
        </w:rPr>
        <w:t>в сфере</w:t>
      </w:r>
      <w:r w:rsidRPr="00D205E4">
        <w:rPr>
          <w:rFonts w:eastAsia="Calibri" w:cs="Times New Roman"/>
          <w:szCs w:val="28"/>
        </w:rPr>
        <w:t xml:space="preserve"> опек</w:t>
      </w:r>
      <w:r>
        <w:rPr>
          <w:rFonts w:eastAsia="Calibri" w:cs="Times New Roman"/>
          <w:szCs w:val="28"/>
        </w:rPr>
        <w:t>и</w:t>
      </w:r>
      <w:r w:rsidRPr="00D205E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</w:t>
      </w:r>
      <w:r w:rsidRPr="00D205E4">
        <w:rPr>
          <w:rFonts w:eastAsia="Calibri" w:cs="Times New Roman"/>
          <w:szCs w:val="28"/>
        </w:rPr>
        <w:t>и попечительств</w:t>
      </w:r>
      <w:r>
        <w:rPr>
          <w:rFonts w:eastAsia="Calibri" w:cs="Times New Roman"/>
          <w:szCs w:val="28"/>
        </w:rPr>
        <w:t>а</w:t>
      </w:r>
      <w:r w:rsidRPr="00D205E4">
        <w:rPr>
          <w:rFonts w:eastAsia="Calibri" w:cs="Times New Roman"/>
          <w:szCs w:val="28"/>
        </w:rPr>
        <w:t>:</w:t>
      </w:r>
    </w:p>
    <w:p w:rsidR="003B460F" w:rsidRPr="003475AF" w:rsidRDefault="003B460F" w:rsidP="003B460F">
      <w:pPr>
        <w:ind w:firstLine="709"/>
        <w:jc w:val="both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 xml:space="preserve">1. Внести в распоряжение Администрации города от </w:t>
      </w:r>
      <w:r>
        <w:rPr>
          <w:rFonts w:eastAsia="Calibri" w:cs="Times New Roman"/>
          <w:szCs w:val="28"/>
        </w:rPr>
        <w:t>19</w:t>
      </w:r>
      <w:r w:rsidRPr="00D205E4">
        <w:rPr>
          <w:rFonts w:eastAsia="Calibri" w:cs="Times New Roman"/>
          <w:szCs w:val="28"/>
        </w:rPr>
        <w:t>.12.201</w:t>
      </w:r>
      <w:r>
        <w:rPr>
          <w:rFonts w:eastAsia="Calibri" w:cs="Times New Roman"/>
          <w:szCs w:val="28"/>
        </w:rPr>
        <w:t>3</w:t>
      </w:r>
      <w:r w:rsidRPr="00D205E4">
        <w:rPr>
          <w:rFonts w:eastAsia="Calibri" w:cs="Times New Roman"/>
          <w:szCs w:val="28"/>
        </w:rPr>
        <w:t xml:space="preserve"> № 44</w:t>
      </w:r>
      <w:r>
        <w:rPr>
          <w:rFonts w:eastAsia="Calibri" w:cs="Times New Roman"/>
          <w:szCs w:val="28"/>
        </w:rPr>
        <w:t xml:space="preserve">35        </w:t>
      </w:r>
      <w:r w:rsidRPr="00D205E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«О</w:t>
      </w:r>
      <w:r w:rsidRPr="00D205E4">
        <w:rPr>
          <w:rFonts w:eastAsia="Calibri" w:cs="Times New Roman"/>
          <w:szCs w:val="28"/>
        </w:rPr>
        <w:t xml:space="preserve"> мерах по совершенствованию осуществления Администрацией города </w:t>
      </w:r>
      <w:r>
        <w:rPr>
          <w:rFonts w:eastAsia="Calibri" w:cs="Times New Roman"/>
          <w:szCs w:val="28"/>
        </w:rPr>
        <w:t xml:space="preserve">                   </w:t>
      </w:r>
      <w:r w:rsidRPr="00935CA5">
        <w:rPr>
          <w:rFonts w:eastAsia="Calibri" w:cs="Times New Roman"/>
          <w:szCs w:val="28"/>
        </w:rPr>
        <w:t>отдельных государственных полномочий» (с изменениями от 29.08.2014</w:t>
      </w:r>
      <w:r>
        <w:rPr>
          <w:rFonts w:eastAsia="Calibri" w:cs="Times New Roman"/>
          <w:szCs w:val="28"/>
        </w:rPr>
        <w:t xml:space="preserve"> </w:t>
      </w:r>
      <w:r w:rsidRPr="00935CA5">
        <w:rPr>
          <w:rFonts w:eastAsia="Calibri" w:cs="Times New Roman"/>
          <w:szCs w:val="28"/>
        </w:rPr>
        <w:t>№ 2532, 05.09.2014 № 2599, 26.11.2014 № 3953, 26.11.2014 № 3957, 08.12.2014 № 4184, 12.12.2014 № 4255, 19.12.2014 № 4356, 19.12.2014</w:t>
      </w:r>
      <w:r>
        <w:rPr>
          <w:rFonts w:eastAsia="Calibri" w:cs="Times New Roman"/>
          <w:szCs w:val="28"/>
        </w:rPr>
        <w:t xml:space="preserve"> </w:t>
      </w:r>
      <w:r w:rsidRPr="00935CA5">
        <w:rPr>
          <w:rFonts w:eastAsia="Calibri" w:cs="Times New Roman"/>
          <w:szCs w:val="28"/>
        </w:rPr>
        <w:t xml:space="preserve">№ 4363, 23.12.2014 № 4441, </w:t>
      </w:r>
      <w:r>
        <w:rPr>
          <w:rFonts w:eastAsia="Calibri" w:cs="Times New Roman"/>
          <w:szCs w:val="28"/>
        </w:rPr>
        <w:t xml:space="preserve">02.02.2015 № 315, 12.02.2015 № 444, </w:t>
      </w:r>
      <w:r w:rsidRPr="00935CA5">
        <w:rPr>
          <w:rFonts w:eastAsia="Calibri" w:cs="Times New Roman"/>
          <w:szCs w:val="28"/>
        </w:rPr>
        <w:t>17.02.2015 № 493</w:t>
      </w:r>
      <w:r>
        <w:rPr>
          <w:rFonts w:eastAsia="Calibri" w:cs="Times New Roman"/>
          <w:szCs w:val="28"/>
        </w:rPr>
        <w:t>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</w:t>
      </w:r>
      <w:r w:rsidRPr="00E54D1F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15.07.2016 № 1284, 24.08.2016 № 1591, </w:t>
      </w:r>
      <w:r w:rsidRPr="00E54D1F">
        <w:rPr>
          <w:rFonts w:eastAsia="Calibri" w:cs="Times New Roman"/>
          <w:szCs w:val="28"/>
        </w:rPr>
        <w:t xml:space="preserve">31.08.2016 № 1628, 21.10.2016 № 2020, </w:t>
      </w:r>
      <w:r>
        <w:rPr>
          <w:rFonts w:eastAsia="Calibri" w:cs="Times New Roman"/>
          <w:szCs w:val="28"/>
        </w:rPr>
        <w:t xml:space="preserve">13.12.2016 № 2445, </w:t>
      </w:r>
      <w:r w:rsidRPr="00E54D1F">
        <w:rPr>
          <w:rFonts w:eastAsia="Calibri" w:cs="Times New Roman"/>
          <w:szCs w:val="28"/>
        </w:rPr>
        <w:t xml:space="preserve">30.12.2016 № 2614, </w:t>
      </w:r>
      <w:r>
        <w:rPr>
          <w:rFonts w:eastAsia="Calibri" w:cs="Times New Roman"/>
          <w:szCs w:val="28"/>
        </w:rPr>
        <w:t xml:space="preserve">14.03.2017 № 364, 17.03.2017 № 386, 27.03.2017 № 446, </w:t>
      </w:r>
      <w:r w:rsidRPr="00E54D1F">
        <w:rPr>
          <w:rFonts w:eastAsia="Calibri" w:cs="Times New Roman"/>
          <w:szCs w:val="28"/>
        </w:rPr>
        <w:t>23.06.2017 № 1055, 04.08.2017 № 1345,</w:t>
      </w:r>
      <w:r>
        <w:rPr>
          <w:rFonts w:eastAsia="Calibri" w:cs="Times New Roman"/>
          <w:szCs w:val="28"/>
        </w:rPr>
        <w:t xml:space="preserve"> 29.08.2017 № 1467,</w:t>
      </w:r>
      <w:r w:rsidRPr="00E54D1F">
        <w:rPr>
          <w:rFonts w:eastAsia="Calibri" w:cs="Times New Roman"/>
          <w:szCs w:val="28"/>
        </w:rPr>
        <w:t xml:space="preserve"> 08.09.2017 № 1545, 29.09.2017 № 1722, 01.11.2017 № 1936, 20.11.2017 № 2042</w:t>
      </w:r>
      <w:r>
        <w:rPr>
          <w:rFonts w:eastAsia="Calibri" w:cs="Times New Roman"/>
          <w:szCs w:val="28"/>
        </w:rPr>
        <w:t xml:space="preserve">, 07.12.2017 № 2216, 23.01.2018 № 58, 02.02.2018 № 152, 09.02.2018 № 189, 22.03.2018 № 473, 03.04.2018 № 511, 12.04.2018 № 571, 16.04.2018                                         </w:t>
      </w:r>
      <w:r w:rsidRPr="00FC4CF7">
        <w:rPr>
          <w:rFonts w:eastAsia="Calibri" w:cs="Times New Roman"/>
          <w:spacing w:val="-6"/>
          <w:szCs w:val="28"/>
        </w:rPr>
        <w:t>№ 589,</w:t>
      </w:r>
      <w:r w:rsidR="00FC4CF7" w:rsidRPr="00FC4CF7">
        <w:rPr>
          <w:rFonts w:eastAsia="Calibri" w:cs="Times New Roman"/>
          <w:spacing w:val="-6"/>
          <w:szCs w:val="28"/>
        </w:rPr>
        <w:t xml:space="preserve"> </w:t>
      </w:r>
      <w:r w:rsidRPr="00FC4CF7">
        <w:rPr>
          <w:rFonts w:eastAsia="Calibri" w:cs="Times New Roman"/>
          <w:spacing w:val="-6"/>
          <w:szCs w:val="28"/>
        </w:rPr>
        <w:t>18.05.2018 № 766, 25.05.2018 № 808, 01.06.2018 № 852, 25.06.2018 № 1028,</w:t>
      </w:r>
      <w:r w:rsidRPr="00D74F6B">
        <w:rPr>
          <w:rFonts w:eastAsia="Calibri" w:cs="Times New Roman"/>
          <w:szCs w:val="28"/>
        </w:rPr>
        <w:t xml:space="preserve"> 14.08.2018 № 1326, 21.08.2018 № 1356) изменение, изло</w:t>
      </w:r>
      <w:r>
        <w:rPr>
          <w:rFonts w:eastAsia="Calibri" w:cs="Times New Roman"/>
          <w:szCs w:val="28"/>
        </w:rPr>
        <w:t xml:space="preserve">жив пункт 9 приложения </w:t>
      </w:r>
      <w:r>
        <w:rPr>
          <w:rFonts w:eastAsia="Calibri" w:cs="Times New Roman"/>
          <w:szCs w:val="28"/>
        </w:rPr>
        <w:lastRenderedPageBreak/>
        <w:t>к распоряжению в новой редакции согласно приложению к настоящему                            распоряжению</w:t>
      </w:r>
      <w:r>
        <w:rPr>
          <w:rFonts w:eastAsia="Calibri" w:cs="Times New Roman"/>
          <w:spacing w:val="-4"/>
          <w:szCs w:val="28"/>
        </w:rPr>
        <w:t>.</w:t>
      </w:r>
    </w:p>
    <w:p w:rsidR="003B460F" w:rsidRDefault="003B460F" w:rsidP="003B460F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 w:rsidRPr="00D205E4">
        <w:rPr>
          <w:rFonts w:eastAsia="Calibri" w:cs="Times New Roman"/>
          <w:szCs w:val="28"/>
        </w:rPr>
        <w:t xml:space="preserve"> Контроль за выполнением распоряжения оставляю за собой.</w:t>
      </w:r>
    </w:p>
    <w:p w:rsidR="003B460F" w:rsidRDefault="003B460F" w:rsidP="003B460F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3B460F" w:rsidRDefault="003B460F" w:rsidP="003B460F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3B460F" w:rsidRDefault="003B460F" w:rsidP="003B460F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</w:p>
    <w:p w:rsidR="003B460F" w:rsidRDefault="003B460F" w:rsidP="003B460F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  В.Н. Шувалов</w:t>
      </w:r>
    </w:p>
    <w:p w:rsidR="00A0383F" w:rsidRDefault="00A0383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/>
    <w:p w:rsidR="003B460F" w:rsidRDefault="003B460F" w:rsidP="003B460F">
      <w:pPr>
        <w:sectPr w:rsidR="003B460F" w:rsidSect="003B460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B460F" w:rsidRPr="00D205E4" w:rsidRDefault="003B460F" w:rsidP="003B460F">
      <w:pPr>
        <w:ind w:left="10490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lastRenderedPageBreak/>
        <w:t>Приложение</w:t>
      </w:r>
      <w:r>
        <w:rPr>
          <w:rFonts w:eastAsia="Calibri" w:cs="Times New Roman"/>
          <w:szCs w:val="28"/>
        </w:rPr>
        <w:t xml:space="preserve"> </w:t>
      </w:r>
    </w:p>
    <w:p w:rsidR="003B460F" w:rsidRPr="00D205E4" w:rsidRDefault="003B460F" w:rsidP="003B460F">
      <w:pPr>
        <w:ind w:left="10490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к распоряжению</w:t>
      </w:r>
    </w:p>
    <w:p w:rsidR="003B460F" w:rsidRPr="00D205E4" w:rsidRDefault="003B460F" w:rsidP="003B460F">
      <w:pPr>
        <w:ind w:left="10490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Администрации города</w:t>
      </w:r>
    </w:p>
    <w:p w:rsidR="003B460F" w:rsidRPr="00D205E4" w:rsidRDefault="003B460F" w:rsidP="003B460F">
      <w:pPr>
        <w:ind w:left="1049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</w:t>
      </w:r>
      <w:r w:rsidRPr="00D205E4">
        <w:rPr>
          <w:rFonts w:eastAsia="Calibri" w:cs="Times New Roman"/>
          <w:szCs w:val="28"/>
        </w:rPr>
        <w:t xml:space="preserve"> № __</w:t>
      </w:r>
      <w:r>
        <w:rPr>
          <w:rFonts w:eastAsia="Calibri" w:cs="Times New Roman"/>
          <w:szCs w:val="28"/>
        </w:rPr>
        <w:t>_</w:t>
      </w:r>
      <w:r w:rsidRPr="00D205E4">
        <w:rPr>
          <w:rFonts w:eastAsia="Calibri" w:cs="Times New Roman"/>
          <w:szCs w:val="28"/>
        </w:rPr>
        <w:t>_______</w:t>
      </w:r>
    </w:p>
    <w:p w:rsidR="003B460F" w:rsidRDefault="003B460F" w:rsidP="003B460F">
      <w:pPr>
        <w:jc w:val="center"/>
        <w:rPr>
          <w:rFonts w:eastAsia="Calibri" w:cs="Times New Roman"/>
          <w:szCs w:val="28"/>
        </w:rPr>
      </w:pPr>
    </w:p>
    <w:p w:rsidR="003B460F" w:rsidRDefault="003B460F" w:rsidP="003B460F">
      <w:pPr>
        <w:jc w:val="center"/>
        <w:rPr>
          <w:rFonts w:eastAsia="Calibri" w:cs="Times New Roman"/>
          <w:szCs w:val="28"/>
        </w:rPr>
      </w:pPr>
    </w:p>
    <w:p w:rsidR="003B460F" w:rsidRPr="00D205E4" w:rsidRDefault="003B460F" w:rsidP="003B460F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Перечень</w:t>
      </w:r>
    </w:p>
    <w:p w:rsidR="003B460F" w:rsidRPr="00D205E4" w:rsidRDefault="003B460F" w:rsidP="003B460F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3B460F" w:rsidRPr="00D205E4" w:rsidRDefault="003B460F" w:rsidP="003B460F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7078"/>
        <w:gridCol w:w="3811"/>
      </w:tblGrid>
      <w:tr w:rsidR="003B460F" w:rsidRPr="00D205E4" w:rsidTr="003B460F">
        <w:trPr>
          <w:trHeight w:val="876"/>
        </w:trPr>
        <w:tc>
          <w:tcPr>
            <w:tcW w:w="594" w:type="dxa"/>
          </w:tcPr>
          <w:p w:rsidR="003B460F" w:rsidRPr="00D205E4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№ </w:t>
            </w:r>
          </w:p>
          <w:p w:rsidR="003B460F" w:rsidRPr="00D205E4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п/п</w:t>
            </w:r>
          </w:p>
        </w:tc>
        <w:tc>
          <w:tcPr>
            <w:tcW w:w="3130" w:type="dxa"/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Наименование </w:t>
            </w:r>
          </w:p>
          <w:p w:rsidR="003B460F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</w:t>
            </w:r>
          </w:p>
          <w:p w:rsidR="003B460F" w:rsidRPr="00D205E4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7078" w:type="dxa"/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Работники Администрации города, </w:t>
            </w:r>
          </w:p>
          <w:p w:rsidR="003B460F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обеспечивающие исполнение Администрацией города </w:t>
            </w:r>
          </w:p>
          <w:p w:rsidR="003B460F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отдельных государственных полномочий, </w:t>
            </w:r>
          </w:p>
          <w:p w:rsidR="003B460F" w:rsidRPr="00D205E4" w:rsidRDefault="003B460F" w:rsidP="003B460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переданных в установленном порядке</w:t>
            </w:r>
          </w:p>
        </w:tc>
        <w:tc>
          <w:tcPr>
            <w:tcW w:w="3811" w:type="dxa"/>
          </w:tcPr>
          <w:p w:rsidR="003B460F" w:rsidRPr="00D205E4" w:rsidRDefault="003B460F" w:rsidP="00AF7B06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Примечание</w:t>
            </w:r>
          </w:p>
        </w:tc>
      </w:tr>
      <w:tr w:rsidR="003B460F" w:rsidRPr="00D205E4" w:rsidTr="003B460F">
        <w:trPr>
          <w:trHeight w:val="876"/>
        </w:trPr>
        <w:tc>
          <w:tcPr>
            <w:tcW w:w="594" w:type="dxa"/>
            <w:vMerge w:val="restart"/>
          </w:tcPr>
          <w:p w:rsidR="003B460F" w:rsidRPr="00D205E4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Осуществление </w:t>
            </w:r>
          </w:p>
          <w:p w:rsidR="003B460F" w:rsidRPr="00D205E4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деятельности по опеке и попечительству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:rsidR="003B460F" w:rsidRPr="00D205E4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управ</w:t>
            </w:r>
            <w:r>
              <w:rPr>
                <w:rFonts w:eastAsia="Calibri"/>
                <w:szCs w:val="28"/>
              </w:rPr>
              <w:t>ление по опеке и попечительству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3B460F" w:rsidRPr="00B627E2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B627E2">
              <w:rPr>
                <w:rFonts w:eastAsia="Calibri"/>
                <w:szCs w:val="28"/>
              </w:rPr>
              <w:t xml:space="preserve">тавки содержатся за счет </w:t>
            </w:r>
            <w:r>
              <w:rPr>
                <w:rFonts w:eastAsia="Calibri"/>
                <w:szCs w:val="28"/>
              </w:rPr>
              <w:t>субвенции в рамках Закона Ханты-</w:t>
            </w:r>
            <w:r w:rsidRPr="00B627E2">
              <w:rPr>
                <w:rFonts w:eastAsia="Calibri"/>
                <w:szCs w:val="28"/>
              </w:rPr>
              <w:t xml:space="preserve">Мансийского </w:t>
            </w:r>
            <w:r>
              <w:rPr>
                <w:rFonts w:eastAsia="Calibri"/>
                <w:szCs w:val="28"/>
              </w:rPr>
              <w:t xml:space="preserve">                </w:t>
            </w:r>
            <w:r w:rsidRPr="00B627E2">
              <w:rPr>
                <w:rFonts w:eastAsia="Calibri"/>
                <w:szCs w:val="28"/>
              </w:rPr>
              <w:t xml:space="preserve">автономного округа – Югры от 20.07.2007 № 114-оз </w:t>
            </w:r>
          </w:p>
          <w:p w:rsidR="003B460F" w:rsidRPr="00B627E2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«О наделении органов </w:t>
            </w:r>
            <w:r>
              <w:rPr>
                <w:rFonts w:eastAsia="Calibri"/>
                <w:szCs w:val="28"/>
              </w:rPr>
              <w:t xml:space="preserve">             </w:t>
            </w:r>
            <w:r w:rsidRPr="00B627E2">
              <w:rPr>
                <w:rFonts w:eastAsia="Calibri"/>
                <w:szCs w:val="28"/>
              </w:rPr>
              <w:t xml:space="preserve">местного самоуправления </w:t>
            </w:r>
            <w:r>
              <w:rPr>
                <w:rFonts w:eastAsia="Calibri"/>
                <w:szCs w:val="28"/>
              </w:rPr>
              <w:t xml:space="preserve"> </w:t>
            </w:r>
            <w:r w:rsidRPr="00B627E2">
              <w:rPr>
                <w:rFonts w:eastAsia="Calibri"/>
                <w:szCs w:val="28"/>
              </w:rPr>
              <w:t>му</w:t>
            </w:r>
            <w:r>
              <w:rPr>
                <w:rFonts w:eastAsia="Calibri"/>
                <w:szCs w:val="28"/>
              </w:rPr>
              <w:t>ниципальных образований Ханты-</w:t>
            </w:r>
            <w:r w:rsidRPr="00B627E2">
              <w:rPr>
                <w:rFonts w:eastAsia="Calibri"/>
                <w:szCs w:val="28"/>
              </w:rPr>
              <w:t xml:space="preserve">Мансийского </w:t>
            </w:r>
            <w:r>
              <w:rPr>
                <w:rFonts w:eastAsia="Calibri"/>
                <w:szCs w:val="28"/>
              </w:rPr>
              <w:t xml:space="preserve">                    </w:t>
            </w:r>
            <w:r w:rsidRPr="00B627E2">
              <w:rPr>
                <w:rFonts w:eastAsia="Calibri"/>
                <w:szCs w:val="28"/>
              </w:rPr>
              <w:t>автономного окру</w:t>
            </w:r>
            <w:r>
              <w:rPr>
                <w:rFonts w:eastAsia="Calibri"/>
                <w:szCs w:val="28"/>
              </w:rPr>
              <w:t>га – Югры отдельными государствен</w:t>
            </w:r>
            <w:r w:rsidRPr="00B627E2">
              <w:rPr>
                <w:rFonts w:eastAsia="Calibri"/>
                <w:szCs w:val="28"/>
              </w:rPr>
              <w:t xml:space="preserve">ными полномочиями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по осуществлению </w:t>
            </w:r>
          </w:p>
          <w:p w:rsidR="003B460F" w:rsidRPr="00B627E2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деятельности по опеке </w:t>
            </w:r>
          </w:p>
          <w:p w:rsidR="003B460F" w:rsidRDefault="003B460F" w:rsidP="003B460F">
            <w:pPr>
              <w:ind w:firstLine="34"/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и попечительству»</w:t>
            </w:r>
            <w:r>
              <w:rPr>
                <w:rFonts w:eastAsia="Calibri"/>
                <w:szCs w:val="28"/>
              </w:rPr>
              <w:t>,</w:t>
            </w:r>
            <w:r w:rsidRPr="00EA3733">
              <w:rPr>
                <w:rFonts w:eastAsia="Calibri"/>
                <w:szCs w:val="28"/>
              </w:rPr>
              <w:t xml:space="preserve"> Закона Ханты-Мансийского </w:t>
            </w:r>
            <w:r>
              <w:rPr>
                <w:rFonts w:eastAsia="Calibri"/>
                <w:szCs w:val="28"/>
              </w:rPr>
              <w:t xml:space="preserve">             </w:t>
            </w:r>
            <w:r w:rsidRPr="00EA3733">
              <w:rPr>
                <w:rFonts w:eastAsia="Calibri"/>
                <w:szCs w:val="28"/>
              </w:rPr>
              <w:t xml:space="preserve">автономного округа – Югры </w:t>
            </w:r>
            <w:r>
              <w:rPr>
                <w:rFonts w:eastAsia="Calibri"/>
                <w:szCs w:val="28"/>
              </w:rPr>
              <w:t xml:space="preserve">             </w:t>
            </w:r>
            <w:r w:rsidRPr="00EA3733">
              <w:rPr>
                <w:rFonts w:eastAsia="Calibri"/>
                <w:szCs w:val="28"/>
              </w:rPr>
              <w:t xml:space="preserve">от 09.06.2009 № 86-оз </w:t>
            </w:r>
            <w:r>
              <w:rPr>
                <w:rFonts w:eastAsia="Calibri"/>
                <w:szCs w:val="28"/>
              </w:rPr>
              <w:t xml:space="preserve">                </w:t>
            </w:r>
            <w:r w:rsidRPr="00EA3733">
              <w:rPr>
                <w:rFonts w:eastAsia="Calibri"/>
                <w:szCs w:val="28"/>
              </w:rPr>
              <w:t xml:space="preserve">«О дополнительных </w:t>
            </w:r>
            <w:r>
              <w:rPr>
                <w:rFonts w:eastAsia="Calibri"/>
                <w:szCs w:val="28"/>
              </w:rPr>
              <w:t xml:space="preserve">            </w:t>
            </w:r>
            <w:r w:rsidRPr="00EA3733">
              <w:rPr>
                <w:rFonts w:eastAsia="Calibri"/>
                <w:szCs w:val="28"/>
              </w:rPr>
              <w:t xml:space="preserve">гарантиях и дополнительных мерах социальной поддержки детей-сирот и детей, </w:t>
            </w:r>
            <w:r>
              <w:rPr>
                <w:rFonts w:eastAsia="Calibri"/>
                <w:szCs w:val="28"/>
              </w:rPr>
              <w:t xml:space="preserve">           </w:t>
            </w:r>
            <w:r w:rsidRPr="00EA3733">
              <w:rPr>
                <w:rFonts w:eastAsia="Calibri"/>
                <w:szCs w:val="28"/>
              </w:rPr>
              <w:t>оставшихся</w:t>
            </w:r>
            <w:r>
              <w:rPr>
                <w:rFonts w:eastAsia="Calibri"/>
                <w:szCs w:val="28"/>
              </w:rPr>
              <w:t xml:space="preserve"> </w:t>
            </w:r>
            <w:r w:rsidRPr="00EA3733">
              <w:rPr>
                <w:rFonts w:eastAsia="Calibri"/>
                <w:szCs w:val="28"/>
              </w:rPr>
              <w:t xml:space="preserve">без попечения родителей, лиц из числа </w:t>
            </w:r>
            <w:r>
              <w:rPr>
                <w:rFonts w:eastAsia="Calibri"/>
                <w:szCs w:val="28"/>
              </w:rPr>
              <w:t xml:space="preserve">           </w:t>
            </w:r>
            <w:r w:rsidRPr="00EA3733">
              <w:rPr>
                <w:rFonts w:eastAsia="Calibri"/>
                <w:szCs w:val="28"/>
              </w:rPr>
              <w:t xml:space="preserve">детей-сирот и детей, оставшихся без попечения </w:t>
            </w:r>
            <w:r>
              <w:rPr>
                <w:rFonts w:eastAsia="Calibri"/>
                <w:szCs w:val="28"/>
              </w:rPr>
              <w:t xml:space="preserve">              </w:t>
            </w:r>
            <w:r w:rsidRPr="00EA3733">
              <w:rPr>
                <w:rFonts w:eastAsia="Calibri"/>
                <w:szCs w:val="28"/>
              </w:rPr>
              <w:t xml:space="preserve">родителей, усыновителей, приёмных родителей </w:t>
            </w:r>
            <w:r>
              <w:rPr>
                <w:rFonts w:eastAsia="Calibri"/>
                <w:szCs w:val="28"/>
              </w:rPr>
              <w:t xml:space="preserve">                   </w:t>
            </w:r>
            <w:r w:rsidRPr="00EA3733">
              <w:rPr>
                <w:rFonts w:eastAsia="Calibri"/>
                <w:szCs w:val="28"/>
              </w:rPr>
              <w:t xml:space="preserve">в Ханты-Мансийском </w:t>
            </w:r>
            <w:r>
              <w:rPr>
                <w:rFonts w:eastAsia="Calibri"/>
                <w:szCs w:val="28"/>
              </w:rPr>
              <w:t xml:space="preserve">            </w:t>
            </w:r>
            <w:r w:rsidRPr="00EA3733">
              <w:rPr>
                <w:rFonts w:eastAsia="Calibri"/>
                <w:szCs w:val="28"/>
              </w:rPr>
              <w:t>автономном округе – Югре»</w:t>
            </w:r>
            <w:r>
              <w:rPr>
                <w:rFonts w:eastAsia="Calibri"/>
                <w:szCs w:val="28"/>
              </w:rPr>
              <w:t xml:space="preserve">              (в отношении одного </w:t>
            </w:r>
          </w:p>
          <w:p w:rsidR="003B460F" w:rsidRPr="00D205E4" w:rsidRDefault="003B460F" w:rsidP="003B460F">
            <w:pPr>
              <w:ind w:firstLine="34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специалиста –</w:t>
            </w:r>
            <w:r w:rsidR="00FC4CF7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Жук Е.И.)</w:t>
            </w:r>
          </w:p>
        </w:tc>
      </w:tr>
      <w:tr w:rsidR="003B460F" w:rsidRPr="004372F3" w:rsidTr="003B460F">
        <w:trPr>
          <w:trHeight w:val="455"/>
        </w:trPr>
        <w:tc>
          <w:tcPr>
            <w:tcW w:w="594" w:type="dxa"/>
            <w:vMerge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B627E2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Собко Екатерина Анатольевна – начальник управ</w:t>
            </w:r>
            <w:r>
              <w:rPr>
                <w:rFonts w:eastAsia="Calibri"/>
                <w:szCs w:val="28"/>
              </w:rPr>
              <w:t>ления по опеке и попечительству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3B460F" w:rsidRPr="004372F3" w:rsidTr="003B460F">
        <w:trPr>
          <w:trHeight w:val="14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Трошкова Светлана Васильевна – заместитель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начальника управ</w:t>
            </w:r>
            <w:r>
              <w:rPr>
                <w:rFonts w:eastAsia="Calibri"/>
                <w:szCs w:val="28"/>
              </w:rPr>
              <w:t>ления по опеке и попечительству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03.09.2015</w:t>
            </w:r>
          </w:p>
        </w:tc>
      </w:tr>
      <w:tr w:rsidR="003B460F" w:rsidRPr="004372F3" w:rsidTr="003B460F">
        <w:trPr>
          <w:trHeight w:val="349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Моминова Наталья Георгиевна – начальник отдела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работе с по</w:t>
            </w:r>
            <w:r>
              <w:rPr>
                <w:rFonts w:eastAsia="Calibri"/>
                <w:szCs w:val="28"/>
              </w:rPr>
              <w:t>допечными и замещающими семьями</w:t>
            </w:r>
            <w:r w:rsidRPr="004372F3">
              <w:rPr>
                <w:rFonts w:eastAsia="Calibri"/>
                <w:szCs w:val="28"/>
              </w:rPr>
              <w:tab/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Полякова Елена Андреевна – начальник отдела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устройства несовершеннолетних, оставшихся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3B460F" w:rsidRPr="004372F3" w:rsidTr="003B460F">
        <w:trPr>
          <w:trHeight w:val="699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Михайлова Елена Ивановна – начальник отдела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3B460F" w:rsidRPr="004372F3" w:rsidTr="003B460F">
        <w:trPr>
          <w:trHeight w:val="420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Оноприенко Татьяна Александровна – начальник отдела по ра</w:t>
            </w:r>
            <w:r>
              <w:rPr>
                <w:rFonts w:eastAsia="Calibri"/>
                <w:szCs w:val="28"/>
              </w:rPr>
              <w:t>боте с совершеннолетними лицами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3B460F" w:rsidRPr="004372F3" w:rsidTr="003B460F">
        <w:trPr>
          <w:trHeight w:val="47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Игнатьева Светлана Вячеславовна – начальник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  <w:r>
              <w:rPr>
                <w:rFonts w:eastAsia="Calibri"/>
                <w:szCs w:val="28"/>
              </w:rPr>
              <w:t xml:space="preserve"> по 08.10.2017</w:t>
            </w:r>
          </w:p>
        </w:tc>
      </w:tr>
      <w:tr w:rsidR="003B460F" w:rsidRPr="004372F3" w:rsidTr="003B460F">
        <w:trPr>
          <w:trHeight w:val="47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Игнатьева Светлана Вячеславовна – </w:t>
            </w:r>
            <w:r>
              <w:rPr>
                <w:rFonts w:eastAsia="Calibri"/>
                <w:szCs w:val="28"/>
              </w:rPr>
              <w:t>главный специалист</w:t>
            </w:r>
            <w:r w:rsidRPr="004372F3">
              <w:rPr>
                <w:rFonts w:eastAsia="Calibri"/>
                <w:szCs w:val="28"/>
              </w:rPr>
              <w:t xml:space="preserve"> 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09.10.2017</w:t>
            </w:r>
          </w:p>
        </w:tc>
      </w:tr>
      <w:tr w:rsidR="003B460F" w:rsidRPr="004372F3" w:rsidTr="003B460F">
        <w:trPr>
          <w:trHeight w:val="47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Плешкова Марина Евгеньевна </w:t>
            </w:r>
            <w:r w:rsidRPr="004372F3">
              <w:rPr>
                <w:rFonts w:eastAsia="Calibri"/>
                <w:szCs w:val="28"/>
              </w:rPr>
              <w:t xml:space="preserve">– начальник отдела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имущественных и личных</w:t>
            </w:r>
            <w:r>
              <w:rPr>
                <w:rFonts w:eastAsia="Calibri"/>
                <w:szCs w:val="28"/>
              </w:rPr>
              <w:t xml:space="preserve"> прав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12.10.2017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Акулова Оксана Валентиновна – заместитель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начальника отдела по работе с по</w:t>
            </w:r>
            <w:r>
              <w:rPr>
                <w:rFonts w:eastAsia="Calibri"/>
                <w:szCs w:val="28"/>
              </w:rPr>
              <w:t xml:space="preserve">допечными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замещающими 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Нагибина Марина Витальевна – главный специалист 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3B460F" w:rsidRPr="004372F3" w:rsidTr="003B460F">
        <w:trPr>
          <w:trHeight w:val="663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Шкапов Максим Владимирович – главный специалист отдела по ра</w:t>
            </w:r>
            <w:r>
              <w:rPr>
                <w:rFonts w:eastAsia="Calibri"/>
                <w:szCs w:val="28"/>
              </w:rPr>
              <w:t>боте с совершеннолетними лицами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Pr="004372F3">
              <w:rPr>
                <w:rFonts w:eastAsia="Calibri"/>
                <w:szCs w:val="28"/>
              </w:rPr>
              <w:t xml:space="preserve">еменова Ольга Леонидовна – главный специалист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отдела устройства несовершеннолетних, оставшихся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03.07.2015</w:t>
            </w:r>
          </w:p>
        </w:tc>
      </w:tr>
      <w:tr w:rsidR="003B460F" w:rsidRPr="004372F3" w:rsidTr="003B460F">
        <w:trPr>
          <w:trHeight w:val="257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М</w:t>
            </w:r>
            <w:r>
              <w:rPr>
                <w:rFonts w:eastAsia="Calibri"/>
                <w:szCs w:val="28"/>
              </w:rPr>
              <w:t xml:space="preserve">аксимовская Инна Ивановна – </w:t>
            </w:r>
            <w:r w:rsidRPr="003B460F">
              <w:rPr>
                <w:rFonts w:eastAsia="Calibri"/>
                <w:szCs w:val="28"/>
              </w:rPr>
              <w:t>заместитель начальника</w:t>
            </w:r>
            <w:r w:rsidRPr="004372F3">
              <w:rPr>
                <w:rFonts w:eastAsia="Calibri"/>
                <w:szCs w:val="28"/>
              </w:rPr>
              <w:t xml:space="preserve">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21.07.2015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  <w:r>
              <w:rPr>
                <w:rFonts w:eastAsia="Calibri"/>
                <w:szCs w:val="28"/>
              </w:rPr>
              <w:t xml:space="preserve"> по 25.09.2016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(отпуск без сохранения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денежного содержания)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 по 25.09.2017</w:t>
            </w:r>
          </w:p>
        </w:tc>
      </w:tr>
      <w:tr w:rsidR="003B460F" w:rsidRPr="004372F3" w:rsidTr="003B460F">
        <w:trPr>
          <w:trHeight w:val="480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без попечения родителей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 </w:t>
            </w:r>
            <w:r>
              <w:rPr>
                <w:rFonts w:eastAsia="Calibri"/>
                <w:szCs w:val="28"/>
              </w:rPr>
              <w:t>26.09.2017</w:t>
            </w:r>
          </w:p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</w:tr>
      <w:tr w:rsidR="003B460F" w:rsidRPr="004372F3" w:rsidTr="003B460F">
        <w:trPr>
          <w:trHeight w:val="480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Красичкова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(отпуск по уходу за ребенком до 3-х лет)</w:t>
            </w:r>
          </w:p>
        </w:tc>
        <w:tc>
          <w:tcPr>
            <w:tcW w:w="3811" w:type="dxa"/>
            <w:tcBorders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3B46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02.07.2018 </w:t>
            </w:r>
          </w:p>
        </w:tc>
      </w:tr>
      <w:tr w:rsidR="003B460F" w:rsidRPr="004372F3" w:rsidTr="003B460F">
        <w:trPr>
          <w:trHeight w:val="803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</w:t>
            </w:r>
            <w:r w:rsidRPr="004372F3">
              <w:rPr>
                <w:rFonts w:eastAsia="Calibri"/>
                <w:szCs w:val="28"/>
              </w:rPr>
              <w:t xml:space="preserve">принята на период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нахождения </w:t>
            </w:r>
            <w:r>
              <w:rPr>
                <w:rFonts w:eastAsia="Calibri"/>
                <w:szCs w:val="28"/>
              </w:rPr>
              <w:t xml:space="preserve">Красичковой Е.С. в отпуске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сохранения денежного содержания)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31.08.2017 по 24.09.2017</w:t>
            </w:r>
          </w:p>
        </w:tc>
      </w:tr>
      <w:tr w:rsidR="003B460F" w:rsidRPr="004372F3" w:rsidTr="003B460F">
        <w:trPr>
          <w:trHeight w:val="80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Фомкина Мария Руслановна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 (</w:t>
            </w:r>
            <w:r w:rsidRPr="004372F3">
              <w:rPr>
                <w:rFonts w:eastAsia="Calibri"/>
                <w:szCs w:val="28"/>
              </w:rPr>
              <w:t>принята на период нахож</w:t>
            </w:r>
            <w:r>
              <w:rPr>
                <w:rFonts w:eastAsia="Calibri"/>
                <w:szCs w:val="28"/>
              </w:rPr>
              <w:t xml:space="preserve">-        </w:t>
            </w:r>
            <w:r w:rsidRPr="004372F3">
              <w:rPr>
                <w:rFonts w:eastAsia="Calibri"/>
                <w:szCs w:val="28"/>
              </w:rPr>
              <w:t xml:space="preserve">дения </w:t>
            </w:r>
            <w:r>
              <w:rPr>
                <w:rFonts w:eastAsia="Calibri"/>
                <w:szCs w:val="28"/>
              </w:rPr>
              <w:t>Красичковой Е.С. в отпуске по уходу за ребенком)</w:t>
            </w:r>
          </w:p>
        </w:tc>
        <w:tc>
          <w:tcPr>
            <w:tcW w:w="3811" w:type="dxa"/>
            <w:tcBorders>
              <w:left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20.08.2018</w:t>
            </w:r>
          </w:p>
        </w:tc>
      </w:tr>
      <w:tr w:rsidR="003B460F" w:rsidRPr="004372F3" w:rsidTr="003B460F">
        <w:trPr>
          <w:trHeight w:val="121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Pr="004372F3">
              <w:rPr>
                <w:rFonts w:eastAsia="Calibri"/>
                <w:szCs w:val="28"/>
              </w:rPr>
              <w:t xml:space="preserve">– </w:t>
            </w:r>
            <w:r>
              <w:rPr>
                <w:rFonts w:eastAsia="Calibri"/>
                <w:szCs w:val="28"/>
              </w:rPr>
              <w:t>ведущий</w:t>
            </w:r>
            <w:r w:rsidRPr="004372F3">
              <w:rPr>
                <w:rFonts w:eastAsia="Calibri"/>
                <w:szCs w:val="28"/>
              </w:rPr>
              <w:t xml:space="preserve"> специалист отдела по выявлению и учету детей, права которых нарушены</w:t>
            </w:r>
            <w:r>
              <w:rPr>
                <w:rFonts w:eastAsia="Calibri"/>
                <w:szCs w:val="28"/>
              </w:rPr>
              <w:t xml:space="preserve"> (отпуск по беременности и родам)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05.06.2018</w:t>
            </w:r>
          </w:p>
        </w:tc>
      </w:tr>
      <w:tr w:rsidR="003B460F" w:rsidRPr="004372F3" w:rsidTr="003B460F">
        <w:trPr>
          <w:trHeight w:val="895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9465C2">
              <w:rPr>
                <w:rFonts w:eastAsia="Calibri"/>
                <w:spacing w:val="-6"/>
                <w:szCs w:val="28"/>
              </w:rPr>
              <w:t xml:space="preserve">Гудкова Анна Анатольевна </w:t>
            </w:r>
            <w:r w:rsidR="009465C2" w:rsidRPr="009465C2">
              <w:rPr>
                <w:rFonts w:eastAsia="Calibri"/>
                <w:spacing w:val="-6"/>
                <w:szCs w:val="28"/>
              </w:rPr>
              <w:t>–</w:t>
            </w:r>
            <w:r w:rsidRPr="009465C2">
              <w:rPr>
                <w:rFonts w:eastAsia="Calibri"/>
                <w:spacing w:val="-6"/>
                <w:szCs w:val="28"/>
              </w:rPr>
              <w:t xml:space="preserve"> ведущий специалист отдела</w:t>
            </w:r>
            <w:r w:rsidRPr="004372F3">
              <w:rPr>
                <w:rFonts w:eastAsia="Calibri"/>
                <w:szCs w:val="28"/>
              </w:rPr>
              <w:t xml:space="preserve"> по выявлению и учету детей, права которых нарушены</w:t>
            </w:r>
            <w:r>
              <w:rPr>
                <w:rFonts w:eastAsia="Calibri"/>
                <w:szCs w:val="28"/>
              </w:rPr>
              <w:t xml:space="preserve"> </w:t>
            </w:r>
            <w:r w:rsidRPr="004372F3">
              <w:rPr>
                <w:rFonts w:eastAsia="Calibri"/>
                <w:szCs w:val="28"/>
              </w:rPr>
              <w:t xml:space="preserve">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24.07.2018</w:t>
            </w:r>
          </w:p>
        </w:tc>
      </w:tr>
      <w:tr w:rsidR="003B460F" w:rsidRPr="004372F3" w:rsidTr="003B460F">
        <w:trPr>
          <w:trHeight w:val="96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Головач Ирина Юрьевна – главный специалист отдела по выявлению и учету детей, права которых нарушены 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20.08.2015</w:t>
            </w:r>
          </w:p>
        </w:tc>
      </w:tr>
      <w:tr w:rsidR="003B460F" w:rsidRPr="004372F3" w:rsidTr="003B460F">
        <w:trPr>
          <w:trHeight w:val="344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BB689E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Красильникова Наталья Леонидовна </w:t>
            </w:r>
            <w:r w:rsidRPr="004372F3">
              <w:rPr>
                <w:rFonts w:eastAsia="Calibri"/>
                <w:szCs w:val="28"/>
              </w:rPr>
              <w:t>– главный специалист отдел</w:t>
            </w:r>
            <w:r>
              <w:rPr>
                <w:rFonts w:eastAsia="Calibri"/>
                <w:szCs w:val="28"/>
              </w:rPr>
              <w:t>а по работе с совершеннолетними лицами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</w:tc>
      </w:tr>
      <w:tr w:rsidR="003B460F" w:rsidRPr="004372F3" w:rsidTr="003B460F">
        <w:trPr>
          <w:trHeight w:val="268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Иевлева Ирина Александровна – главный специалист </w:t>
            </w:r>
            <w:r>
              <w:rPr>
                <w:rFonts w:eastAsia="Calibri"/>
                <w:szCs w:val="28"/>
              </w:rPr>
              <w:t xml:space="preserve">     </w:t>
            </w:r>
            <w:r w:rsidRPr="004372F3">
              <w:rPr>
                <w:rFonts w:eastAsia="Calibri"/>
                <w:szCs w:val="28"/>
              </w:rPr>
              <w:t>отд</w:t>
            </w:r>
            <w:r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3B460F" w:rsidRPr="004372F3" w:rsidTr="003B460F">
        <w:trPr>
          <w:trHeight w:val="462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Майорова Светлана Александровна – </w:t>
            </w:r>
            <w:r>
              <w:rPr>
                <w:rFonts w:eastAsia="Calibri"/>
                <w:szCs w:val="28"/>
              </w:rPr>
              <w:t xml:space="preserve">главный                         </w:t>
            </w:r>
            <w:r w:rsidRPr="004372F3">
              <w:rPr>
                <w:rFonts w:eastAsia="Calibri"/>
                <w:szCs w:val="28"/>
              </w:rPr>
              <w:t>специалист от</w:t>
            </w:r>
            <w:r>
              <w:rPr>
                <w:rFonts w:eastAsia="Calibri"/>
                <w:szCs w:val="28"/>
              </w:rPr>
              <w:t>дела имущественных и личных прав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02.07.2015</w:t>
            </w:r>
          </w:p>
        </w:tc>
      </w:tr>
      <w:tr w:rsidR="003B460F" w:rsidRPr="004372F3" w:rsidTr="003B460F">
        <w:trPr>
          <w:trHeight w:val="527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color w:val="000000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 xml:space="preserve">– главный </w:t>
            </w:r>
          </w:p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03.11.2015</w:t>
            </w:r>
            <w:r>
              <w:rPr>
                <w:rFonts w:eastAsia="Calibri"/>
                <w:szCs w:val="28"/>
              </w:rPr>
              <w:t xml:space="preserve"> по 31.01.2017</w:t>
            </w:r>
          </w:p>
        </w:tc>
      </w:tr>
      <w:tr w:rsidR="003B460F" w:rsidRPr="004372F3" w:rsidTr="003B460F">
        <w:trPr>
          <w:trHeight w:val="953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2A683F">
              <w:rPr>
                <w:rFonts w:eastAsia="Calibri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 xml:space="preserve">– главный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 xml:space="preserve">(в отпуске по </w:t>
            </w:r>
            <w:r>
              <w:rPr>
                <w:rFonts w:eastAsia="Calibri"/>
                <w:szCs w:val="28"/>
              </w:rPr>
              <w:t>беременности и родам)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по 06.07.2017</w:t>
            </w:r>
          </w:p>
        </w:tc>
      </w:tr>
      <w:tr w:rsidR="003B460F" w:rsidRPr="004372F3" w:rsidTr="003B460F">
        <w:trPr>
          <w:trHeight w:val="703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2A683F">
              <w:rPr>
                <w:rFonts w:eastAsia="Calibri"/>
                <w:szCs w:val="28"/>
              </w:rPr>
              <w:t xml:space="preserve">Бричковская Екатерина Васильевна </w:t>
            </w:r>
            <w:r w:rsidRPr="004372F3">
              <w:rPr>
                <w:rFonts w:eastAsia="Calibri"/>
                <w:szCs w:val="28"/>
              </w:rPr>
              <w:t xml:space="preserve">– главный </w:t>
            </w:r>
          </w:p>
          <w:p w:rsidR="003B460F" w:rsidRDefault="003B460F" w:rsidP="003B460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специалист отдела по выявлению и учет</w:t>
            </w:r>
            <w:r>
              <w:rPr>
                <w:rFonts w:eastAsia="Calibri"/>
                <w:szCs w:val="28"/>
              </w:rPr>
              <w:t xml:space="preserve">у детей, права которых нарушены </w:t>
            </w:r>
            <w:r w:rsidRPr="004372F3">
              <w:rPr>
                <w:rFonts w:eastAsia="Calibri"/>
                <w:szCs w:val="28"/>
              </w:rPr>
              <w:t>(</w:t>
            </w:r>
            <w:r>
              <w:rPr>
                <w:rFonts w:eastAsia="Calibri"/>
                <w:szCs w:val="28"/>
              </w:rPr>
              <w:t xml:space="preserve">в отпуске по уходу за ребенком </w:t>
            </w:r>
          </w:p>
          <w:p w:rsidR="003B460F" w:rsidRPr="004372F3" w:rsidRDefault="003B460F" w:rsidP="003B460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достижения им возраста трех лет)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Default="003B460F" w:rsidP="00AF7B0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07.07.2017 по 25.04.2020</w:t>
            </w:r>
          </w:p>
        </w:tc>
      </w:tr>
      <w:tr w:rsidR="003B460F" w:rsidRPr="004372F3" w:rsidTr="003B460F">
        <w:trPr>
          <w:trHeight w:val="984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Вторушина Ирина Владимировна – главный специалист 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27.08.2015</w:t>
            </w:r>
          </w:p>
        </w:tc>
      </w:tr>
      <w:tr w:rsidR="003B460F" w:rsidRPr="004372F3" w:rsidTr="003B460F">
        <w:trPr>
          <w:trHeight w:val="390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Мазур Кира Вадимовна – главный специалист отдела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11.08.2015</w:t>
            </w:r>
          </w:p>
        </w:tc>
      </w:tr>
      <w:tr w:rsidR="003B460F" w:rsidRPr="004372F3" w:rsidTr="003B460F">
        <w:trPr>
          <w:trHeight w:val="617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Царабаева Алина Николаевна – главный специалист </w:t>
            </w:r>
          </w:p>
          <w:p w:rsidR="003B460F" w:rsidRPr="004372F3" w:rsidRDefault="003B460F" w:rsidP="00FC4CF7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имущественных и личных прав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Сабадашева Вера Владимировна – главный специалист отдела по работе с по</w:t>
            </w:r>
            <w:r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Павленко Ольга Анатольевна – главный специалист </w:t>
            </w:r>
            <w:r>
              <w:rPr>
                <w:rFonts w:eastAsia="Calibri"/>
                <w:szCs w:val="28"/>
              </w:rPr>
              <w:t xml:space="preserve">          </w:t>
            </w:r>
            <w:r w:rsidRPr="00FC4CF7">
              <w:rPr>
                <w:rFonts w:eastAsia="Calibri"/>
                <w:szCs w:val="28"/>
              </w:rPr>
              <w:t xml:space="preserve">отдела по работе с подопечными и замещающими </w:t>
            </w:r>
            <w:r w:rsidR="00FC4CF7">
              <w:rPr>
                <w:rFonts w:eastAsia="Calibri"/>
                <w:szCs w:val="28"/>
              </w:rPr>
              <w:t xml:space="preserve">               </w:t>
            </w:r>
            <w:r w:rsidRPr="00FC4CF7"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10.08.2015</w:t>
            </w: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Феоктистова Валентина Юрьевна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>допечными и замещающими           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10.09.2015</w:t>
            </w:r>
          </w:p>
        </w:tc>
      </w:tr>
      <w:tr w:rsidR="003B460F" w:rsidRPr="004372F3" w:rsidTr="003B460F">
        <w:trPr>
          <w:trHeight w:val="759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Павленко Виктория Алексеевна – главный специалист отдела по работе с по</w:t>
            </w:r>
            <w:r>
              <w:rPr>
                <w:rFonts w:eastAsia="Calibri"/>
                <w:szCs w:val="28"/>
              </w:rPr>
              <w:t>допечными и замещающими             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18.08.2015</w:t>
            </w:r>
          </w:p>
        </w:tc>
      </w:tr>
      <w:tr w:rsidR="003B460F" w:rsidRPr="004372F3" w:rsidTr="003B460F">
        <w:trPr>
          <w:trHeight w:val="1015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Боршовская Елена Владимировна – главный специалист отдела по выявлению и учету детей, права которых нарушены (в отпуске</w:t>
            </w:r>
            <w:r>
              <w:rPr>
                <w:rFonts w:eastAsia="Calibri"/>
                <w:szCs w:val="28"/>
              </w:rPr>
              <w:t xml:space="preserve"> по уходу за ребенком до 3-х лет)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26.11.2015</w:t>
            </w:r>
            <w:r>
              <w:rPr>
                <w:rFonts w:eastAsia="Calibri"/>
                <w:szCs w:val="28"/>
              </w:rPr>
              <w:t xml:space="preserve"> по 18.09.2017</w:t>
            </w:r>
          </w:p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</w:tr>
      <w:tr w:rsidR="003B460F" w:rsidRPr="004372F3" w:rsidTr="003B460F">
        <w:trPr>
          <w:trHeight w:val="959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Боршовская Елена Владимировна – главный специалист отдела по выявлению и учету</w:t>
            </w:r>
            <w:r>
              <w:rPr>
                <w:rFonts w:eastAsia="Calibri"/>
                <w:szCs w:val="28"/>
              </w:rPr>
              <w:t xml:space="preserve"> детей, 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 </w:t>
            </w:r>
            <w:r>
              <w:rPr>
                <w:rFonts w:eastAsia="Calibri"/>
                <w:szCs w:val="28"/>
              </w:rPr>
              <w:t>19</w:t>
            </w:r>
            <w:r w:rsidRPr="004372F3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>09</w:t>
            </w:r>
            <w:r w:rsidRPr="004372F3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7</w:t>
            </w:r>
          </w:p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</w:tr>
      <w:tr w:rsidR="003B460F" w:rsidRPr="004372F3" w:rsidTr="003B460F">
        <w:trPr>
          <w:trHeight w:val="876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Хомякова Ирина Яковлевна – ведущий специалист </w:t>
            </w:r>
            <w:r>
              <w:rPr>
                <w:rFonts w:eastAsia="Calibri"/>
                <w:szCs w:val="28"/>
              </w:rPr>
              <w:t xml:space="preserve">             </w:t>
            </w:r>
            <w:r w:rsidRPr="004372F3">
              <w:rPr>
                <w:rFonts w:eastAsia="Calibri"/>
                <w:szCs w:val="28"/>
              </w:rPr>
              <w:t>отдела по выявлению и учет</w:t>
            </w:r>
            <w:r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14.09.2015</w:t>
            </w:r>
          </w:p>
        </w:tc>
      </w:tr>
      <w:tr w:rsidR="003B460F" w:rsidRPr="004372F3" w:rsidTr="003B460F">
        <w:trPr>
          <w:trHeight w:val="209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Миронова Елена Александровна – ведущий специалист отдела по работе с </w:t>
            </w:r>
            <w:r>
              <w:rPr>
                <w:rFonts w:eastAsia="Calibri"/>
                <w:szCs w:val="28"/>
              </w:rPr>
              <w:t>совершеннолетними лицами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05.10.2015</w:t>
            </w:r>
          </w:p>
        </w:tc>
      </w:tr>
      <w:tr w:rsidR="003B460F" w:rsidRPr="004372F3" w:rsidTr="003B460F">
        <w:trPr>
          <w:trHeight w:val="209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21.09.2015</w:t>
            </w:r>
          </w:p>
        </w:tc>
      </w:tr>
      <w:tr w:rsidR="003B460F" w:rsidRPr="004372F3" w:rsidTr="003B460F">
        <w:trPr>
          <w:trHeight w:val="663"/>
        </w:trPr>
        <w:tc>
          <w:tcPr>
            <w:tcW w:w="594" w:type="dxa"/>
            <w:vMerge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F" w:rsidRPr="004372F3" w:rsidRDefault="003B460F" w:rsidP="00AF7B06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Постникова Елена Петровна – главный специалист </w:t>
            </w:r>
            <w:r>
              <w:rPr>
                <w:rFonts w:eastAsia="Calibri"/>
                <w:szCs w:val="28"/>
              </w:rPr>
              <w:t xml:space="preserve">         </w:t>
            </w:r>
            <w:r w:rsidRPr="003B460F">
              <w:rPr>
                <w:rFonts w:eastAsia="Calibri"/>
                <w:spacing w:val="-6"/>
                <w:szCs w:val="28"/>
              </w:rPr>
              <w:t>отдела по работе с подопечными и замещающими семьями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F" w:rsidRPr="004372F3" w:rsidRDefault="003B460F" w:rsidP="00AF7B06">
            <w:pPr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</w:tbl>
    <w:p w:rsidR="003B460F" w:rsidRDefault="003B460F" w:rsidP="003B460F"/>
    <w:p w:rsidR="003B460F" w:rsidRPr="003B460F" w:rsidRDefault="003B460F" w:rsidP="003B460F"/>
    <w:sectPr w:rsidR="003B460F" w:rsidRPr="003B460F" w:rsidSect="00EE0B54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3C" w:rsidRDefault="0036433C" w:rsidP="003B460F">
      <w:r>
        <w:separator/>
      </w:r>
    </w:p>
  </w:endnote>
  <w:endnote w:type="continuationSeparator" w:id="0">
    <w:p w:rsidR="0036433C" w:rsidRDefault="0036433C" w:rsidP="003B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3C" w:rsidRDefault="0036433C" w:rsidP="003B460F">
      <w:r>
        <w:separator/>
      </w:r>
    </w:p>
  </w:footnote>
  <w:footnote w:type="continuationSeparator" w:id="0">
    <w:p w:rsidR="0036433C" w:rsidRDefault="0036433C" w:rsidP="003B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E3DD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3E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632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632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E632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23E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875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460F" w:rsidRPr="003B460F" w:rsidRDefault="003B460F">
        <w:pPr>
          <w:pStyle w:val="a4"/>
          <w:jc w:val="center"/>
          <w:rPr>
            <w:sz w:val="20"/>
            <w:szCs w:val="20"/>
          </w:rPr>
        </w:pPr>
        <w:r w:rsidRPr="003B460F">
          <w:rPr>
            <w:sz w:val="20"/>
            <w:szCs w:val="20"/>
          </w:rPr>
          <w:fldChar w:fldCharType="begin"/>
        </w:r>
        <w:r w:rsidRPr="003B460F">
          <w:rPr>
            <w:sz w:val="20"/>
            <w:szCs w:val="20"/>
          </w:rPr>
          <w:instrText>PAGE   \* MERGEFORMAT</w:instrText>
        </w:r>
        <w:r w:rsidRPr="003B460F">
          <w:rPr>
            <w:sz w:val="20"/>
            <w:szCs w:val="20"/>
          </w:rPr>
          <w:fldChar w:fldCharType="separate"/>
        </w:r>
        <w:r w:rsidR="00323EEF">
          <w:rPr>
            <w:noProof/>
            <w:sz w:val="20"/>
            <w:szCs w:val="20"/>
          </w:rPr>
          <w:t>1</w:t>
        </w:r>
        <w:r w:rsidRPr="003B460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015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460F" w:rsidRPr="003B460F" w:rsidRDefault="003B460F">
        <w:pPr>
          <w:pStyle w:val="a4"/>
          <w:jc w:val="center"/>
          <w:rPr>
            <w:sz w:val="20"/>
            <w:szCs w:val="20"/>
          </w:rPr>
        </w:pPr>
        <w:r w:rsidRPr="003B460F">
          <w:rPr>
            <w:sz w:val="20"/>
            <w:szCs w:val="20"/>
          </w:rPr>
          <w:fldChar w:fldCharType="begin"/>
        </w:r>
        <w:r w:rsidRPr="003B460F">
          <w:rPr>
            <w:sz w:val="20"/>
            <w:szCs w:val="20"/>
          </w:rPr>
          <w:instrText>PAGE   \* MERGEFORMAT</w:instrText>
        </w:r>
        <w:r w:rsidRPr="003B460F">
          <w:rPr>
            <w:sz w:val="20"/>
            <w:szCs w:val="20"/>
          </w:rPr>
          <w:fldChar w:fldCharType="separate"/>
        </w:r>
        <w:r w:rsidR="003E632C">
          <w:rPr>
            <w:noProof/>
            <w:sz w:val="20"/>
            <w:szCs w:val="20"/>
          </w:rPr>
          <w:t>8</w:t>
        </w:r>
        <w:r w:rsidRPr="003B460F">
          <w:rPr>
            <w:sz w:val="20"/>
            <w:szCs w:val="20"/>
          </w:rPr>
          <w:fldChar w:fldCharType="end"/>
        </w:r>
      </w:p>
    </w:sdtContent>
  </w:sdt>
  <w:p w:rsidR="00EE0B54" w:rsidRPr="009C27CF" w:rsidRDefault="00323EEF" w:rsidP="00EE0B54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0F"/>
    <w:rsid w:val="000537BE"/>
    <w:rsid w:val="00323EEF"/>
    <w:rsid w:val="0036433C"/>
    <w:rsid w:val="003B460F"/>
    <w:rsid w:val="003E632C"/>
    <w:rsid w:val="005E3DD6"/>
    <w:rsid w:val="00774B73"/>
    <w:rsid w:val="0085177B"/>
    <w:rsid w:val="009465C2"/>
    <w:rsid w:val="00A0383F"/>
    <w:rsid w:val="00BF5306"/>
    <w:rsid w:val="00E92CD7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DC1C97-100E-438F-BD1B-A292CD5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60F"/>
    <w:rPr>
      <w:rFonts w:ascii="Times New Roman" w:hAnsi="Times New Roman"/>
      <w:sz w:val="28"/>
    </w:rPr>
  </w:style>
  <w:style w:type="character" w:styleId="a6">
    <w:name w:val="page number"/>
    <w:basedOn w:val="a0"/>
    <w:rsid w:val="003B460F"/>
  </w:style>
  <w:style w:type="table" w:customStyle="1" w:styleId="1">
    <w:name w:val="Сетка таблицы1"/>
    <w:basedOn w:val="a1"/>
    <w:next w:val="a3"/>
    <w:uiPriority w:val="59"/>
    <w:rsid w:val="003B460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3B4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60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2018-09-20T07:30:00Z</cp:lastPrinted>
  <dcterms:created xsi:type="dcterms:W3CDTF">2019-02-05T04:38:00Z</dcterms:created>
  <dcterms:modified xsi:type="dcterms:W3CDTF">2019-02-05T04:38:00Z</dcterms:modified>
</cp:coreProperties>
</file>