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D30" w:rsidRDefault="00772D30" w:rsidP="00656C1A">
      <w:pPr>
        <w:spacing w:line="120" w:lineRule="atLeast"/>
        <w:jc w:val="center"/>
        <w:rPr>
          <w:sz w:val="24"/>
          <w:szCs w:val="24"/>
        </w:rPr>
      </w:pPr>
    </w:p>
    <w:p w:rsidR="00772D30" w:rsidRDefault="00772D30" w:rsidP="00656C1A">
      <w:pPr>
        <w:spacing w:line="120" w:lineRule="atLeast"/>
        <w:jc w:val="center"/>
        <w:rPr>
          <w:sz w:val="24"/>
          <w:szCs w:val="24"/>
        </w:rPr>
      </w:pPr>
    </w:p>
    <w:p w:rsidR="00772D30" w:rsidRPr="00852378" w:rsidRDefault="00772D30" w:rsidP="00656C1A">
      <w:pPr>
        <w:spacing w:line="120" w:lineRule="atLeast"/>
        <w:jc w:val="center"/>
        <w:rPr>
          <w:sz w:val="10"/>
          <w:szCs w:val="10"/>
        </w:rPr>
      </w:pPr>
    </w:p>
    <w:p w:rsidR="00772D30" w:rsidRDefault="00772D30" w:rsidP="00656C1A">
      <w:pPr>
        <w:spacing w:line="120" w:lineRule="atLeast"/>
        <w:jc w:val="center"/>
        <w:rPr>
          <w:sz w:val="10"/>
          <w:szCs w:val="24"/>
        </w:rPr>
      </w:pPr>
    </w:p>
    <w:p w:rsidR="00772D30" w:rsidRPr="005541F0" w:rsidRDefault="00772D3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772D30" w:rsidRPr="005541F0" w:rsidRDefault="00772D3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772D30" w:rsidRPr="005649E4" w:rsidRDefault="00772D30" w:rsidP="00656C1A">
      <w:pPr>
        <w:spacing w:line="120" w:lineRule="atLeast"/>
        <w:jc w:val="center"/>
        <w:rPr>
          <w:sz w:val="18"/>
          <w:szCs w:val="24"/>
        </w:rPr>
      </w:pPr>
    </w:p>
    <w:p w:rsidR="00772D30" w:rsidRPr="00656C1A" w:rsidRDefault="00772D30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772D30" w:rsidRPr="005541F0" w:rsidRDefault="00772D30" w:rsidP="00656C1A">
      <w:pPr>
        <w:spacing w:line="120" w:lineRule="atLeast"/>
        <w:jc w:val="center"/>
        <w:rPr>
          <w:sz w:val="18"/>
          <w:szCs w:val="24"/>
        </w:rPr>
      </w:pPr>
    </w:p>
    <w:p w:rsidR="00772D30" w:rsidRPr="005541F0" w:rsidRDefault="00772D30" w:rsidP="00656C1A">
      <w:pPr>
        <w:spacing w:line="120" w:lineRule="atLeast"/>
        <w:jc w:val="center"/>
        <w:rPr>
          <w:sz w:val="20"/>
          <w:szCs w:val="24"/>
        </w:rPr>
      </w:pPr>
    </w:p>
    <w:p w:rsidR="00772D30" w:rsidRPr="00656C1A" w:rsidRDefault="00772D30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772D30" w:rsidRDefault="00772D30" w:rsidP="00656C1A">
      <w:pPr>
        <w:spacing w:line="120" w:lineRule="atLeast"/>
        <w:jc w:val="center"/>
        <w:rPr>
          <w:sz w:val="30"/>
          <w:szCs w:val="24"/>
        </w:rPr>
      </w:pPr>
    </w:p>
    <w:p w:rsidR="00772D30" w:rsidRPr="00656C1A" w:rsidRDefault="00772D30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772D30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772D30" w:rsidRPr="00F8214F" w:rsidRDefault="00772D3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772D30" w:rsidRPr="00F8214F" w:rsidRDefault="008E659F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15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772D30" w:rsidRPr="00F8214F" w:rsidRDefault="00772D30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772D30" w:rsidRPr="00F8214F" w:rsidRDefault="008E659F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11</w:t>
            </w:r>
          </w:p>
        </w:tc>
        <w:tc>
          <w:tcPr>
            <w:tcW w:w="285" w:type="dxa"/>
            <w:noWrap/>
          </w:tcPr>
          <w:p w:rsidR="00772D30" w:rsidRPr="00A63FB0" w:rsidRDefault="00772D30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772D30" w:rsidRPr="00A3761A" w:rsidRDefault="008E659F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772D30" w:rsidRPr="00F8214F" w:rsidRDefault="00772D30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772D30" w:rsidRPr="00F8214F" w:rsidRDefault="00772D30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772D30" w:rsidRPr="00AB4194" w:rsidRDefault="00772D3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772D30" w:rsidRPr="00F8214F" w:rsidRDefault="008E659F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2072</w:t>
            </w:r>
          </w:p>
        </w:tc>
      </w:tr>
    </w:tbl>
    <w:p w:rsidR="00772D30" w:rsidRPr="000C4AB5" w:rsidRDefault="00772D30" w:rsidP="00C725A6">
      <w:pPr>
        <w:rPr>
          <w:rFonts w:cs="Times New Roman"/>
          <w:szCs w:val="28"/>
          <w:lang w:val="en-US"/>
        </w:rPr>
      </w:pPr>
    </w:p>
    <w:p w:rsidR="00772D30" w:rsidRDefault="00772D30" w:rsidP="00772D30">
      <w:pPr>
        <w:jc w:val="both"/>
        <w:rPr>
          <w:szCs w:val="28"/>
        </w:rPr>
      </w:pPr>
      <w:r>
        <w:rPr>
          <w:szCs w:val="28"/>
        </w:rPr>
        <w:t xml:space="preserve">О внесении изменения </w:t>
      </w:r>
    </w:p>
    <w:p w:rsidR="00772D30" w:rsidRDefault="00772D30" w:rsidP="00772D30">
      <w:pPr>
        <w:jc w:val="both"/>
        <w:rPr>
          <w:bCs/>
          <w:szCs w:val="28"/>
        </w:rPr>
      </w:pPr>
      <w:r>
        <w:rPr>
          <w:szCs w:val="28"/>
        </w:rPr>
        <w:t xml:space="preserve">в распоряжение </w:t>
      </w:r>
      <w:r>
        <w:rPr>
          <w:bCs/>
          <w:szCs w:val="28"/>
        </w:rPr>
        <w:t>Администрации</w:t>
      </w:r>
    </w:p>
    <w:p w:rsidR="00772D30" w:rsidRDefault="00772D30" w:rsidP="00772D30">
      <w:pPr>
        <w:jc w:val="both"/>
        <w:rPr>
          <w:bCs/>
          <w:szCs w:val="28"/>
        </w:rPr>
      </w:pPr>
      <w:r>
        <w:rPr>
          <w:bCs/>
          <w:szCs w:val="28"/>
        </w:rPr>
        <w:t xml:space="preserve">города от 14.09.2009 № 2676 </w:t>
      </w:r>
    </w:p>
    <w:p w:rsidR="00772D30" w:rsidRDefault="00772D30" w:rsidP="00772D30">
      <w:pPr>
        <w:jc w:val="both"/>
        <w:rPr>
          <w:bCs/>
          <w:szCs w:val="28"/>
        </w:rPr>
      </w:pPr>
      <w:r>
        <w:rPr>
          <w:bCs/>
          <w:szCs w:val="28"/>
        </w:rPr>
        <w:t xml:space="preserve">«О санитарно-противоэпидемическом </w:t>
      </w:r>
    </w:p>
    <w:p w:rsidR="00772D30" w:rsidRDefault="00772D30" w:rsidP="00772D30">
      <w:pPr>
        <w:pStyle w:val="Heading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координационном совете при комиссии</w:t>
      </w:r>
    </w:p>
    <w:p w:rsidR="00772D30" w:rsidRDefault="00772D30" w:rsidP="00772D30">
      <w:pPr>
        <w:pStyle w:val="Heading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 предупреждению и ликвидации </w:t>
      </w:r>
    </w:p>
    <w:p w:rsidR="00772D30" w:rsidRDefault="00772D30" w:rsidP="00772D30">
      <w:pPr>
        <w:pStyle w:val="Heading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чрезвычайных ситуаций и обеспечению</w:t>
      </w:r>
    </w:p>
    <w:p w:rsidR="00772D30" w:rsidRDefault="00772D30" w:rsidP="00772D30">
      <w:pPr>
        <w:pStyle w:val="Heading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пожарной безопасности города Сургута»</w:t>
      </w:r>
    </w:p>
    <w:p w:rsidR="00772D30" w:rsidRDefault="00772D30" w:rsidP="00772D30">
      <w:pPr>
        <w:jc w:val="both"/>
        <w:rPr>
          <w:rFonts w:cs="Times New Roman"/>
          <w:sz w:val="26"/>
          <w:szCs w:val="26"/>
        </w:rPr>
      </w:pPr>
    </w:p>
    <w:p w:rsidR="00772D30" w:rsidRDefault="00772D30" w:rsidP="00772D30">
      <w:pPr>
        <w:jc w:val="both"/>
        <w:rPr>
          <w:sz w:val="26"/>
          <w:szCs w:val="26"/>
        </w:rPr>
      </w:pPr>
    </w:p>
    <w:p w:rsidR="00772D30" w:rsidRDefault="00772D30" w:rsidP="00772D30">
      <w:pPr>
        <w:ind w:firstLine="709"/>
        <w:jc w:val="both"/>
        <w:rPr>
          <w:szCs w:val="28"/>
        </w:rPr>
      </w:pPr>
      <w:r>
        <w:rPr>
          <w:szCs w:val="28"/>
        </w:rPr>
        <w:t>В соответствии с распоряжением Администрации города от 30.12.2005               № 3686 «Об утверждении Регламента Администрации города», в связи                                с кадровыми изменениями:</w:t>
      </w:r>
    </w:p>
    <w:p w:rsidR="00772D30" w:rsidRDefault="00772D30" w:rsidP="00772D30">
      <w:pPr>
        <w:pStyle w:val="Heading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 Внести в распоряжение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Администрации города от 14.09.2009 № 2676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br/>
        <w:t xml:space="preserve">«О санитарно-противоэпидемическом координационном совете при комиссии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br/>
        <w:t>по предупреждению и ликвидации чрезвычайных ситуаций и обеспечению                   пожарной безопасности города Сургута»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(с изменениями от 29.10.2012 № 3261, 21.11.2013 № 4095, 30.01.2015 № 307, 26.11.2015 № 2769, 25.07.2016 № 1363, 17.10.2016 № 1989, 01.03.2017 № 282, 27.11.2017 № 2120, 14.03.2018 № 400, 29.06.2018 № 1063) следующее изменение:</w:t>
      </w:r>
    </w:p>
    <w:p w:rsidR="00772D30" w:rsidRDefault="00772D30" w:rsidP="00772D30">
      <w:pPr>
        <w:pStyle w:val="Heading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приложении 2 к распоряжению слова «Пасынкова Жанна Артуровна – начальник» заменить словами «Хоменок Юрий Владимирович – временно                       исполняющий обязанности начальника».</w:t>
      </w:r>
    </w:p>
    <w:p w:rsidR="00772D30" w:rsidRDefault="00772D30" w:rsidP="00772D30">
      <w:pPr>
        <w:ind w:firstLine="709"/>
        <w:jc w:val="both"/>
        <w:rPr>
          <w:rFonts w:cs="Times New Roman"/>
          <w:szCs w:val="28"/>
        </w:rPr>
      </w:pPr>
      <w:r>
        <w:rPr>
          <w:szCs w:val="28"/>
        </w:rPr>
        <w:t xml:space="preserve">2. Управлению документационного и информационного обеспечения                разместить настоящее </w:t>
      </w:r>
      <w:r w:rsidR="00CE6D72">
        <w:rPr>
          <w:szCs w:val="28"/>
        </w:rPr>
        <w:t>распоряжение</w:t>
      </w:r>
      <w:r>
        <w:rPr>
          <w:szCs w:val="28"/>
        </w:rPr>
        <w:t xml:space="preserve"> на официальном портале Администрации города.</w:t>
      </w:r>
    </w:p>
    <w:p w:rsidR="00772D30" w:rsidRDefault="00772D30" w:rsidP="00772D30">
      <w:pPr>
        <w:ind w:firstLine="709"/>
        <w:jc w:val="both"/>
        <w:rPr>
          <w:bCs/>
          <w:szCs w:val="28"/>
        </w:rPr>
      </w:pPr>
      <w:r>
        <w:rPr>
          <w:szCs w:val="28"/>
        </w:rPr>
        <w:t>3. Контроль за выполнением распоряжения возложить на заместителя Главы города Жердева А.А.</w:t>
      </w:r>
    </w:p>
    <w:p w:rsidR="00772D30" w:rsidRDefault="00772D30" w:rsidP="00772D30">
      <w:pPr>
        <w:jc w:val="both"/>
        <w:rPr>
          <w:szCs w:val="28"/>
        </w:rPr>
      </w:pPr>
    </w:p>
    <w:p w:rsidR="00772D30" w:rsidRDefault="00772D30" w:rsidP="00772D30">
      <w:pPr>
        <w:jc w:val="both"/>
        <w:rPr>
          <w:szCs w:val="28"/>
        </w:rPr>
      </w:pPr>
    </w:p>
    <w:p w:rsidR="00772D30" w:rsidRDefault="00772D30" w:rsidP="00772D30">
      <w:pPr>
        <w:jc w:val="both"/>
        <w:rPr>
          <w:szCs w:val="28"/>
        </w:rPr>
      </w:pPr>
    </w:p>
    <w:p w:rsidR="00772D30" w:rsidRDefault="00772D30" w:rsidP="00772D30">
      <w:pPr>
        <w:jc w:val="both"/>
        <w:rPr>
          <w:szCs w:val="28"/>
        </w:rPr>
      </w:pPr>
      <w:r>
        <w:rPr>
          <w:szCs w:val="28"/>
        </w:rPr>
        <w:t>Глава города                                                                                                В.Н. Шувалов</w:t>
      </w:r>
    </w:p>
    <w:sectPr w:rsidR="00772D30" w:rsidSect="00772D30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2A3D" w:rsidRDefault="00262A3D">
      <w:r>
        <w:separator/>
      </w:r>
    </w:p>
  </w:endnote>
  <w:endnote w:type="continuationSeparator" w:id="0">
    <w:p w:rsidR="00262A3D" w:rsidRDefault="00262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2A3D" w:rsidRDefault="00262A3D">
      <w:r>
        <w:separator/>
      </w:r>
    </w:p>
  </w:footnote>
  <w:footnote w:type="continuationSeparator" w:id="0">
    <w:p w:rsidR="00262A3D" w:rsidRDefault="00262A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206436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D91928">
          <w:rPr>
            <w:rStyle w:val="a6"/>
            <w:noProof/>
            <w:sz w:val="20"/>
          </w:rPr>
          <w:instrText>1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8E659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D30"/>
    <w:rsid w:val="00206436"/>
    <w:rsid w:val="00262A3D"/>
    <w:rsid w:val="006452DE"/>
    <w:rsid w:val="007560C1"/>
    <w:rsid w:val="00772D30"/>
    <w:rsid w:val="008E659F"/>
    <w:rsid w:val="00A5590F"/>
    <w:rsid w:val="00CE6D72"/>
    <w:rsid w:val="00D80BB2"/>
    <w:rsid w:val="00D91928"/>
    <w:rsid w:val="00F12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83CB27-9A22-4451-89E1-0F3BCC87F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2D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772D3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772D30"/>
    <w:rPr>
      <w:rFonts w:ascii="Times New Roman" w:hAnsi="Times New Roman"/>
      <w:sz w:val="28"/>
    </w:rPr>
  </w:style>
  <w:style w:type="character" w:styleId="a6">
    <w:name w:val="page number"/>
    <w:basedOn w:val="a0"/>
    <w:rsid w:val="00772D30"/>
  </w:style>
  <w:style w:type="paragraph" w:customStyle="1" w:styleId="Heading">
    <w:name w:val="Heading"/>
    <w:rsid w:val="00772D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1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1392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Тертышникова Екатерина Геннадьевна</cp:lastModifiedBy>
  <cp:revision>2</cp:revision>
  <cp:lastPrinted>2018-11-19T09:39:00Z</cp:lastPrinted>
  <dcterms:created xsi:type="dcterms:W3CDTF">2018-11-21T11:26:00Z</dcterms:created>
  <dcterms:modified xsi:type="dcterms:W3CDTF">2018-11-21T11:26:00Z</dcterms:modified>
</cp:coreProperties>
</file>