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99" w:rsidRDefault="00C03999" w:rsidP="00656C1A">
      <w:pPr>
        <w:spacing w:line="120" w:lineRule="atLeast"/>
        <w:jc w:val="center"/>
        <w:rPr>
          <w:sz w:val="24"/>
          <w:szCs w:val="24"/>
        </w:rPr>
      </w:pPr>
    </w:p>
    <w:p w:rsidR="00C03999" w:rsidRDefault="00C03999" w:rsidP="00656C1A">
      <w:pPr>
        <w:spacing w:line="120" w:lineRule="atLeast"/>
        <w:jc w:val="center"/>
        <w:rPr>
          <w:sz w:val="24"/>
          <w:szCs w:val="24"/>
        </w:rPr>
      </w:pPr>
    </w:p>
    <w:p w:rsidR="00C03999" w:rsidRPr="00852378" w:rsidRDefault="00C03999" w:rsidP="00656C1A">
      <w:pPr>
        <w:spacing w:line="120" w:lineRule="atLeast"/>
        <w:jc w:val="center"/>
        <w:rPr>
          <w:sz w:val="10"/>
          <w:szCs w:val="10"/>
        </w:rPr>
      </w:pPr>
    </w:p>
    <w:p w:rsidR="00C03999" w:rsidRDefault="00C03999" w:rsidP="00656C1A">
      <w:pPr>
        <w:spacing w:line="120" w:lineRule="atLeast"/>
        <w:jc w:val="center"/>
        <w:rPr>
          <w:sz w:val="10"/>
          <w:szCs w:val="24"/>
        </w:rPr>
      </w:pPr>
    </w:p>
    <w:p w:rsidR="00C03999" w:rsidRPr="005541F0" w:rsidRDefault="00C039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3999" w:rsidRPr="005541F0" w:rsidRDefault="00C039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3999" w:rsidRPr="005649E4" w:rsidRDefault="00C03999" w:rsidP="00656C1A">
      <w:pPr>
        <w:spacing w:line="120" w:lineRule="atLeast"/>
        <w:jc w:val="center"/>
        <w:rPr>
          <w:sz w:val="18"/>
          <w:szCs w:val="24"/>
        </w:rPr>
      </w:pPr>
    </w:p>
    <w:p w:rsidR="00C03999" w:rsidRPr="00656C1A" w:rsidRDefault="00C039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3999" w:rsidRPr="005541F0" w:rsidRDefault="00C03999" w:rsidP="00656C1A">
      <w:pPr>
        <w:spacing w:line="120" w:lineRule="atLeast"/>
        <w:jc w:val="center"/>
        <w:rPr>
          <w:sz w:val="18"/>
          <w:szCs w:val="24"/>
        </w:rPr>
      </w:pPr>
    </w:p>
    <w:p w:rsidR="00C03999" w:rsidRPr="005541F0" w:rsidRDefault="00C03999" w:rsidP="00656C1A">
      <w:pPr>
        <w:spacing w:line="120" w:lineRule="atLeast"/>
        <w:jc w:val="center"/>
        <w:rPr>
          <w:sz w:val="20"/>
          <w:szCs w:val="24"/>
        </w:rPr>
      </w:pPr>
    </w:p>
    <w:p w:rsidR="00C03999" w:rsidRPr="00656C1A" w:rsidRDefault="00C0399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03999" w:rsidRDefault="00C03999" w:rsidP="00656C1A">
      <w:pPr>
        <w:spacing w:line="120" w:lineRule="atLeast"/>
        <w:jc w:val="center"/>
        <w:rPr>
          <w:sz w:val="30"/>
          <w:szCs w:val="24"/>
        </w:rPr>
      </w:pPr>
    </w:p>
    <w:p w:rsidR="00C03999" w:rsidRPr="00656C1A" w:rsidRDefault="00C0399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0399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3999" w:rsidRPr="00F8214F" w:rsidRDefault="00C039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3999" w:rsidRPr="00F8214F" w:rsidRDefault="006221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3999" w:rsidRPr="00F8214F" w:rsidRDefault="00C039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3999" w:rsidRPr="00F8214F" w:rsidRDefault="006221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03999" w:rsidRPr="00A63FB0" w:rsidRDefault="00C039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3999" w:rsidRPr="00A3761A" w:rsidRDefault="006221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03999" w:rsidRPr="00F8214F" w:rsidRDefault="00C039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03999" w:rsidRPr="00F8214F" w:rsidRDefault="00C0399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03999" w:rsidRPr="00AB4194" w:rsidRDefault="00C039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03999" w:rsidRPr="00F8214F" w:rsidRDefault="006221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2116</w:t>
            </w:r>
          </w:p>
        </w:tc>
      </w:tr>
    </w:tbl>
    <w:p w:rsidR="00C03999" w:rsidRPr="000C4AB5" w:rsidRDefault="00C03999" w:rsidP="00C725A6">
      <w:pPr>
        <w:rPr>
          <w:rFonts w:cs="Times New Roman"/>
          <w:szCs w:val="28"/>
          <w:lang w:val="en-US"/>
        </w:rPr>
      </w:pPr>
    </w:p>
    <w:p w:rsidR="00EF1A58" w:rsidRDefault="00EF1A58" w:rsidP="00EF1A58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</w:t>
      </w:r>
    </w:p>
    <w:p w:rsidR="00EF1A58" w:rsidRDefault="00EF1A58" w:rsidP="00EF1A58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распоряжение Администрации </w:t>
      </w:r>
    </w:p>
    <w:p w:rsidR="00EF1A58" w:rsidRDefault="00EF1A58" w:rsidP="00EF1A58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19.12.2013 № 4435 </w:t>
      </w:r>
    </w:p>
    <w:p w:rsidR="00EF1A58" w:rsidRDefault="00EF1A58" w:rsidP="00EF1A58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«О мерах по совершенствованию </w:t>
      </w:r>
    </w:p>
    <w:p w:rsidR="00EF1A58" w:rsidRDefault="00EF1A58" w:rsidP="00EF1A58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осуществления Администрацией </w:t>
      </w:r>
    </w:p>
    <w:p w:rsidR="00EF1A58" w:rsidRDefault="00EF1A58" w:rsidP="00EF1A58">
      <w:pPr>
        <w:ind w:right="481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EF1A58" w:rsidRDefault="00EF1A58" w:rsidP="00EF1A58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полномочий»</w:t>
      </w:r>
    </w:p>
    <w:p w:rsidR="00EF1A58" w:rsidRDefault="00EF1A58" w:rsidP="00EF1A58">
      <w:pPr>
        <w:rPr>
          <w:rFonts w:eastAsia="Calibri" w:cs="Times New Roman"/>
          <w:szCs w:val="28"/>
        </w:rPr>
      </w:pPr>
    </w:p>
    <w:p w:rsidR="00EF1A58" w:rsidRDefault="00EF1A58" w:rsidP="00EF1A58">
      <w:pPr>
        <w:rPr>
          <w:rFonts w:eastAsia="Calibri" w:cs="Times New Roman"/>
          <w:szCs w:val="28"/>
        </w:rPr>
      </w:pPr>
    </w:p>
    <w:p w:rsidR="00EF1A58" w:rsidRDefault="00EF1A58" w:rsidP="00EF1A5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со ст.36, 37 Устава муниципального образования                             городской округ город Сургут, распоряжением Администрации города                             от 30.12.2005 № 3686 «Об утверждении Регламента Администрации города»</w:t>
      </w:r>
      <w:r>
        <w:rPr>
          <w:rFonts w:eastAsia="Calibri" w:cs="Times New Roman"/>
          <w:spacing w:val="-4"/>
          <w:szCs w:val="28"/>
        </w:rPr>
        <w:t xml:space="preserve">,                     </w:t>
      </w:r>
      <w:r>
        <w:rPr>
          <w:rFonts w:eastAsia="Calibri" w:cs="Times New Roman"/>
          <w:szCs w:val="28"/>
        </w:rPr>
        <w:t>в целях совершенствования осуществления Администрацией города отдельных государственных полномочий, переданных в установленном порядке, в сфере опеки и попечительства:</w:t>
      </w:r>
    </w:p>
    <w:p w:rsidR="00EF1A58" w:rsidRDefault="00EF1A58" w:rsidP="00EF1A5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в распоряжение Администрации города от 19.12.2013 № 4435                       «О мерах по совершенствованию осуществления Администрацией города                       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23.01.2018 № 58, 02.02.2018 № 152, 09.02.2018 № 189, 22.03.2018 № 473, 03.04.2018 № 511, 12.04.2018 № 571, 16.04.2018                                          № 589, 18.05.2018 № 766, 25.05.2018 № 808, 01.06.2018 № 852, 25.06.2018                           </w:t>
      </w:r>
      <w:r>
        <w:rPr>
          <w:rFonts w:eastAsia="Calibri" w:cs="Times New Roman"/>
          <w:szCs w:val="28"/>
        </w:rPr>
        <w:lastRenderedPageBreak/>
        <w:t>№ 1028, 14.08.2018 № 1326, 21.08.2018 № 1356, 19.09.2018 № 1535, 16.10.2018     № 1841, 23.10.2018 № 1900) изменение, изложив пункт 9 приложения к распоряжению в новой редакции согласно приложению к настоящему распоряжению</w:t>
      </w:r>
      <w:r>
        <w:rPr>
          <w:rFonts w:eastAsia="Calibri" w:cs="Times New Roman"/>
          <w:spacing w:val="-4"/>
          <w:szCs w:val="28"/>
        </w:rPr>
        <w:t>.</w:t>
      </w:r>
    </w:p>
    <w:p w:rsidR="00EF1A58" w:rsidRDefault="00EF1A58" w:rsidP="00EF1A58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Контроль за выполнением распоряжения оставляю за собой.</w:t>
      </w:r>
    </w:p>
    <w:p w:rsidR="00EF1A58" w:rsidRDefault="00EF1A58" w:rsidP="00EF1A58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</w:p>
    <w:p w:rsidR="00EF1A58" w:rsidRDefault="00EF1A58" w:rsidP="00EF1A58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</w:p>
    <w:p w:rsidR="00EF1A58" w:rsidRDefault="00EF1A58" w:rsidP="00EF1A58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EF1A58" w:rsidRDefault="00EF1A58" w:rsidP="00EF1A5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p w:rsidR="00C03999" w:rsidRDefault="00C03999" w:rsidP="00C03999">
      <w:pPr>
        <w:rPr>
          <w:rFonts w:cs="Times New Roman"/>
          <w:bCs/>
          <w:iCs/>
          <w:szCs w:val="28"/>
        </w:rPr>
      </w:pPr>
    </w:p>
    <w:p w:rsidR="00C03999" w:rsidRDefault="00C03999" w:rsidP="00C03999">
      <w:pPr>
        <w:rPr>
          <w:rFonts w:cs="Times New Roman"/>
          <w:bCs/>
          <w:iCs/>
          <w:szCs w:val="28"/>
        </w:rPr>
      </w:pPr>
    </w:p>
    <w:p w:rsidR="00C03999" w:rsidRDefault="00C03999" w:rsidP="00C03999">
      <w:pPr>
        <w:sectPr w:rsidR="00C03999" w:rsidSect="00C03999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00EAB" w:rsidRPr="00D205E4" w:rsidRDefault="00B00EAB" w:rsidP="00B00EA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lastRenderedPageBreak/>
        <w:t>Приложение</w:t>
      </w:r>
      <w:r>
        <w:rPr>
          <w:rFonts w:eastAsia="Calibri" w:cs="Times New Roman"/>
          <w:szCs w:val="28"/>
        </w:rPr>
        <w:t xml:space="preserve"> </w:t>
      </w:r>
    </w:p>
    <w:p w:rsidR="00B00EAB" w:rsidRPr="00D205E4" w:rsidRDefault="00B00EAB" w:rsidP="00B00EA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к распоряжению</w:t>
      </w:r>
    </w:p>
    <w:p w:rsidR="00B00EAB" w:rsidRPr="00D205E4" w:rsidRDefault="00B00EAB" w:rsidP="00B00EA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Администрации города</w:t>
      </w:r>
    </w:p>
    <w:p w:rsidR="00B00EAB" w:rsidRPr="00D205E4" w:rsidRDefault="00B00EAB" w:rsidP="00B00EA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от _____________ № _________</w:t>
      </w:r>
    </w:p>
    <w:p w:rsidR="00B00EAB" w:rsidRDefault="00B00EAB" w:rsidP="00B00EAB">
      <w:pPr>
        <w:jc w:val="center"/>
        <w:rPr>
          <w:rFonts w:eastAsia="Calibri" w:cs="Times New Roman"/>
          <w:szCs w:val="28"/>
        </w:rPr>
      </w:pPr>
    </w:p>
    <w:p w:rsidR="00B00EAB" w:rsidRDefault="00B00EAB" w:rsidP="00B00EAB">
      <w:pPr>
        <w:jc w:val="center"/>
        <w:rPr>
          <w:rFonts w:eastAsia="Calibri" w:cs="Times New Roman"/>
          <w:szCs w:val="28"/>
        </w:rPr>
      </w:pPr>
    </w:p>
    <w:p w:rsidR="00B00EAB" w:rsidRPr="00D205E4" w:rsidRDefault="00B00EAB" w:rsidP="00B00EAB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Перечень</w:t>
      </w:r>
    </w:p>
    <w:p w:rsidR="00B00EAB" w:rsidRDefault="00B00EAB" w:rsidP="00B00EAB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работников Администрации города, обеспечивающих исполнение Администрацией города </w:t>
      </w:r>
    </w:p>
    <w:p w:rsidR="00B00EAB" w:rsidRPr="00D205E4" w:rsidRDefault="00B00EAB" w:rsidP="00B00EAB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отдельных государственных полномочий, переданных в установленном порядке</w:t>
      </w:r>
    </w:p>
    <w:p w:rsidR="00B00EAB" w:rsidRPr="00D205E4" w:rsidRDefault="00B00EAB" w:rsidP="00B00EAB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B00EAB" w:rsidRPr="00D205E4" w:rsidTr="0061649C">
        <w:trPr>
          <w:trHeight w:val="876"/>
        </w:trPr>
        <w:tc>
          <w:tcPr>
            <w:tcW w:w="594" w:type="dxa"/>
          </w:tcPr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№ </w:t>
            </w:r>
          </w:p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п/п</w:t>
            </w:r>
          </w:p>
        </w:tc>
        <w:tc>
          <w:tcPr>
            <w:tcW w:w="3130" w:type="dxa"/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Наименование </w:t>
            </w:r>
          </w:p>
          <w:p w:rsidR="00B00EAB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</w:t>
            </w:r>
          </w:p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7049" w:type="dxa"/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Работники Администрации города, </w:t>
            </w:r>
          </w:p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обеспечивающие исполнение Администрацией города отдельных государственных полномочий, переданных </w:t>
            </w:r>
          </w:p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в установленном порядке</w:t>
            </w:r>
          </w:p>
        </w:tc>
        <w:tc>
          <w:tcPr>
            <w:tcW w:w="3840" w:type="dxa"/>
          </w:tcPr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Примечание</w:t>
            </w:r>
          </w:p>
        </w:tc>
      </w:tr>
      <w:tr w:rsidR="00B00EAB" w:rsidRPr="00D205E4" w:rsidTr="0061649C">
        <w:trPr>
          <w:trHeight w:val="876"/>
        </w:trPr>
        <w:tc>
          <w:tcPr>
            <w:tcW w:w="594" w:type="dxa"/>
            <w:vMerge w:val="restart"/>
          </w:tcPr>
          <w:p w:rsidR="00B00EAB" w:rsidRPr="00D205E4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Осуществление </w:t>
            </w:r>
          </w:p>
          <w:p w:rsidR="00B00EAB" w:rsidRPr="00D205E4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деятельности по опеке и попечительству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B00EAB" w:rsidRPr="00D205E4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управ</w:t>
            </w:r>
            <w:r>
              <w:rPr>
                <w:rFonts w:eastAsia="Calibri"/>
                <w:szCs w:val="28"/>
              </w:rPr>
              <w:t>ление по опеке и попечительству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00200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B627E2">
              <w:rPr>
                <w:rFonts w:eastAsia="Calibri"/>
                <w:szCs w:val="28"/>
              </w:rPr>
              <w:t xml:space="preserve">тавки содержатся за счет </w:t>
            </w:r>
            <w:r>
              <w:rPr>
                <w:rFonts w:eastAsia="Calibri"/>
                <w:szCs w:val="28"/>
              </w:rPr>
              <w:t>субвенции в рамках Закона Ханты-</w:t>
            </w:r>
            <w:r w:rsidRPr="00B627E2">
              <w:rPr>
                <w:rFonts w:eastAsia="Calibri"/>
                <w:szCs w:val="28"/>
              </w:rPr>
              <w:t xml:space="preserve">Мансийского </w:t>
            </w:r>
          </w:p>
          <w:p w:rsidR="00B00EAB" w:rsidRPr="00B627E2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автономного округа – Югры от 20.07.2007 № 114-оз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«О наделении органов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местного самоуправления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му</w:t>
            </w:r>
            <w:r>
              <w:rPr>
                <w:rFonts w:eastAsia="Calibri"/>
                <w:szCs w:val="28"/>
              </w:rPr>
              <w:t>ниципальных образований Ханты-</w:t>
            </w:r>
            <w:r w:rsidRPr="00B627E2">
              <w:rPr>
                <w:rFonts w:eastAsia="Calibri"/>
                <w:szCs w:val="28"/>
              </w:rPr>
              <w:t xml:space="preserve">Мансийского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автономного округа</w:t>
            </w:r>
            <w:r w:rsidR="00C0660E">
              <w:rPr>
                <w:rFonts w:eastAsia="Calibri"/>
                <w:szCs w:val="28"/>
              </w:rPr>
              <w:t xml:space="preserve"> –</w:t>
            </w:r>
            <w:r w:rsidRPr="00B627E2">
              <w:rPr>
                <w:rFonts w:eastAsia="Calibri"/>
                <w:szCs w:val="28"/>
              </w:rPr>
              <w:t xml:space="preserve"> Югры </w:t>
            </w:r>
          </w:p>
          <w:p w:rsidR="00B00EAB" w:rsidRPr="00B627E2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отдельными государственными полномочиями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по осуществлению </w:t>
            </w:r>
          </w:p>
          <w:p w:rsidR="00B00EAB" w:rsidRPr="00B627E2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деятельности по опеке </w:t>
            </w:r>
          </w:p>
          <w:p w:rsidR="00B00EA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и попечительству»</w:t>
            </w:r>
            <w:r>
              <w:rPr>
                <w:rFonts w:eastAsia="Calibri"/>
                <w:szCs w:val="28"/>
              </w:rPr>
              <w:t>,</w:t>
            </w:r>
            <w:r w:rsidRPr="00EA3733">
              <w:rPr>
                <w:rFonts w:eastAsia="Calibri"/>
                <w:szCs w:val="28"/>
              </w:rPr>
              <w:t xml:space="preserve"> Закона Ханты-Мансийского </w:t>
            </w:r>
          </w:p>
          <w:p w:rsidR="00B00EA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автономного округа – Югры от 09.06.2009 № 86-оз</w:t>
            </w:r>
          </w:p>
          <w:p w:rsidR="00B00EA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«О дополнительных гарантиях и дополнительных мерах социальной поддержки детей-сирот и детей, оставшихся </w:t>
            </w:r>
          </w:p>
          <w:p w:rsidR="00B00EA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без попечения родителей, </w:t>
            </w:r>
          </w:p>
          <w:p w:rsidR="00B00EA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лиц из числа детей-сирот </w:t>
            </w:r>
          </w:p>
          <w:p w:rsidR="0000200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и детей, оставшихся </w:t>
            </w:r>
          </w:p>
          <w:p w:rsidR="0000200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без попечения родителей, усыновителей, при</w:t>
            </w:r>
            <w:r>
              <w:rPr>
                <w:rFonts w:eastAsia="Calibri"/>
                <w:szCs w:val="28"/>
              </w:rPr>
              <w:t>е</w:t>
            </w:r>
            <w:r w:rsidRPr="00EA3733">
              <w:rPr>
                <w:rFonts w:eastAsia="Calibri"/>
                <w:szCs w:val="28"/>
              </w:rPr>
              <w:t xml:space="preserve">мных </w:t>
            </w:r>
          </w:p>
          <w:p w:rsidR="00B00EAB" w:rsidRDefault="00B00EAB" w:rsidP="0061649C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родителей в Ханты-Мансийском автономном округе – Югре»</w:t>
            </w:r>
            <w:r>
              <w:rPr>
                <w:rFonts w:eastAsia="Calibri"/>
                <w:szCs w:val="28"/>
              </w:rPr>
              <w:t xml:space="preserve"> (в отношении одного </w:t>
            </w:r>
          </w:p>
          <w:p w:rsidR="00B00EAB" w:rsidRPr="00D205E4" w:rsidRDefault="00B00EAB" w:rsidP="00B00EAB">
            <w:pPr>
              <w:ind w:firstLine="3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специалиста – Жук Е.И.)</w:t>
            </w:r>
          </w:p>
        </w:tc>
      </w:tr>
      <w:tr w:rsidR="00B00EAB" w:rsidRPr="004372F3" w:rsidTr="0061649C">
        <w:trPr>
          <w:trHeight w:val="455"/>
        </w:trPr>
        <w:tc>
          <w:tcPr>
            <w:tcW w:w="594" w:type="dxa"/>
            <w:vMerge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B627E2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Собко Екатерина Анатольевна –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начальник управ</w:t>
            </w:r>
            <w:r>
              <w:rPr>
                <w:rFonts w:eastAsia="Calibri"/>
                <w:szCs w:val="28"/>
              </w:rPr>
              <w:t>ления по опеке и попечительству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B00EAB" w:rsidRPr="004372F3" w:rsidTr="0061649C">
        <w:trPr>
          <w:trHeight w:val="14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Трошкова Светлана Васильевна – заместитель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начальника управ</w:t>
            </w:r>
            <w:r>
              <w:rPr>
                <w:rFonts w:eastAsia="Calibri"/>
                <w:szCs w:val="28"/>
              </w:rPr>
              <w:t>ления по опеке и попечительству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03.09.2015</w:t>
            </w:r>
          </w:p>
        </w:tc>
      </w:tr>
      <w:tr w:rsidR="00B00EAB" w:rsidRPr="004372F3" w:rsidTr="0061649C">
        <w:trPr>
          <w:trHeight w:val="34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Моминова Наталья Георгиевна – начальник отдела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работе с по</w:t>
            </w:r>
            <w:r>
              <w:rPr>
                <w:rFonts w:eastAsia="Calibri"/>
                <w:szCs w:val="28"/>
              </w:rPr>
              <w:t>допечными и замещающими семьями</w:t>
            </w:r>
            <w:r w:rsidRPr="004372F3">
              <w:rPr>
                <w:rFonts w:eastAsia="Calibri"/>
                <w:szCs w:val="28"/>
              </w:rPr>
              <w:tab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Полякова Елена Андреевна – начальник отдела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устройства несовершеннолетних, оставшихся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B00EAB" w:rsidRPr="004372F3" w:rsidTr="0061649C">
        <w:trPr>
          <w:trHeight w:val="69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Михайлова Елена Ивановна – начальник отдела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B00EAB" w:rsidRPr="004372F3" w:rsidTr="0061649C">
        <w:trPr>
          <w:trHeight w:val="420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Оноприенко Татьяна Александровна – начальник отдела по ра</w:t>
            </w:r>
            <w:r>
              <w:rPr>
                <w:rFonts w:eastAsia="Calibri"/>
                <w:szCs w:val="28"/>
              </w:rPr>
              <w:t>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B00EAB" w:rsidRPr="004372F3" w:rsidTr="0061649C">
        <w:trPr>
          <w:trHeight w:val="47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Игнатьева Светлана Вячеславовна – начальник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  <w:r>
              <w:rPr>
                <w:rFonts w:eastAsia="Calibri"/>
                <w:szCs w:val="28"/>
              </w:rPr>
              <w:t xml:space="preserve"> по 08.10.2017</w:t>
            </w:r>
          </w:p>
        </w:tc>
      </w:tr>
      <w:tr w:rsidR="00B00EAB" w:rsidRPr="004372F3" w:rsidTr="0061649C">
        <w:trPr>
          <w:trHeight w:val="47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Игнатьева Светлана Вячеславовна – </w:t>
            </w:r>
            <w:r>
              <w:rPr>
                <w:rFonts w:eastAsia="Calibri"/>
                <w:szCs w:val="28"/>
              </w:rPr>
              <w:t>главный специалист</w:t>
            </w:r>
            <w:r w:rsidRPr="004372F3">
              <w:rPr>
                <w:rFonts w:eastAsia="Calibri"/>
                <w:szCs w:val="28"/>
              </w:rPr>
              <w:t xml:space="preserve">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09.10.2017</w:t>
            </w:r>
          </w:p>
        </w:tc>
      </w:tr>
      <w:tr w:rsidR="00B00EAB" w:rsidRPr="004372F3" w:rsidTr="0061649C">
        <w:trPr>
          <w:trHeight w:val="47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B00EAB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Плешкова Марина Евгеньевна </w:t>
            </w:r>
            <w:r w:rsidRPr="004372F3">
              <w:rPr>
                <w:rFonts w:eastAsia="Calibri"/>
                <w:szCs w:val="28"/>
              </w:rPr>
              <w:t xml:space="preserve">– начальник отдела </w:t>
            </w:r>
          </w:p>
          <w:p w:rsidR="00B00EAB" w:rsidRPr="004372F3" w:rsidRDefault="00B00EAB" w:rsidP="00B00EAB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имущественных и личных</w:t>
            </w:r>
            <w:r>
              <w:rPr>
                <w:rFonts w:eastAsia="Calibri"/>
                <w:szCs w:val="28"/>
              </w:rPr>
              <w:t xml:space="preserve">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12.10.2017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Акулова Оксана Валентиновна – заместитель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начальника отдела по работе с по</w:t>
            </w:r>
            <w:r>
              <w:rPr>
                <w:rFonts w:eastAsia="Calibri"/>
                <w:szCs w:val="28"/>
              </w:rPr>
              <w:t xml:space="preserve">допечными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замещающими 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Нагибина Марина Витальевна – главный специалист 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B00EAB" w:rsidRPr="004372F3" w:rsidTr="0061649C">
        <w:trPr>
          <w:trHeight w:val="663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Шкапов Максим Владимирович – главный специалист отдела по ра</w:t>
            </w:r>
            <w:r>
              <w:rPr>
                <w:rFonts w:eastAsia="Calibri"/>
                <w:szCs w:val="28"/>
              </w:rPr>
              <w:t>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4372F3">
              <w:rPr>
                <w:rFonts w:eastAsia="Calibri"/>
                <w:szCs w:val="28"/>
              </w:rPr>
              <w:t xml:space="preserve">еменова Ольга Леонидовна – главный специалист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устройства несовершеннолетних, оставшихся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03.07.2015</w:t>
            </w:r>
          </w:p>
        </w:tc>
      </w:tr>
      <w:tr w:rsidR="00B00EAB" w:rsidRPr="004372F3" w:rsidTr="0061649C">
        <w:trPr>
          <w:trHeight w:val="257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C0660E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Максимовская Инна Ивановна – зам</w:t>
            </w:r>
            <w:r w:rsidR="00C0660E">
              <w:rPr>
                <w:rFonts w:eastAsia="Calibri"/>
                <w:szCs w:val="28"/>
              </w:rPr>
              <w:t xml:space="preserve">еститель </w:t>
            </w:r>
            <w:r w:rsidRPr="004372F3">
              <w:rPr>
                <w:rFonts w:eastAsia="Calibri"/>
                <w:szCs w:val="28"/>
              </w:rPr>
              <w:t>начальника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21.07.2015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  <w:r>
              <w:rPr>
                <w:rFonts w:eastAsia="Calibri"/>
                <w:szCs w:val="28"/>
              </w:rPr>
              <w:t xml:space="preserve"> по 25.09.2016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>авшихся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(отпуск без сохранения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денежного содержания)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 по 25.09.2017</w:t>
            </w:r>
          </w:p>
        </w:tc>
      </w:tr>
      <w:tr w:rsidR="00B00EAB" w:rsidRPr="004372F3" w:rsidTr="0061649C">
        <w:trPr>
          <w:trHeight w:val="480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26.09.2017</w:t>
            </w:r>
          </w:p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</w:tr>
      <w:tr w:rsidR="00B00EAB" w:rsidRPr="004372F3" w:rsidTr="0061649C">
        <w:trPr>
          <w:trHeight w:val="480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(отпуск по уходу за ребенком)</w:t>
            </w: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02.07.2018 по 25.11.2018</w:t>
            </w:r>
          </w:p>
        </w:tc>
      </w:tr>
      <w:tr w:rsidR="00B00EAB" w:rsidRPr="004372F3" w:rsidTr="0061649C">
        <w:trPr>
          <w:trHeight w:val="480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Мирошникова Карина Алексеевна – </w:t>
            </w:r>
            <w:r w:rsidRPr="00513CEE">
              <w:rPr>
                <w:rFonts w:eastAsia="Calibri"/>
                <w:szCs w:val="28"/>
              </w:rPr>
              <w:t xml:space="preserve">главный специалист отдела устройства несовершеннолетних, оставшихся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513CEE">
              <w:rPr>
                <w:rFonts w:eastAsia="Calibri"/>
                <w:szCs w:val="28"/>
              </w:rPr>
              <w:t xml:space="preserve">без попечения родителей (принята на период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513CEE">
              <w:rPr>
                <w:rFonts w:eastAsia="Calibri"/>
                <w:szCs w:val="28"/>
              </w:rPr>
              <w:t>нахождения Красичковой Е.С. в отпуске без сохранения денежного содержания)</w:t>
            </w: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04.10.2016 по 30.08.2018</w:t>
            </w:r>
          </w:p>
        </w:tc>
      </w:tr>
      <w:tr w:rsidR="00B00EAB" w:rsidRPr="004372F3" w:rsidTr="0061649C">
        <w:trPr>
          <w:trHeight w:val="803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</w:t>
            </w:r>
            <w:r w:rsidRPr="004372F3">
              <w:rPr>
                <w:rFonts w:eastAsia="Calibri"/>
                <w:szCs w:val="28"/>
              </w:rPr>
              <w:t xml:space="preserve">принята на период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нахождения </w:t>
            </w:r>
            <w:r>
              <w:rPr>
                <w:rFonts w:eastAsia="Calibri"/>
                <w:szCs w:val="28"/>
              </w:rPr>
              <w:t>Красичковой Е.С. в отпуске без сохранения денежного содержания)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31.08.2017 по 24.09.2017</w:t>
            </w:r>
          </w:p>
        </w:tc>
      </w:tr>
      <w:tr w:rsidR="00B00EAB" w:rsidRPr="004372F3" w:rsidTr="00B00EAB">
        <w:trPr>
          <w:trHeight w:val="891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ведущий</w:t>
            </w:r>
            <w:r w:rsidRPr="004372F3">
              <w:rPr>
                <w:rFonts w:eastAsia="Calibri"/>
                <w:szCs w:val="28"/>
              </w:rPr>
              <w:t xml:space="preserve"> специалист отдела по выявлению и учету детей, права которых нарушены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25.09.217 по 04.06.2018</w:t>
            </w:r>
          </w:p>
        </w:tc>
      </w:tr>
      <w:tr w:rsidR="00B00EAB" w:rsidRPr="004372F3" w:rsidTr="00B00EAB">
        <w:trPr>
          <w:trHeight w:val="904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ведущий</w:t>
            </w:r>
            <w:r w:rsidRPr="004372F3">
              <w:rPr>
                <w:rFonts w:eastAsia="Calibri"/>
                <w:szCs w:val="28"/>
              </w:rPr>
              <w:t xml:space="preserve"> специалист отдела по выявлению и учету детей, права которых нарушены</w:t>
            </w:r>
            <w:r>
              <w:rPr>
                <w:rFonts w:eastAsia="Calibri"/>
                <w:szCs w:val="28"/>
              </w:rPr>
              <w:t xml:space="preserve"> (отпуск по беременности и родам)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05.06.2018</w:t>
            </w:r>
          </w:p>
        </w:tc>
      </w:tr>
      <w:tr w:rsidR="00B00EAB" w:rsidRPr="004372F3" w:rsidTr="0061649C">
        <w:trPr>
          <w:trHeight w:val="121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Фомкина Мария Руслановна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</w:t>
            </w:r>
            <w:r w:rsidRPr="004372F3">
              <w:rPr>
                <w:rFonts w:eastAsia="Calibri"/>
                <w:szCs w:val="28"/>
              </w:rPr>
              <w:t xml:space="preserve">принята на период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нахождения </w:t>
            </w:r>
            <w:r>
              <w:rPr>
                <w:rFonts w:eastAsia="Calibri"/>
                <w:szCs w:val="28"/>
              </w:rPr>
              <w:t xml:space="preserve">Красичковой Е.С. в отпуске по уходу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 ребенком)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20.08.2018</w:t>
            </w:r>
          </w:p>
        </w:tc>
      </w:tr>
      <w:tr w:rsidR="00B00EAB" w:rsidRPr="004372F3" w:rsidTr="0061649C">
        <w:trPr>
          <w:trHeight w:val="895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B00EAB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Гудкова Анна Анатольевна – ведущий</w:t>
            </w:r>
            <w:r w:rsidRPr="004372F3">
              <w:rPr>
                <w:rFonts w:eastAsia="Calibri"/>
                <w:szCs w:val="28"/>
              </w:rPr>
              <w:t xml:space="preserve"> специалист </w:t>
            </w:r>
          </w:p>
          <w:p w:rsidR="00B00EAB" w:rsidRDefault="00B00EAB" w:rsidP="00B00EAB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выявлению и учету детей, права которых нарушены</w:t>
            </w:r>
            <w:r>
              <w:rPr>
                <w:rFonts w:eastAsia="Calibri"/>
                <w:szCs w:val="28"/>
              </w:rPr>
              <w:t xml:space="preserve"> </w:t>
            </w:r>
            <w:r w:rsidRPr="004372F3">
              <w:rPr>
                <w:rFonts w:eastAsia="Calibri"/>
                <w:szCs w:val="28"/>
              </w:rPr>
              <w:t xml:space="preserve">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24.07.2018</w:t>
            </w:r>
          </w:p>
        </w:tc>
      </w:tr>
      <w:tr w:rsidR="00B00EAB" w:rsidRPr="004372F3" w:rsidTr="0061649C">
        <w:trPr>
          <w:trHeight w:val="96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Головач Ирина Юрьевна – главный специалист отдела по выявлению и учету детей, права которых нарушены 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20.08.2015</w:t>
            </w:r>
            <w:r>
              <w:rPr>
                <w:rFonts w:eastAsia="Calibri"/>
                <w:szCs w:val="28"/>
              </w:rPr>
              <w:t xml:space="preserve"> по 14.10.2018</w:t>
            </w:r>
          </w:p>
        </w:tc>
      </w:tr>
      <w:tr w:rsidR="00B00EAB" w:rsidRPr="004372F3" w:rsidTr="0061649C">
        <w:trPr>
          <w:trHeight w:val="58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Головач Ирина Юрьевна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семьями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15.10.2018</w:t>
            </w:r>
          </w:p>
        </w:tc>
      </w:tr>
      <w:tr w:rsidR="00B00EAB" w:rsidRPr="004372F3" w:rsidTr="0061649C">
        <w:trPr>
          <w:trHeight w:val="344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BB689E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Красильникова Наталья Леонидовна </w:t>
            </w:r>
            <w:r w:rsidRPr="004372F3">
              <w:rPr>
                <w:rFonts w:eastAsia="Calibri"/>
                <w:szCs w:val="28"/>
              </w:rPr>
              <w:t>– главный специалист отдел</w:t>
            </w:r>
            <w:r>
              <w:rPr>
                <w:rFonts w:eastAsia="Calibri"/>
                <w:szCs w:val="28"/>
              </w:rPr>
              <w:t>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</w:tc>
      </w:tr>
      <w:tr w:rsidR="00B00EAB" w:rsidRPr="004372F3" w:rsidTr="0061649C">
        <w:trPr>
          <w:trHeight w:val="268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Иевлева Ирина Александровна – главный специалист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B00EAB" w:rsidRPr="004372F3" w:rsidTr="0061649C">
        <w:trPr>
          <w:trHeight w:val="46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Майорова Светлана Александровна – </w:t>
            </w:r>
            <w:r>
              <w:rPr>
                <w:rFonts w:eastAsia="Calibri"/>
                <w:szCs w:val="28"/>
              </w:rPr>
              <w:t xml:space="preserve">главный </w:t>
            </w:r>
            <w:r w:rsidRPr="004372F3">
              <w:rPr>
                <w:rFonts w:eastAsia="Calibri"/>
                <w:szCs w:val="28"/>
              </w:rPr>
              <w:t>специалист от</w:t>
            </w:r>
            <w:r>
              <w:rPr>
                <w:rFonts w:eastAsia="Calibri"/>
                <w:szCs w:val="28"/>
              </w:rPr>
              <w:t>дела имущественных и личных прав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02.07.2015</w:t>
            </w:r>
          </w:p>
        </w:tc>
      </w:tr>
      <w:tr w:rsidR="00B00EAB" w:rsidRPr="004372F3" w:rsidTr="0061649C">
        <w:trPr>
          <w:trHeight w:val="462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870ED6">
              <w:rPr>
                <w:rFonts w:eastAsia="Calibri"/>
                <w:szCs w:val="28"/>
              </w:rPr>
              <w:t xml:space="preserve">Бричковская Екатерина Васильевна – главный специалист отдела имущественных и личных прав (принята </w:t>
            </w:r>
          </w:p>
          <w:p w:rsidR="00B00EAB" w:rsidRPr="00870ED6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870ED6">
              <w:rPr>
                <w:rFonts w:eastAsia="Calibri"/>
                <w:szCs w:val="28"/>
              </w:rPr>
              <w:t>на период нахождения в отпуске по уходу за ребенком до 3</w:t>
            </w:r>
            <w:r>
              <w:rPr>
                <w:rFonts w:eastAsia="Calibri"/>
                <w:szCs w:val="28"/>
              </w:rPr>
              <w:t>-х</w:t>
            </w:r>
            <w:r w:rsidRPr="00870ED6">
              <w:rPr>
                <w:rFonts w:eastAsia="Calibri"/>
                <w:szCs w:val="28"/>
              </w:rPr>
              <w:t xml:space="preserve"> лет Скатовой Н.Л.)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AB" w:rsidRPr="00870ED6" w:rsidRDefault="00B00EAB" w:rsidP="0061649C">
            <w:pPr>
              <w:rPr>
                <w:rFonts w:eastAsia="Calibri"/>
                <w:szCs w:val="28"/>
              </w:rPr>
            </w:pPr>
            <w:r w:rsidRPr="00870ED6">
              <w:rPr>
                <w:rFonts w:eastAsia="Calibri"/>
                <w:szCs w:val="28"/>
              </w:rPr>
              <w:t>с 27.08.2015 по 02.11.2015</w:t>
            </w:r>
          </w:p>
        </w:tc>
      </w:tr>
      <w:tr w:rsidR="00B00EAB" w:rsidRPr="004372F3" w:rsidTr="0061649C">
        <w:trPr>
          <w:trHeight w:val="527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AB" w:rsidRPr="00870ED6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870ED6">
              <w:rPr>
                <w:rFonts w:eastAsia="Calibri"/>
                <w:color w:val="000000"/>
                <w:szCs w:val="28"/>
              </w:rPr>
              <w:t xml:space="preserve">Бричковская Екатерина Васильевна </w:t>
            </w:r>
            <w:r w:rsidRPr="00870ED6">
              <w:rPr>
                <w:rFonts w:eastAsia="Calibri"/>
                <w:szCs w:val="28"/>
              </w:rPr>
              <w:t>– главный специалист 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EAB" w:rsidRPr="00870ED6" w:rsidRDefault="00B00EAB" w:rsidP="0061649C">
            <w:pPr>
              <w:rPr>
                <w:rFonts w:eastAsia="Calibri"/>
                <w:szCs w:val="28"/>
              </w:rPr>
            </w:pPr>
            <w:r w:rsidRPr="00870ED6">
              <w:rPr>
                <w:rFonts w:eastAsia="Calibri"/>
                <w:szCs w:val="28"/>
              </w:rPr>
              <w:t>с 03.11.2015 по 31.01.2017</w:t>
            </w:r>
          </w:p>
        </w:tc>
      </w:tr>
      <w:tr w:rsidR="00B00EAB" w:rsidRPr="004372F3" w:rsidTr="0061649C">
        <w:trPr>
          <w:trHeight w:val="953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2A683F">
              <w:rPr>
                <w:rFonts w:eastAsia="Calibri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 xml:space="preserve">(в отпуске по </w:t>
            </w:r>
            <w:r>
              <w:rPr>
                <w:rFonts w:eastAsia="Calibri"/>
                <w:szCs w:val="28"/>
              </w:rPr>
              <w:t>беременности и родам)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– 06.07.2017</w:t>
            </w:r>
          </w:p>
        </w:tc>
      </w:tr>
      <w:tr w:rsidR="00B00EAB" w:rsidRPr="004372F3" w:rsidTr="0061649C">
        <w:trPr>
          <w:trHeight w:val="703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B00EAB">
            <w:pPr>
              <w:jc w:val="left"/>
              <w:rPr>
                <w:rFonts w:eastAsia="Calibri"/>
                <w:szCs w:val="28"/>
              </w:rPr>
            </w:pPr>
            <w:r w:rsidRPr="002A683F">
              <w:rPr>
                <w:rFonts w:eastAsia="Calibri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>(</w:t>
            </w:r>
            <w:r>
              <w:rPr>
                <w:rFonts w:eastAsia="Calibri"/>
                <w:szCs w:val="28"/>
              </w:rPr>
              <w:t>в отпуске по уходу за ребенком до дости- жения им возраста трех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Default="00B00EAB" w:rsidP="0061649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07.07.2017- 25.04.2020</w:t>
            </w:r>
          </w:p>
        </w:tc>
      </w:tr>
      <w:tr w:rsidR="00B00EAB" w:rsidRPr="004372F3" w:rsidTr="0061649C">
        <w:trPr>
          <w:trHeight w:val="984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Вторушина Ирина Владимировна 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27.08.2015</w:t>
            </w:r>
          </w:p>
        </w:tc>
      </w:tr>
      <w:tr w:rsidR="00B00EAB" w:rsidRPr="004372F3" w:rsidTr="0061649C">
        <w:trPr>
          <w:trHeight w:val="390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Мазур Кира Вадимовна – главный специалист отдела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11.08.2015</w:t>
            </w:r>
          </w:p>
        </w:tc>
      </w:tr>
      <w:tr w:rsidR="00B00EAB" w:rsidRPr="004372F3" w:rsidTr="0061649C">
        <w:trPr>
          <w:trHeight w:val="617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Царабаева Алина Николаевна – главный специалист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имущественных и личных прав;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Сабадашева Вера Владимировна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Павленко Ольга Анатольевна – главный специалист </w:t>
            </w:r>
          </w:p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10.08.2015</w:t>
            </w: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Феоктистова Валентина Юрьевна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10.09.2015</w:t>
            </w:r>
          </w:p>
        </w:tc>
      </w:tr>
      <w:tr w:rsidR="00B00EAB" w:rsidRPr="004372F3" w:rsidTr="0061649C">
        <w:trPr>
          <w:trHeight w:val="75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Павленко Виктория Алексеевна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18.08.2015</w:t>
            </w:r>
          </w:p>
        </w:tc>
      </w:tr>
      <w:tr w:rsidR="00B00EAB" w:rsidRPr="004372F3" w:rsidTr="0061649C">
        <w:trPr>
          <w:trHeight w:val="75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 xml:space="preserve">Жукова Елена Владимировна </w:t>
            </w:r>
            <w:r>
              <w:rPr>
                <w:rFonts w:eastAsia="Calibri"/>
                <w:szCs w:val="28"/>
              </w:rPr>
              <w:t>–</w:t>
            </w:r>
            <w:r w:rsidRPr="004B59A6">
              <w:rPr>
                <w:rFonts w:eastAsia="Calibri"/>
                <w:szCs w:val="28"/>
              </w:rPr>
              <w:t xml:space="preserve"> ведущий специалист </w:t>
            </w:r>
          </w:p>
          <w:p w:rsidR="00B00EAB" w:rsidRPr="004B59A6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отдела по выявлению и учету детей, права которых нарушены</w:t>
            </w:r>
            <w:r w:rsidRPr="004B59A6">
              <w:rPr>
                <w:rFonts w:eastAsia="Calibri"/>
                <w:szCs w:val="28"/>
              </w:rPr>
              <w:tab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B59A6" w:rsidRDefault="00B00EAB" w:rsidP="00C0660E">
            <w:pPr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с 16.03.201</w:t>
            </w:r>
            <w:r w:rsidR="00C0660E">
              <w:rPr>
                <w:rFonts w:eastAsia="Calibri"/>
                <w:szCs w:val="28"/>
              </w:rPr>
              <w:t>5</w:t>
            </w:r>
            <w:r w:rsidRPr="004B59A6">
              <w:rPr>
                <w:rFonts w:eastAsia="Calibri"/>
                <w:szCs w:val="28"/>
              </w:rPr>
              <w:t xml:space="preserve"> по 07.07.2015</w:t>
            </w:r>
          </w:p>
        </w:tc>
      </w:tr>
      <w:tr w:rsidR="00B00EAB" w:rsidRPr="004372F3" w:rsidTr="0061649C">
        <w:trPr>
          <w:trHeight w:val="75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B00EAB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 xml:space="preserve">Жукова Елена Владимировна </w:t>
            </w:r>
            <w:r>
              <w:rPr>
                <w:rFonts w:eastAsia="Calibri"/>
                <w:szCs w:val="28"/>
              </w:rPr>
              <w:t>–</w:t>
            </w:r>
            <w:r w:rsidRPr="004B59A6">
              <w:rPr>
                <w:rFonts w:eastAsia="Calibri"/>
                <w:szCs w:val="28"/>
              </w:rPr>
              <w:t xml:space="preserve"> главный специалист </w:t>
            </w:r>
          </w:p>
          <w:p w:rsidR="00B00EAB" w:rsidRPr="004B59A6" w:rsidRDefault="00B00EAB" w:rsidP="00B00EAB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отдела по выявлению и учету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B59A6" w:rsidRDefault="00B00EAB" w:rsidP="00482642">
            <w:pPr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с 08.07.2015 по 18.09.201</w:t>
            </w:r>
            <w:r w:rsidR="00482642">
              <w:rPr>
                <w:rFonts w:eastAsia="Calibri"/>
                <w:szCs w:val="28"/>
              </w:rPr>
              <w:t>5</w:t>
            </w:r>
          </w:p>
        </w:tc>
      </w:tr>
      <w:tr w:rsidR="00B00EAB" w:rsidRPr="004372F3" w:rsidTr="0061649C">
        <w:trPr>
          <w:trHeight w:val="75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 xml:space="preserve">Жукова Елена Владимировна </w:t>
            </w:r>
            <w:r>
              <w:rPr>
                <w:rFonts w:eastAsia="Calibri"/>
                <w:szCs w:val="28"/>
              </w:rPr>
              <w:t>–</w:t>
            </w:r>
            <w:r w:rsidRPr="004B59A6">
              <w:rPr>
                <w:rFonts w:eastAsia="Calibri"/>
                <w:szCs w:val="28"/>
              </w:rPr>
              <w:t xml:space="preserve"> главный специалист </w:t>
            </w:r>
          </w:p>
          <w:p w:rsidR="00B00EAB" w:rsidRPr="004B59A6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отдела по выявлению и учету детей, права которых нарушены (в отпуске по уходу за ребенком до 3</w:t>
            </w:r>
            <w:r>
              <w:rPr>
                <w:rFonts w:eastAsia="Calibri"/>
                <w:szCs w:val="28"/>
              </w:rPr>
              <w:t>-х</w:t>
            </w:r>
            <w:r w:rsidRPr="004B59A6">
              <w:rPr>
                <w:rFonts w:eastAsia="Calibri"/>
                <w:szCs w:val="28"/>
              </w:rPr>
              <w:t xml:space="preserve">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B59A6" w:rsidRDefault="00B00EAB" w:rsidP="0061649C">
            <w:pPr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с 19.09.2015 по 25.11.2015</w:t>
            </w:r>
          </w:p>
        </w:tc>
      </w:tr>
      <w:tr w:rsidR="00B00EAB" w:rsidRPr="00513CEE" w:rsidTr="0061649C">
        <w:trPr>
          <w:trHeight w:val="1015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B59A6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Боршовская Елена Владимировна – главный специалист отдела по выявлению и учету детей, права которых нарушены (в отпуске по уходу за ребенком до 3</w:t>
            </w:r>
            <w:r>
              <w:rPr>
                <w:rFonts w:eastAsia="Calibri"/>
                <w:szCs w:val="28"/>
              </w:rPr>
              <w:t>-х</w:t>
            </w:r>
            <w:r w:rsidRPr="004B59A6">
              <w:rPr>
                <w:rFonts w:eastAsia="Calibri"/>
                <w:szCs w:val="28"/>
              </w:rPr>
              <w:t xml:space="preserve"> лет)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B59A6" w:rsidRDefault="00B00EAB" w:rsidP="0061649C">
            <w:pPr>
              <w:rPr>
                <w:rFonts w:eastAsia="Calibri"/>
                <w:szCs w:val="28"/>
              </w:rPr>
            </w:pPr>
            <w:r w:rsidRPr="004B59A6">
              <w:rPr>
                <w:rFonts w:eastAsia="Calibri"/>
                <w:szCs w:val="28"/>
              </w:rPr>
              <w:t>с 26.11.2015 по 18.09.2017</w:t>
            </w:r>
          </w:p>
          <w:p w:rsidR="00B00EAB" w:rsidRPr="004B59A6" w:rsidRDefault="00B00EAB" w:rsidP="0061649C">
            <w:pPr>
              <w:rPr>
                <w:rFonts w:eastAsia="Calibri"/>
                <w:szCs w:val="28"/>
              </w:rPr>
            </w:pPr>
          </w:p>
        </w:tc>
      </w:tr>
      <w:tr w:rsidR="00B00EAB" w:rsidRPr="004372F3" w:rsidTr="0061649C">
        <w:trPr>
          <w:trHeight w:val="95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Боршовская Елена Владимировна – главный специалист отдела по выявлению и учету</w:t>
            </w:r>
            <w:r>
              <w:rPr>
                <w:rFonts w:eastAsia="Calibri"/>
                <w:szCs w:val="28"/>
              </w:rPr>
              <w:t xml:space="preserve">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 </w:t>
            </w:r>
            <w:r>
              <w:rPr>
                <w:rFonts w:eastAsia="Calibri"/>
                <w:szCs w:val="28"/>
              </w:rPr>
              <w:t>19</w:t>
            </w:r>
            <w:r w:rsidRPr="004372F3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>09</w:t>
            </w:r>
            <w:r w:rsidRPr="004372F3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7</w:t>
            </w:r>
          </w:p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</w:tr>
      <w:tr w:rsidR="00B00EAB" w:rsidRPr="004372F3" w:rsidTr="0061649C">
        <w:trPr>
          <w:trHeight w:val="876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Хомякова Ирина Яковлевна – ведущий специалист 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14.09.2015</w:t>
            </w:r>
          </w:p>
        </w:tc>
      </w:tr>
      <w:tr w:rsidR="00B00EAB" w:rsidRPr="004372F3" w:rsidTr="0061649C">
        <w:trPr>
          <w:trHeight w:val="209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Миронова Елена Александровна – ведущий специалист отдела по работе с </w:t>
            </w:r>
            <w:r>
              <w:rPr>
                <w:rFonts w:eastAsia="Calibri"/>
                <w:szCs w:val="28"/>
              </w:rPr>
              <w:t>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05.10.2015</w:t>
            </w:r>
          </w:p>
        </w:tc>
      </w:tr>
      <w:tr w:rsidR="00B00EAB" w:rsidRPr="004372F3" w:rsidTr="0061649C">
        <w:trPr>
          <w:trHeight w:val="613"/>
        </w:trPr>
        <w:tc>
          <w:tcPr>
            <w:tcW w:w="594" w:type="dxa"/>
            <w:vMerge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AB" w:rsidRPr="004372F3" w:rsidRDefault="00B00EAB" w:rsidP="0061649C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AB" w:rsidRPr="004372F3" w:rsidRDefault="00B00EAB" w:rsidP="0061649C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21.09.2015</w:t>
            </w:r>
          </w:p>
        </w:tc>
      </w:tr>
    </w:tbl>
    <w:p w:rsidR="00C03999" w:rsidRPr="00D205E4" w:rsidRDefault="00C03999" w:rsidP="00C03999">
      <w:pPr>
        <w:jc w:val="center"/>
        <w:rPr>
          <w:rFonts w:eastAsia="Calibri" w:cs="Times New Roman"/>
          <w:szCs w:val="28"/>
        </w:rPr>
      </w:pPr>
    </w:p>
    <w:sectPr w:rsidR="00C03999" w:rsidRPr="00D205E4" w:rsidSect="00C0399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DA" w:rsidRDefault="00F150DA" w:rsidP="00C03999">
      <w:r>
        <w:separator/>
      </w:r>
    </w:p>
  </w:endnote>
  <w:endnote w:type="continuationSeparator" w:id="0">
    <w:p w:rsidR="00F150DA" w:rsidRDefault="00F150DA" w:rsidP="00C0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DA" w:rsidRDefault="00F150DA" w:rsidP="00C03999">
      <w:r>
        <w:separator/>
      </w:r>
    </w:p>
  </w:footnote>
  <w:footnote w:type="continuationSeparator" w:id="0">
    <w:p w:rsidR="00F150DA" w:rsidRDefault="00F150DA" w:rsidP="00C03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948960"/>
      <w:docPartObj>
        <w:docPartGallery w:val="Page Numbers (Top of Page)"/>
        <w:docPartUnique/>
      </w:docPartObj>
    </w:sdtPr>
    <w:sdtEndPr/>
    <w:sdtContent>
      <w:p w:rsidR="006E704F" w:rsidRPr="006E704F" w:rsidRDefault="00E66D2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218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1A58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1A58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F1A58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221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5898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3999" w:rsidRPr="00C03999" w:rsidRDefault="00C03999">
        <w:pPr>
          <w:pStyle w:val="a4"/>
          <w:jc w:val="center"/>
          <w:rPr>
            <w:sz w:val="20"/>
            <w:szCs w:val="20"/>
          </w:rPr>
        </w:pPr>
        <w:r w:rsidRPr="00C03999">
          <w:rPr>
            <w:sz w:val="20"/>
            <w:szCs w:val="20"/>
          </w:rPr>
          <w:fldChar w:fldCharType="begin"/>
        </w:r>
        <w:r w:rsidRPr="00C03999">
          <w:rPr>
            <w:sz w:val="20"/>
            <w:szCs w:val="20"/>
          </w:rPr>
          <w:instrText>PAGE   \* MERGEFORMAT</w:instrText>
        </w:r>
        <w:r w:rsidRPr="00C03999">
          <w:rPr>
            <w:sz w:val="20"/>
            <w:szCs w:val="20"/>
          </w:rPr>
          <w:fldChar w:fldCharType="separate"/>
        </w:r>
        <w:r w:rsidR="00622183">
          <w:rPr>
            <w:noProof/>
            <w:sz w:val="20"/>
            <w:szCs w:val="20"/>
          </w:rPr>
          <w:t>1</w:t>
        </w:r>
        <w:r w:rsidRPr="00C03999">
          <w:rPr>
            <w:sz w:val="20"/>
            <w:szCs w:val="20"/>
          </w:rPr>
          <w:fldChar w:fldCharType="end"/>
        </w:r>
      </w:p>
    </w:sdtContent>
  </w:sdt>
  <w:p w:rsidR="00C03999" w:rsidRDefault="00C03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99"/>
    <w:rsid w:val="0000200B"/>
    <w:rsid w:val="00033021"/>
    <w:rsid w:val="000D6021"/>
    <w:rsid w:val="00157E23"/>
    <w:rsid w:val="002B1659"/>
    <w:rsid w:val="00482642"/>
    <w:rsid w:val="00551F72"/>
    <w:rsid w:val="00622183"/>
    <w:rsid w:val="007560C1"/>
    <w:rsid w:val="00980865"/>
    <w:rsid w:val="00987D0C"/>
    <w:rsid w:val="00A5590F"/>
    <w:rsid w:val="00B00EAB"/>
    <w:rsid w:val="00C03999"/>
    <w:rsid w:val="00C0660E"/>
    <w:rsid w:val="00D40C59"/>
    <w:rsid w:val="00D80BB2"/>
    <w:rsid w:val="00E66D23"/>
    <w:rsid w:val="00EF1A58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800AB-0BA1-4E8E-83C2-25471D7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3999"/>
    <w:rPr>
      <w:rFonts w:ascii="Times New Roman" w:hAnsi="Times New Roman"/>
      <w:sz w:val="28"/>
    </w:rPr>
  </w:style>
  <w:style w:type="character" w:styleId="a6">
    <w:name w:val="page number"/>
    <w:basedOn w:val="a0"/>
    <w:rsid w:val="00C03999"/>
  </w:style>
  <w:style w:type="table" w:customStyle="1" w:styleId="1">
    <w:name w:val="Сетка таблицы1"/>
    <w:basedOn w:val="a1"/>
    <w:next w:val="a3"/>
    <w:uiPriority w:val="59"/>
    <w:rsid w:val="00C0399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C039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9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8955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2018-11-22T08:59:00Z</cp:lastPrinted>
  <dcterms:created xsi:type="dcterms:W3CDTF">2019-02-05T04:39:00Z</dcterms:created>
  <dcterms:modified xsi:type="dcterms:W3CDTF">2019-02-05T04:39:00Z</dcterms:modified>
</cp:coreProperties>
</file>