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EC9" w:rsidRDefault="00F26EC9" w:rsidP="00656C1A">
      <w:pPr>
        <w:spacing w:line="120" w:lineRule="atLeast"/>
        <w:jc w:val="center"/>
        <w:rPr>
          <w:sz w:val="24"/>
          <w:szCs w:val="24"/>
        </w:rPr>
      </w:pPr>
    </w:p>
    <w:p w:rsidR="00F26EC9" w:rsidRDefault="00F26EC9" w:rsidP="00656C1A">
      <w:pPr>
        <w:spacing w:line="120" w:lineRule="atLeast"/>
        <w:jc w:val="center"/>
        <w:rPr>
          <w:sz w:val="24"/>
          <w:szCs w:val="24"/>
        </w:rPr>
      </w:pPr>
    </w:p>
    <w:p w:rsidR="00F26EC9" w:rsidRPr="00852378" w:rsidRDefault="00F26EC9" w:rsidP="00656C1A">
      <w:pPr>
        <w:spacing w:line="120" w:lineRule="atLeast"/>
        <w:jc w:val="center"/>
        <w:rPr>
          <w:sz w:val="10"/>
          <w:szCs w:val="10"/>
        </w:rPr>
      </w:pPr>
    </w:p>
    <w:p w:rsidR="00F26EC9" w:rsidRDefault="00F26EC9" w:rsidP="00656C1A">
      <w:pPr>
        <w:spacing w:line="120" w:lineRule="atLeast"/>
        <w:jc w:val="center"/>
        <w:rPr>
          <w:sz w:val="10"/>
          <w:szCs w:val="24"/>
        </w:rPr>
      </w:pPr>
    </w:p>
    <w:p w:rsidR="00F26EC9" w:rsidRPr="005541F0" w:rsidRDefault="00F26EC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26EC9" w:rsidRPr="005541F0" w:rsidRDefault="00F26EC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26EC9" w:rsidRPr="005649E4" w:rsidRDefault="00F26EC9" w:rsidP="00656C1A">
      <w:pPr>
        <w:spacing w:line="120" w:lineRule="atLeast"/>
        <w:jc w:val="center"/>
        <w:rPr>
          <w:sz w:val="18"/>
          <w:szCs w:val="24"/>
        </w:rPr>
      </w:pPr>
    </w:p>
    <w:p w:rsidR="00F26EC9" w:rsidRPr="00656C1A" w:rsidRDefault="00F26EC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26EC9" w:rsidRPr="005541F0" w:rsidRDefault="00F26EC9" w:rsidP="00656C1A">
      <w:pPr>
        <w:spacing w:line="120" w:lineRule="atLeast"/>
        <w:jc w:val="center"/>
        <w:rPr>
          <w:sz w:val="18"/>
          <w:szCs w:val="24"/>
        </w:rPr>
      </w:pPr>
    </w:p>
    <w:p w:rsidR="00F26EC9" w:rsidRPr="005541F0" w:rsidRDefault="00F26EC9" w:rsidP="00656C1A">
      <w:pPr>
        <w:spacing w:line="120" w:lineRule="atLeast"/>
        <w:jc w:val="center"/>
        <w:rPr>
          <w:sz w:val="20"/>
          <w:szCs w:val="24"/>
        </w:rPr>
      </w:pPr>
    </w:p>
    <w:p w:rsidR="00F26EC9" w:rsidRPr="00656C1A" w:rsidRDefault="00F26EC9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F26EC9" w:rsidRDefault="00F26EC9" w:rsidP="00656C1A">
      <w:pPr>
        <w:spacing w:line="120" w:lineRule="atLeast"/>
        <w:jc w:val="center"/>
        <w:rPr>
          <w:sz w:val="30"/>
          <w:szCs w:val="24"/>
        </w:rPr>
      </w:pPr>
    </w:p>
    <w:p w:rsidR="00F26EC9" w:rsidRPr="00656C1A" w:rsidRDefault="00F26EC9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F26EC9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26EC9" w:rsidRPr="00F8214F" w:rsidRDefault="00F26EC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26EC9" w:rsidRPr="00F8214F" w:rsidRDefault="00DA321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26EC9" w:rsidRPr="00F8214F" w:rsidRDefault="00F26EC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26EC9" w:rsidRPr="00F8214F" w:rsidRDefault="00DA321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F26EC9" w:rsidRPr="00A63FB0" w:rsidRDefault="00F26EC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26EC9" w:rsidRPr="00A3761A" w:rsidRDefault="00DA321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F26EC9" w:rsidRPr="00F8214F" w:rsidRDefault="00F26EC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F26EC9" w:rsidRPr="00F8214F" w:rsidRDefault="00F26EC9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F26EC9" w:rsidRPr="00AB4194" w:rsidRDefault="00F26EC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F26EC9" w:rsidRPr="00F8214F" w:rsidRDefault="00DA321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2169</w:t>
            </w:r>
          </w:p>
        </w:tc>
      </w:tr>
    </w:tbl>
    <w:p w:rsidR="00F26EC9" w:rsidRPr="000C4AB5" w:rsidRDefault="00F26EC9" w:rsidP="00C725A6">
      <w:pPr>
        <w:rPr>
          <w:rFonts w:cs="Times New Roman"/>
          <w:szCs w:val="28"/>
          <w:lang w:val="en-US"/>
        </w:rPr>
      </w:pPr>
    </w:p>
    <w:p w:rsidR="00F26EC9" w:rsidRPr="00F26EC9" w:rsidRDefault="00F26EC9" w:rsidP="00F26EC9">
      <w:pPr>
        <w:widowControl w:val="0"/>
        <w:autoSpaceDE w:val="0"/>
        <w:autoSpaceDN w:val="0"/>
        <w:adjustRightInd w:val="0"/>
        <w:ind w:right="174"/>
        <w:rPr>
          <w:rFonts w:eastAsia="Times New Roman" w:cs="Times New Roman"/>
          <w:szCs w:val="28"/>
          <w:lang w:eastAsia="ru-RU"/>
        </w:rPr>
      </w:pPr>
      <w:r w:rsidRPr="00F26EC9">
        <w:rPr>
          <w:rFonts w:eastAsia="Times New Roman" w:cs="Times New Roman"/>
          <w:szCs w:val="28"/>
          <w:lang w:eastAsia="ru-RU"/>
        </w:rPr>
        <w:t xml:space="preserve">О внесении изменения в распоряжение </w:t>
      </w:r>
    </w:p>
    <w:p w:rsidR="00F26EC9" w:rsidRPr="00F26EC9" w:rsidRDefault="00F26EC9" w:rsidP="00F26EC9">
      <w:pPr>
        <w:widowControl w:val="0"/>
        <w:autoSpaceDE w:val="0"/>
        <w:autoSpaceDN w:val="0"/>
        <w:adjustRightInd w:val="0"/>
        <w:ind w:right="174"/>
        <w:rPr>
          <w:rFonts w:eastAsia="Times New Roman" w:cs="Times New Roman"/>
          <w:szCs w:val="28"/>
          <w:lang w:eastAsia="ru-RU"/>
        </w:rPr>
      </w:pPr>
      <w:r w:rsidRPr="00F26EC9">
        <w:rPr>
          <w:rFonts w:eastAsia="Times New Roman" w:cs="Times New Roman"/>
          <w:szCs w:val="28"/>
          <w:lang w:eastAsia="ru-RU"/>
        </w:rPr>
        <w:t xml:space="preserve">Администрации города от 15.02.2018 </w:t>
      </w:r>
    </w:p>
    <w:p w:rsidR="00F26EC9" w:rsidRDefault="00F26EC9" w:rsidP="00F26EC9">
      <w:pPr>
        <w:widowControl w:val="0"/>
        <w:autoSpaceDE w:val="0"/>
        <w:autoSpaceDN w:val="0"/>
        <w:adjustRightInd w:val="0"/>
        <w:ind w:right="174"/>
        <w:rPr>
          <w:rFonts w:eastAsia="Times New Roman" w:cs="Times New Roman"/>
          <w:szCs w:val="28"/>
          <w:lang w:eastAsia="ru-RU"/>
        </w:rPr>
      </w:pPr>
      <w:r w:rsidRPr="00F26EC9">
        <w:rPr>
          <w:rFonts w:eastAsia="Times New Roman" w:cs="Times New Roman"/>
          <w:szCs w:val="28"/>
          <w:lang w:eastAsia="ru-RU"/>
        </w:rPr>
        <w:t xml:space="preserve">№ 235 «Об утверждении плана мероприятий </w:t>
      </w:r>
    </w:p>
    <w:p w:rsidR="00F26EC9" w:rsidRDefault="00F26EC9" w:rsidP="00F26EC9">
      <w:pPr>
        <w:widowControl w:val="0"/>
        <w:autoSpaceDE w:val="0"/>
        <w:autoSpaceDN w:val="0"/>
        <w:adjustRightInd w:val="0"/>
        <w:ind w:right="174"/>
        <w:rPr>
          <w:rFonts w:eastAsia="Times New Roman" w:cs="Times New Roman"/>
          <w:szCs w:val="28"/>
          <w:lang w:eastAsia="ru-RU"/>
        </w:rPr>
      </w:pPr>
      <w:r w:rsidRPr="00F26EC9">
        <w:rPr>
          <w:rFonts w:eastAsia="Times New Roman" w:cs="Times New Roman"/>
          <w:szCs w:val="28"/>
          <w:lang w:eastAsia="ru-RU"/>
        </w:rPr>
        <w:t xml:space="preserve">(«дорожной карты») по строительству </w:t>
      </w:r>
    </w:p>
    <w:p w:rsidR="00F26EC9" w:rsidRDefault="00F26EC9" w:rsidP="00F26EC9">
      <w:pPr>
        <w:widowControl w:val="0"/>
        <w:autoSpaceDE w:val="0"/>
        <w:autoSpaceDN w:val="0"/>
        <w:adjustRightInd w:val="0"/>
        <w:ind w:right="174"/>
        <w:rPr>
          <w:rFonts w:eastAsia="Times New Roman" w:cs="Times New Roman"/>
          <w:szCs w:val="28"/>
          <w:lang w:eastAsia="ru-RU"/>
        </w:rPr>
      </w:pPr>
      <w:r w:rsidRPr="00F26EC9">
        <w:rPr>
          <w:rFonts w:eastAsia="Times New Roman" w:cs="Times New Roman"/>
          <w:szCs w:val="28"/>
          <w:lang w:eastAsia="ru-RU"/>
        </w:rPr>
        <w:t xml:space="preserve">общеобразовательных организаций </w:t>
      </w:r>
    </w:p>
    <w:p w:rsidR="00F26EC9" w:rsidRPr="00F26EC9" w:rsidRDefault="00F26EC9" w:rsidP="00F26EC9">
      <w:pPr>
        <w:widowControl w:val="0"/>
        <w:autoSpaceDE w:val="0"/>
        <w:autoSpaceDN w:val="0"/>
        <w:adjustRightInd w:val="0"/>
        <w:ind w:right="174"/>
        <w:rPr>
          <w:rFonts w:eastAsia="Times New Roman" w:cs="Times New Roman"/>
          <w:szCs w:val="28"/>
          <w:lang w:eastAsia="ru-RU"/>
        </w:rPr>
      </w:pPr>
      <w:r w:rsidRPr="00F26EC9">
        <w:rPr>
          <w:rFonts w:eastAsia="Times New Roman" w:cs="Times New Roman"/>
          <w:szCs w:val="28"/>
          <w:lang w:eastAsia="ru-RU"/>
        </w:rPr>
        <w:t xml:space="preserve">на территории муниципального образования </w:t>
      </w:r>
    </w:p>
    <w:p w:rsidR="00F26EC9" w:rsidRPr="00F26EC9" w:rsidRDefault="00F26EC9" w:rsidP="00F26EC9">
      <w:pPr>
        <w:widowControl w:val="0"/>
        <w:autoSpaceDE w:val="0"/>
        <w:autoSpaceDN w:val="0"/>
        <w:adjustRightInd w:val="0"/>
        <w:ind w:right="174"/>
        <w:rPr>
          <w:rFonts w:eastAsia="Times New Roman" w:cs="Times New Roman"/>
          <w:szCs w:val="28"/>
          <w:lang w:eastAsia="ru-RU"/>
        </w:rPr>
      </w:pPr>
      <w:r w:rsidRPr="00F26EC9">
        <w:rPr>
          <w:rFonts w:eastAsia="Times New Roman" w:cs="Times New Roman"/>
          <w:szCs w:val="28"/>
          <w:lang w:eastAsia="ru-RU"/>
        </w:rPr>
        <w:t>городской округ город Сургут»</w:t>
      </w:r>
    </w:p>
    <w:p w:rsidR="00F26EC9" w:rsidRPr="00F26EC9" w:rsidRDefault="00F26EC9" w:rsidP="00F26EC9">
      <w:pPr>
        <w:rPr>
          <w:rFonts w:cs="Times New Roman"/>
          <w:szCs w:val="28"/>
        </w:rPr>
      </w:pPr>
    </w:p>
    <w:p w:rsidR="00F26EC9" w:rsidRPr="00F26EC9" w:rsidRDefault="00F26EC9" w:rsidP="00F26EC9">
      <w:pPr>
        <w:rPr>
          <w:rFonts w:cs="Times New Roman"/>
          <w:szCs w:val="28"/>
        </w:rPr>
      </w:pPr>
    </w:p>
    <w:p w:rsidR="00F26EC9" w:rsidRPr="00F26EC9" w:rsidRDefault="00F26EC9" w:rsidP="00F26EC9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5" w:name="sub_1"/>
      <w:r w:rsidRPr="00F26EC9">
        <w:rPr>
          <w:rFonts w:eastAsia="Times New Roman" w:cs="Times New Roman"/>
          <w:color w:val="000000"/>
          <w:szCs w:val="28"/>
          <w:lang w:eastAsia="ru-RU"/>
        </w:rPr>
        <w:t>Во исполнение распоряжения Правительства Российской Федерации                        от 23.10.2015 № 2145-р «О программе «Содействие созданию в субъектах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</w:t>
      </w:r>
      <w:r w:rsidRPr="00F26EC9">
        <w:rPr>
          <w:rFonts w:eastAsia="Times New Roman" w:cs="Times New Roman"/>
          <w:color w:val="000000"/>
          <w:szCs w:val="28"/>
          <w:lang w:eastAsia="ru-RU"/>
        </w:rPr>
        <w:t xml:space="preserve"> Российской Федерации (исходя из прогнозируемой потребности) новых мест                      в общеобразовательных организациях» на 2016 – 2025 годы», поручения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  </w:t>
      </w:r>
      <w:r w:rsidRPr="00F26EC9">
        <w:rPr>
          <w:rFonts w:eastAsia="Times New Roman" w:cs="Times New Roman"/>
          <w:color w:val="000000"/>
          <w:szCs w:val="28"/>
          <w:lang w:eastAsia="ru-RU"/>
        </w:rPr>
        <w:t xml:space="preserve">Губернатора Ханты-Мансийского автономного округа – Югры Комаровой Н.В.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   </w:t>
      </w:r>
      <w:r w:rsidRPr="00F26EC9">
        <w:rPr>
          <w:rFonts w:eastAsia="Times New Roman" w:cs="Times New Roman"/>
          <w:color w:val="000000"/>
          <w:szCs w:val="28"/>
          <w:lang w:eastAsia="ru-RU"/>
        </w:rPr>
        <w:t xml:space="preserve">от 29.12.2017, в целях реализации постановления Правительства Ханты-Мансийского автономного округа – Югры от 09.10.2013 № 413-п «О государственной                    программе Ханты-Мансийского автономного округа – Югры «Развитие образования в Ханты-Мансийском автономном округе – Югре на 2018 – 2025 годы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</w:t>
      </w:r>
      <w:r w:rsidRPr="00F26EC9">
        <w:rPr>
          <w:rFonts w:eastAsia="Times New Roman" w:cs="Times New Roman"/>
          <w:color w:val="000000"/>
          <w:szCs w:val="28"/>
          <w:lang w:eastAsia="ru-RU"/>
        </w:rPr>
        <w:t xml:space="preserve">и на период до 2030 года», в соответствии с распоряжением Администрации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</w:t>
      </w:r>
      <w:r w:rsidRPr="00F26EC9">
        <w:rPr>
          <w:rFonts w:eastAsia="Times New Roman" w:cs="Times New Roman"/>
          <w:color w:val="000000"/>
          <w:szCs w:val="28"/>
          <w:lang w:eastAsia="ru-RU"/>
        </w:rPr>
        <w:t>города от 30.12.2005 № 3686 «Об утверждении Регламента Администрации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</w:t>
      </w:r>
      <w:r w:rsidRPr="00F26EC9">
        <w:rPr>
          <w:rFonts w:eastAsia="Times New Roman" w:cs="Times New Roman"/>
          <w:color w:val="000000"/>
          <w:szCs w:val="28"/>
          <w:lang w:eastAsia="ru-RU"/>
        </w:rPr>
        <w:t xml:space="preserve"> города»:</w:t>
      </w:r>
    </w:p>
    <w:p w:rsidR="00F26EC9" w:rsidRPr="00F26EC9" w:rsidRDefault="00F26EC9" w:rsidP="00F26EC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6EC9">
        <w:rPr>
          <w:rFonts w:eastAsia="Times New Roman" w:cs="Times New Roman"/>
          <w:szCs w:val="28"/>
          <w:lang w:eastAsia="ru-RU"/>
        </w:rPr>
        <w:t xml:space="preserve">1. Внести в распоряжение Администрации города от 15.02.2018 № 235                      «Об утверждении плана мероприятий («дорожной карты») по строительству                     общеобразовательных организаций на территории муниципального образования                 городской округ город Сургут» (с изменениями от 26.04.2018 № 656, 14.06.2018 № 957, 03.07.2018 № 1078) изменение, изложив приложение к распоряжению </w:t>
      </w:r>
      <w:r w:rsidRPr="00F26EC9">
        <w:rPr>
          <w:rFonts w:eastAsia="Times New Roman" w:cs="Times New Roman"/>
          <w:szCs w:val="28"/>
          <w:lang w:eastAsia="ru-RU"/>
        </w:rPr>
        <w:br/>
        <w:t>в новой редакции согласно приложению к настоящему распоряжению.</w:t>
      </w:r>
    </w:p>
    <w:p w:rsidR="00F26EC9" w:rsidRPr="00F26EC9" w:rsidRDefault="00F26EC9" w:rsidP="00F26EC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6EC9">
        <w:rPr>
          <w:rFonts w:eastAsia="Times New Roman" w:cs="Times New Roman"/>
          <w:spacing w:val="-4"/>
          <w:szCs w:val="28"/>
          <w:lang w:eastAsia="ru-RU"/>
        </w:rPr>
        <w:t>2. Управлению документационного и информационного обеспечения разместить настоящее распоряжение на официальном портале Администрации города.</w:t>
      </w:r>
    </w:p>
    <w:p w:rsidR="00F26EC9" w:rsidRPr="00F26EC9" w:rsidRDefault="00F26EC9" w:rsidP="00F26EC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6EC9">
        <w:rPr>
          <w:rFonts w:eastAsia="Times New Roman" w:cs="Times New Roman"/>
          <w:szCs w:val="28"/>
          <w:lang w:eastAsia="ru-RU"/>
        </w:rPr>
        <w:t xml:space="preserve">3. </w:t>
      </w:r>
      <w:r w:rsidRPr="00F26EC9">
        <w:rPr>
          <w:rFonts w:eastAsia="Times New Roman" w:cs="Times New Roman"/>
          <w:color w:val="000000"/>
          <w:szCs w:val="28"/>
          <w:lang w:eastAsia="ru-RU"/>
        </w:rPr>
        <w:t>Контроль за выполнением распоряжения оставляю за собой.</w:t>
      </w:r>
    </w:p>
    <w:bookmarkEnd w:id="5"/>
    <w:p w:rsidR="00F26EC9" w:rsidRPr="00F26EC9" w:rsidRDefault="00F26EC9" w:rsidP="00F26EC9">
      <w:pPr>
        <w:rPr>
          <w:szCs w:val="28"/>
        </w:rPr>
      </w:pPr>
    </w:p>
    <w:p w:rsidR="00F26EC9" w:rsidRDefault="00F26EC9" w:rsidP="00F26EC9">
      <w:pPr>
        <w:rPr>
          <w:szCs w:val="28"/>
        </w:rPr>
      </w:pPr>
    </w:p>
    <w:p w:rsidR="00F26EC9" w:rsidRPr="00F26EC9" w:rsidRDefault="00F26EC9" w:rsidP="00F26EC9">
      <w:pPr>
        <w:rPr>
          <w:sz w:val="24"/>
          <w:szCs w:val="24"/>
        </w:rPr>
      </w:pPr>
    </w:p>
    <w:p w:rsidR="00F26EC9" w:rsidRDefault="00F26EC9" w:rsidP="00F26EC9">
      <w:pPr>
        <w:jc w:val="both"/>
      </w:pPr>
      <w:r w:rsidRPr="00F26EC9">
        <w:rPr>
          <w:szCs w:val="28"/>
        </w:rPr>
        <w:t>Глава города                                                                                             В.Н. Шувалов</w:t>
      </w:r>
    </w:p>
    <w:p w:rsidR="00F26EC9" w:rsidRDefault="00F26EC9" w:rsidP="00F26EC9">
      <w:pPr>
        <w:sectPr w:rsidR="00F26EC9" w:rsidSect="00F26EC9">
          <w:headerReference w:type="default" r:id="rId7"/>
          <w:headerReference w:type="first" r:id="rId8"/>
          <w:pgSz w:w="11906" w:h="16838"/>
          <w:pgMar w:top="1134" w:right="567" w:bottom="851" w:left="1701" w:header="709" w:footer="709" w:gutter="0"/>
          <w:cols w:space="708"/>
          <w:titlePg/>
          <w:docGrid w:linePitch="381"/>
        </w:sectPr>
      </w:pPr>
    </w:p>
    <w:p w:rsidR="00F26EC9" w:rsidRPr="00B71699" w:rsidRDefault="00F26EC9" w:rsidP="00B71699">
      <w:pPr>
        <w:widowControl w:val="0"/>
        <w:autoSpaceDE w:val="0"/>
        <w:autoSpaceDN w:val="0"/>
        <w:adjustRightInd w:val="0"/>
        <w:ind w:left="11624"/>
        <w:rPr>
          <w:rFonts w:eastAsia="Times New Roman" w:cs="Times New Roman"/>
          <w:sz w:val="24"/>
          <w:szCs w:val="24"/>
          <w:lang w:eastAsia="ru-RU"/>
        </w:rPr>
      </w:pPr>
      <w:r w:rsidRPr="00B71699">
        <w:rPr>
          <w:rFonts w:eastAsia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F26EC9" w:rsidRPr="00B71699" w:rsidRDefault="00F26EC9" w:rsidP="00B71699">
      <w:pPr>
        <w:widowControl w:val="0"/>
        <w:autoSpaceDE w:val="0"/>
        <w:autoSpaceDN w:val="0"/>
        <w:adjustRightInd w:val="0"/>
        <w:ind w:left="11624"/>
        <w:rPr>
          <w:rFonts w:eastAsia="Times New Roman" w:cs="Times New Roman"/>
          <w:sz w:val="24"/>
          <w:szCs w:val="24"/>
          <w:lang w:eastAsia="ru-RU"/>
        </w:rPr>
      </w:pPr>
      <w:r w:rsidRPr="00B71699">
        <w:rPr>
          <w:rFonts w:eastAsia="Times New Roman" w:cs="Times New Roman"/>
          <w:sz w:val="24"/>
          <w:szCs w:val="24"/>
          <w:lang w:eastAsia="ru-RU"/>
        </w:rPr>
        <w:t>к распоряжению</w:t>
      </w:r>
    </w:p>
    <w:p w:rsidR="00F26EC9" w:rsidRPr="00B71699" w:rsidRDefault="00F26EC9" w:rsidP="00B71699">
      <w:pPr>
        <w:widowControl w:val="0"/>
        <w:autoSpaceDE w:val="0"/>
        <w:autoSpaceDN w:val="0"/>
        <w:adjustRightInd w:val="0"/>
        <w:ind w:left="11624"/>
        <w:rPr>
          <w:rFonts w:eastAsia="Times New Roman" w:cs="Times New Roman"/>
          <w:sz w:val="24"/>
          <w:szCs w:val="24"/>
          <w:lang w:eastAsia="ru-RU"/>
        </w:rPr>
      </w:pPr>
      <w:r w:rsidRPr="00B71699">
        <w:rPr>
          <w:rFonts w:eastAsia="Times New Roman" w:cs="Times New Roman"/>
          <w:sz w:val="24"/>
          <w:szCs w:val="24"/>
          <w:lang w:eastAsia="ru-RU"/>
        </w:rPr>
        <w:t>Администрации города</w:t>
      </w:r>
    </w:p>
    <w:p w:rsidR="00F26EC9" w:rsidRPr="00B71699" w:rsidRDefault="00F26EC9" w:rsidP="00B71699">
      <w:pPr>
        <w:widowControl w:val="0"/>
        <w:autoSpaceDE w:val="0"/>
        <w:autoSpaceDN w:val="0"/>
        <w:adjustRightInd w:val="0"/>
        <w:ind w:left="11624"/>
        <w:rPr>
          <w:rFonts w:eastAsia="Times New Roman" w:cs="Times New Roman"/>
          <w:sz w:val="24"/>
          <w:szCs w:val="24"/>
          <w:lang w:eastAsia="ru-RU"/>
        </w:rPr>
      </w:pPr>
      <w:r w:rsidRPr="00B71699">
        <w:rPr>
          <w:rFonts w:eastAsia="Times New Roman" w:cs="Times New Roman"/>
          <w:sz w:val="24"/>
          <w:szCs w:val="24"/>
          <w:lang w:eastAsia="ru-RU"/>
        </w:rPr>
        <w:t xml:space="preserve">от ____________ №_____ </w:t>
      </w:r>
    </w:p>
    <w:p w:rsidR="00F26EC9" w:rsidRPr="00B71699" w:rsidRDefault="00F26EC9" w:rsidP="00F26EC9">
      <w:pPr>
        <w:widowControl w:val="0"/>
        <w:autoSpaceDE w:val="0"/>
        <w:autoSpaceDN w:val="0"/>
        <w:adjustRightInd w:val="0"/>
        <w:ind w:left="11482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B71699" w:rsidRPr="00B71699" w:rsidRDefault="00B71699" w:rsidP="00F26EC9">
      <w:pPr>
        <w:widowControl w:val="0"/>
        <w:autoSpaceDE w:val="0"/>
        <w:autoSpaceDN w:val="0"/>
        <w:adjustRightInd w:val="0"/>
        <w:ind w:left="11482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26EC9" w:rsidRPr="00B71699" w:rsidRDefault="00F26EC9" w:rsidP="00F26EC9">
      <w:pPr>
        <w:widowControl w:val="0"/>
        <w:autoSpaceDE w:val="0"/>
        <w:autoSpaceDN w:val="0"/>
        <w:adjustRightInd w:val="0"/>
        <w:ind w:right="318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71699">
        <w:rPr>
          <w:rFonts w:eastAsia="Times New Roman" w:cs="Times New Roman"/>
          <w:sz w:val="24"/>
          <w:szCs w:val="24"/>
          <w:lang w:eastAsia="ru-RU"/>
        </w:rPr>
        <w:t xml:space="preserve">План </w:t>
      </w:r>
    </w:p>
    <w:p w:rsidR="00F26EC9" w:rsidRPr="00B71699" w:rsidRDefault="00F26EC9" w:rsidP="00F26EC9">
      <w:pPr>
        <w:widowControl w:val="0"/>
        <w:autoSpaceDE w:val="0"/>
        <w:autoSpaceDN w:val="0"/>
        <w:adjustRightInd w:val="0"/>
        <w:ind w:right="318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71699">
        <w:rPr>
          <w:rFonts w:eastAsia="Times New Roman" w:cs="Times New Roman"/>
          <w:sz w:val="24"/>
          <w:szCs w:val="24"/>
          <w:lang w:eastAsia="ru-RU"/>
        </w:rPr>
        <w:t xml:space="preserve">мероприятий («дорожная карта») по строительству общеобразовательных организаций </w:t>
      </w:r>
    </w:p>
    <w:p w:rsidR="00F26EC9" w:rsidRPr="00B71699" w:rsidRDefault="00F26EC9" w:rsidP="00F26EC9">
      <w:pPr>
        <w:widowControl w:val="0"/>
        <w:autoSpaceDE w:val="0"/>
        <w:autoSpaceDN w:val="0"/>
        <w:adjustRightInd w:val="0"/>
        <w:ind w:right="318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71699">
        <w:rPr>
          <w:rFonts w:eastAsia="Times New Roman" w:cs="Times New Roman"/>
          <w:sz w:val="24"/>
          <w:szCs w:val="24"/>
          <w:lang w:eastAsia="ru-RU"/>
        </w:rPr>
        <w:t xml:space="preserve">на территории муниципального образования городской округ город Сургут в соответствии с государственной </w:t>
      </w:r>
    </w:p>
    <w:p w:rsidR="00F26EC9" w:rsidRPr="00B71699" w:rsidRDefault="00F26EC9" w:rsidP="00F26EC9">
      <w:pPr>
        <w:widowControl w:val="0"/>
        <w:autoSpaceDE w:val="0"/>
        <w:autoSpaceDN w:val="0"/>
        <w:adjustRightInd w:val="0"/>
        <w:ind w:right="318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71699">
        <w:rPr>
          <w:rFonts w:eastAsia="Times New Roman" w:cs="Times New Roman"/>
          <w:sz w:val="24"/>
          <w:szCs w:val="24"/>
          <w:lang w:eastAsia="ru-RU"/>
        </w:rPr>
        <w:t>программой Ханты-Мансийского автономного округа – Югры «Развитие образования» (далее – программа)</w:t>
      </w:r>
    </w:p>
    <w:p w:rsidR="00F26EC9" w:rsidRPr="008A3048" w:rsidRDefault="00F26EC9" w:rsidP="00F26EC9">
      <w:pPr>
        <w:widowControl w:val="0"/>
        <w:autoSpaceDE w:val="0"/>
        <w:autoSpaceDN w:val="0"/>
        <w:adjustRightInd w:val="0"/>
        <w:ind w:right="318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156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85"/>
        <w:gridCol w:w="1617"/>
        <w:gridCol w:w="2126"/>
        <w:gridCol w:w="5925"/>
        <w:gridCol w:w="1305"/>
        <w:gridCol w:w="2494"/>
      </w:tblGrid>
      <w:tr w:rsidR="00F26EC9" w:rsidRPr="002051A8" w:rsidTr="00B71699">
        <w:trPr>
          <w:trHeight w:val="1225"/>
        </w:trPr>
        <w:tc>
          <w:tcPr>
            <w:tcW w:w="426" w:type="dxa"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85" w:type="dxa"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1617" w:type="dxa"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5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Срок </w:t>
            </w:r>
          </w:p>
          <w:p w:rsidR="00F26EC9" w:rsidRDefault="00F26EC9" w:rsidP="00F26EC9">
            <w:pPr>
              <w:widowControl w:val="0"/>
              <w:autoSpaceDE w:val="0"/>
              <w:autoSpaceDN w:val="0"/>
              <w:adjustRightInd w:val="0"/>
              <w:ind w:left="-5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строительства, источники </w:t>
            </w:r>
          </w:p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5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5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(по программе)</w:t>
            </w:r>
          </w:p>
        </w:tc>
        <w:tc>
          <w:tcPr>
            <w:tcW w:w="2126" w:type="dxa"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Информация</w:t>
            </w:r>
          </w:p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о земельном участке</w:t>
            </w:r>
          </w:p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(кадастровый номер, площадь, информация о договоре аренды)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Срок</w:t>
            </w:r>
          </w:p>
          <w:p w:rsidR="00F26EC9" w:rsidRPr="002051A8" w:rsidRDefault="00F26EC9" w:rsidP="00B3370A">
            <w:pPr>
              <w:widowControl w:val="0"/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исполнения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</w:tr>
      <w:tr w:rsidR="00F26EC9" w:rsidRPr="002051A8" w:rsidTr="00B71699">
        <w:trPr>
          <w:trHeight w:val="1082"/>
        </w:trPr>
        <w:tc>
          <w:tcPr>
            <w:tcW w:w="426" w:type="dxa"/>
            <w:vMerge w:val="restart"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1*</w:t>
            </w:r>
          </w:p>
        </w:tc>
        <w:tc>
          <w:tcPr>
            <w:tcW w:w="1785" w:type="dxa"/>
            <w:vMerge w:val="restart"/>
            <w:shd w:val="clear" w:color="auto" w:fill="auto"/>
          </w:tcPr>
          <w:p w:rsidR="00F26EC9" w:rsidRDefault="00F26EC9" w:rsidP="009A73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объекта образо</w:t>
            </w:r>
            <w:r w:rsidR="00B7169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вания «</w:t>
            </w:r>
            <w:r w:rsidRPr="002051A8">
              <w:rPr>
                <w:sz w:val="20"/>
                <w:szCs w:val="20"/>
              </w:rPr>
              <w:t xml:space="preserve">Средняя </w:t>
            </w:r>
            <w:r w:rsidR="00B71699">
              <w:rPr>
                <w:sz w:val="20"/>
                <w:szCs w:val="20"/>
              </w:rPr>
              <w:t xml:space="preserve">              </w:t>
            </w:r>
            <w:r w:rsidRPr="002051A8">
              <w:rPr>
                <w:sz w:val="20"/>
                <w:szCs w:val="20"/>
              </w:rPr>
              <w:t xml:space="preserve">общеобразовательная школа </w:t>
            </w:r>
          </w:p>
          <w:p w:rsidR="00B71699" w:rsidRDefault="00F26EC9" w:rsidP="00B71699">
            <w:pPr>
              <w:widowControl w:val="0"/>
              <w:autoSpaceDE w:val="0"/>
              <w:autoSpaceDN w:val="0"/>
              <w:adjustRightInd w:val="0"/>
              <w:ind w:right="-24"/>
              <w:rPr>
                <w:sz w:val="20"/>
                <w:szCs w:val="20"/>
              </w:rPr>
            </w:pPr>
            <w:r w:rsidRPr="002051A8">
              <w:rPr>
                <w:sz w:val="20"/>
                <w:szCs w:val="20"/>
              </w:rPr>
              <w:t>в микрорайоне 20А г.</w:t>
            </w:r>
            <w:r>
              <w:rPr>
                <w:sz w:val="20"/>
                <w:szCs w:val="20"/>
              </w:rPr>
              <w:t xml:space="preserve"> </w:t>
            </w:r>
            <w:r w:rsidRPr="002051A8">
              <w:rPr>
                <w:sz w:val="20"/>
                <w:szCs w:val="20"/>
              </w:rPr>
              <w:t>Сургута (</w:t>
            </w:r>
            <w:r>
              <w:rPr>
                <w:sz w:val="20"/>
                <w:szCs w:val="20"/>
              </w:rPr>
              <w:t>о</w:t>
            </w:r>
            <w:r w:rsidRPr="002051A8">
              <w:rPr>
                <w:sz w:val="20"/>
                <w:szCs w:val="20"/>
              </w:rPr>
              <w:t>бщеобразо</w:t>
            </w:r>
            <w:r w:rsidR="00B71699">
              <w:rPr>
                <w:sz w:val="20"/>
                <w:szCs w:val="20"/>
              </w:rPr>
              <w:t xml:space="preserve">-          </w:t>
            </w:r>
            <w:r w:rsidRPr="002051A8">
              <w:rPr>
                <w:sz w:val="20"/>
                <w:szCs w:val="20"/>
              </w:rPr>
              <w:t xml:space="preserve">вательная </w:t>
            </w:r>
          </w:p>
          <w:p w:rsidR="00B71699" w:rsidRDefault="00F26EC9" w:rsidP="00B71699">
            <w:pPr>
              <w:widowControl w:val="0"/>
              <w:autoSpaceDE w:val="0"/>
              <w:autoSpaceDN w:val="0"/>
              <w:adjustRightInd w:val="0"/>
              <w:ind w:right="-24"/>
              <w:rPr>
                <w:sz w:val="20"/>
                <w:szCs w:val="20"/>
              </w:rPr>
            </w:pPr>
            <w:r w:rsidRPr="002051A8">
              <w:rPr>
                <w:sz w:val="20"/>
                <w:szCs w:val="20"/>
              </w:rPr>
              <w:t xml:space="preserve">организация </w:t>
            </w:r>
          </w:p>
          <w:p w:rsidR="00B71699" w:rsidRDefault="00F26EC9" w:rsidP="00B71699">
            <w:pPr>
              <w:widowControl w:val="0"/>
              <w:autoSpaceDE w:val="0"/>
              <w:autoSpaceDN w:val="0"/>
              <w:adjustRightInd w:val="0"/>
              <w:ind w:right="-24"/>
              <w:rPr>
                <w:sz w:val="20"/>
                <w:szCs w:val="20"/>
              </w:rPr>
            </w:pPr>
            <w:r w:rsidRPr="002051A8">
              <w:rPr>
                <w:sz w:val="20"/>
                <w:szCs w:val="20"/>
              </w:rPr>
              <w:t xml:space="preserve">с универсальной безбарьерной </w:t>
            </w:r>
          </w:p>
          <w:p w:rsidR="00B71699" w:rsidRDefault="00F26EC9" w:rsidP="00B71699">
            <w:pPr>
              <w:widowControl w:val="0"/>
              <w:autoSpaceDE w:val="0"/>
              <w:autoSpaceDN w:val="0"/>
              <w:adjustRightInd w:val="0"/>
              <w:ind w:right="-24"/>
              <w:rPr>
                <w:sz w:val="20"/>
                <w:szCs w:val="20"/>
              </w:rPr>
            </w:pPr>
            <w:r w:rsidRPr="002051A8">
              <w:rPr>
                <w:sz w:val="20"/>
                <w:szCs w:val="20"/>
              </w:rPr>
              <w:t>средой)»</w:t>
            </w:r>
            <w:r>
              <w:rPr>
                <w:sz w:val="20"/>
                <w:szCs w:val="20"/>
              </w:rPr>
              <w:t xml:space="preserve"> </w:t>
            </w:r>
          </w:p>
          <w:p w:rsidR="00D4180B" w:rsidRDefault="00F26EC9" w:rsidP="00B71699">
            <w:pPr>
              <w:widowControl w:val="0"/>
              <w:autoSpaceDE w:val="0"/>
              <w:autoSpaceDN w:val="0"/>
              <w:adjustRightInd w:val="0"/>
              <w:ind w:right="-24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(мощность – </w:t>
            </w:r>
          </w:p>
          <w:p w:rsidR="00F26EC9" w:rsidRPr="002051A8" w:rsidRDefault="00F26EC9" w:rsidP="00B71699">
            <w:pPr>
              <w:widowControl w:val="0"/>
              <w:autoSpaceDE w:val="0"/>
              <w:autoSpaceDN w:val="0"/>
              <w:adjustRightInd w:val="0"/>
              <w:ind w:right="-24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1500 учащ. мест)</w:t>
            </w:r>
          </w:p>
        </w:tc>
        <w:tc>
          <w:tcPr>
            <w:tcW w:w="1617" w:type="dxa"/>
            <w:vMerge w:val="restart"/>
            <w:shd w:val="clear" w:color="auto" w:fill="auto"/>
          </w:tcPr>
          <w:p w:rsidR="00F26EC9" w:rsidRPr="00D4180B" w:rsidRDefault="00F26EC9" w:rsidP="00B71699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pacing w:val="-6"/>
                <w:sz w:val="20"/>
                <w:szCs w:val="20"/>
                <w:lang w:eastAsia="ru-RU"/>
              </w:rPr>
            </w:pPr>
            <w:r w:rsidRPr="00D4180B">
              <w:rPr>
                <w:rFonts w:eastAsia="Times New Roman" w:cs="Times New Roman"/>
                <w:spacing w:val="-6"/>
                <w:sz w:val="20"/>
                <w:szCs w:val="20"/>
                <w:lang w:eastAsia="ru-RU"/>
              </w:rPr>
              <w:t xml:space="preserve">2018 – 2020 годы, </w:t>
            </w:r>
          </w:p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(выкуп)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3370A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86:10:0101035:527 (21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614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кв. м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), </w:t>
            </w:r>
          </w:p>
          <w:p w:rsidR="00B3370A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договор аренды </w:t>
            </w:r>
          </w:p>
          <w:p w:rsidR="00B3370A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 28.07.2017 № 174 </w:t>
            </w:r>
          </w:p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 обществом 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с ограниченной </w:t>
            </w:r>
          </w:p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ответственностью (далее – ООО) «Юграпромстрой», обременен балками (под снос)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1. Разработка мероприятий по обеспечению земельного участка инженерными сетями и транспортной инфраструктурой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01.11.2018</w:t>
            </w:r>
          </w:p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иректор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департамента</w:t>
            </w:r>
          </w:p>
          <w:p w:rsidR="00B71699" w:rsidRDefault="00F26EC9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архитектуры </w:t>
            </w:r>
          </w:p>
          <w:p w:rsidR="00F26EC9" w:rsidRDefault="00F26EC9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и градостроительства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F26EC9" w:rsidRPr="002051A8" w:rsidRDefault="00F26EC9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главный архитектор </w:t>
            </w:r>
          </w:p>
          <w:p w:rsidR="00F26EC9" w:rsidRPr="002051A8" w:rsidRDefault="00F26EC9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Ю.В. Валгушкин,</w:t>
            </w:r>
          </w:p>
          <w:p w:rsidR="00F26EC9" w:rsidRDefault="00B71699" w:rsidP="00F26EC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="00F26EC9"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епартамент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26EC9"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архитектуры </w:t>
            </w:r>
          </w:p>
          <w:p w:rsidR="00F26EC9" w:rsidRDefault="00F26EC9" w:rsidP="00F26EC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 градостроительства </w:t>
            </w:r>
          </w:p>
          <w:p w:rsidR="00F26EC9" w:rsidRPr="002051A8" w:rsidRDefault="00F26EC9" w:rsidP="00F26EC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(далее – ДАиГ),</w:t>
            </w:r>
          </w:p>
          <w:p w:rsidR="00F26EC9" w:rsidRPr="002051A8" w:rsidRDefault="00F26EC9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департамент городского хозяйства (далее – ДГХ)</w:t>
            </w:r>
          </w:p>
        </w:tc>
      </w:tr>
      <w:tr w:rsidR="00F26EC9" w:rsidRPr="002051A8" w:rsidTr="00B71699">
        <w:trPr>
          <w:trHeight w:val="492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2. Реализация мероприятий по обеспечению земельного участка инженерными сетями и транспортной инфраструктурой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01.04.2019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9" w:rsidRDefault="00F26EC9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директор ДАиГ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F26EC9" w:rsidRDefault="00F26EC9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главный архитектор </w:t>
            </w:r>
          </w:p>
          <w:p w:rsidR="00F26EC9" w:rsidRDefault="00F26EC9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Ю.В. Валгушкин,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ДАиГ, ДГХ, </w:t>
            </w:r>
          </w:p>
          <w:p w:rsidR="00F26EC9" w:rsidRDefault="00F26EC9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есурсоснабжающие </w:t>
            </w:r>
          </w:p>
          <w:p w:rsidR="00F26EC9" w:rsidRPr="002051A8" w:rsidRDefault="00F26EC9" w:rsidP="00B71699">
            <w:pPr>
              <w:widowControl w:val="0"/>
              <w:autoSpaceDE w:val="0"/>
              <w:autoSpaceDN w:val="0"/>
              <w:adjustRightInd w:val="0"/>
              <w:ind w:left="-108" w:right="-24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организации (далее – РСО) </w:t>
            </w:r>
          </w:p>
          <w:p w:rsidR="00F26EC9" w:rsidRPr="002051A8" w:rsidRDefault="00F26EC9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</w:tr>
      <w:tr w:rsidR="00F26EC9" w:rsidRPr="002051A8" w:rsidTr="00B71699">
        <w:trPr>
          <w:trHeight w:val="134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0A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3. Подготовка обращения в адрес Заместителя Губернатора Х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>анты-Мансийского автономного округа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Югры 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(далее – </w:t>
            </w:r>
          </w:p>
          <w:p w:rsidR="00B3370A" w:rsidRDefault="00B3370A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ХМАО – Югры) </w:t>
            </w:r>
            <w:r w:rsidR="00F26EC9"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 изменении нормы пункта 7 приложения 3 </w:t>
            </w:r>
          </w:p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программы</w:t>
            </w:r>
          </w:p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01.12.2018</w:t>
            </w:r>
          </w:p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trike/>
                <w:sz w:val="20"/>
                <w:szCs w:val="20"/>
                <w:lang w:eastAsia="ru-RU"/>
              </w:rPr>
            </w:pPr>
          </w:p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A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города А.Ю. Шерстнева, </w:t>
            </w:r>
          </w:p>
          <w:p w:rsidR="00B71699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</w:t>
            </w:r>
            <w:r w:rsidR="00B7169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инвестиций </w:t>
            </w:r>
          </w:p>
          <w:p w:rsidR="00B71699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 развития </w:t>
            </w:r>
          </w:p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предпринимательства</w:t>
            </w:r>
          </w:p>
          <w:p w:rsidR="00F26EC9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(далее – УИиРП), </w:t>
            </w:r>
          </w:p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комитет по земельным </w:t>
            </w:r>
          </w:p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отношениям </w:t>
            </w:r>
          </w:p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(далее – КЗО)</w:t>
            </w:r>
          </w:p>
        </w:tc>
      </w:tr>
      <w:tr w:rsidR="00F26EC9" w:rsidRPr="002051A8" w:rsidTr="00B71699">
        <w:trPr>
          <w:trHeight w:val="843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4. Подготовка заключения о проверке инвестиционного проекта 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на предмет эффективности использования средств бюджета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09.01.2019</w:t>
            </w:r>
          </w:p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заместитель Главы города А.Ю. Шерстнева,</w:t>
            </w:r>
          </w:p>
          <w:p w:rsidR="00B71699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УИиРП, </w:t>
            </w:r>
          </w:p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департамент образования </w:t>
            </w:r>
          </w:p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(далее – ДО), ДАиГ</w:t>
            </w:r>
          </w:p>
        </w:tc>
      </w:tr>
      <w:tr w:rsidR="00F26EC9" w:rsidRPr="002051A8" w:rsidTr="00B71699">
        <w:trPr>
          <w:trHeight w:val="418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B3370A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</w:t>
            </w:r>
            <w:r w:rsidR="00F26EC9"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Проектирование и строительство объекта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01.12.2020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иректор ДАиГ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B71699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главный архитектор </w:t>
            </w:r>
          </w:p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Ю.В. Валгушкин,</w:t>
            </w:r>
          </w:p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ДАиГ, муниципальное  </w:t>
            </w:r>
          </w:p>
          <w:p w:rsidR="00F26EC9" w:rsidRPr="002051A8" w:rsidRDefault="00F26EC9" w:rsidP="00B7169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ind w:left="-100" w:right="-16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казенное учреждение «Управление капитального строительства»</w:t>
            </w:r>
          </w:p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(далее – МКУ «УКС»)</w:t>
            </w:r>
          </w:p>
        </w:tc>
      </w:tr>
      <w:tr w:rsidR="00F26EC9" w:rsidRPr="002051A8" w:rsidTr="00B71699">
        <w:trPr>
          <w:trHeight w:val="651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B3370A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F26EC9"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Направление заявки Администрации города в Департамент </w:t>
            </w:r>
          </w:p>
          <w:p w:rsidR="00B3370A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образования и молодежной политики </w:t>
            </w:r>
            <w:r w:rsidR="00B3370A"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(далее – ДОиМП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) </w:t>
            </w:r>
          </w:p>
          <w:p w:rsidR="00B3370A" w:rsidRDefault="00F26EC9" w:rsidP="00B3370A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ХМАО – Югры на выделение субсидии из бюджета Ханты-</w:t>
            </w:r>
          </w:p>
          <w:p w:rsidR="00B3370A" w:rsidRDefault="00F26EC9" w:rsidP="00B3370A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Мансийского автономного округа – Югры (далее – бюджет </w:t>
            </w:r>
          </w:p>
          <w:p w:rsidR="00F26EC9" w:rsidRPr="002051A8" w:rsidRDefault="00F26EC9" w:rsidP="00B3370A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автономного округа)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01.07.2019</w:t>
            </w:r>
          </w:p>
          <w:p w:rsidR="00F26EC9" w:rsidRPr="002051A8" w:rsidRDefault="00F26EC9" w:rsidP="00B3370A">
            <w:pPr>
              <w:widowControl w:val="0"/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A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города А.Ю. Шерстнева, </w:t>
            </w:r>
          </w:p>
          <w:p w:rsidR="00F26EC9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УИиРП, ДО, ДАиГ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департамент финансов (далее – ДФ)</w:t>
            </w:r>
          </w:p>
        </w:tc>
      </w:tr>
      <w:tr w:rsidR="00F26EC9" w:rsidRPr="002051A8" w:rsidTr="00B71699">
        <w:trPr>
          <w:trHeight w:val="571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B3370A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="00F26EC9"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. Передача объекта в муниципальную собственность и начало эксплуатации объекта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01.03.2021</w:t>
            </w:r>
          </w:p>
          <w:p w:rsidR="00F26EC9" w:rsidRPr="002051A8" w:rsidRDefault="00F26EC9" w:rsidP="00B3370A">
            <w:pPr>
              <w:widowControl w:val="0"/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заместители Главы города Н.Н. Кривцов,</w:t>
            </w:r>
          </w:p>
          <w:p w:rsidR="00F26EC9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ДАиГ, ДГХ, ДО, </w:t>
            </w:r>
          </w:p>
          <w:p w:rsidR="00F26EC9" w:rsidRDefault="00F26EC9" w:rsidP="00F26EC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комитет по управлению имуществом </w:t>
            </w:r>
          </w:p>
          <w:p w:rsidR="00F26EC9" w:rsidRPr="002051A8" w:rsidRDefault="00F26EC9" w:rsidP="00F26EC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(далее – КУИ)</w:t>
            </w:r>
          </w:p>
        </w:tc>
      </w:tr>
      <w:tr w:rsidR="00F26EC9" w:rsidRPr="002051A8" w:rsidTr="00B71699">
        <w:trPr>
          <w:trHeight w:val="2005"/>
        </w:trPr>
        <w:tc>
          <w:tcPr>
            <w:tcW w:w="426" w:type="dxa"/>
            <w:vMerge w:val="restart"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2*</w:t>
            </w:r>
          </w:p>
        </w:tc>
        <w:tc>
          <w:tcPr>
            <w:tcW w:w="1785" w:type="dxa"/>
            <w:vMerge w:val="restart"/>
            <w:shd w:val="clear" w:color="auto" w:fill="auto"/>
          </w:tcPr>
          <w:p w:rsidR="00B3370A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объекта образо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B3370A" w:rsidRDefault="00F26EC9" w:rsidP="009A73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вания «</w:t>
            </w:r>
            <w:r w:rsidRPr="002051A8">
              <w:rPr>
                <w:sz w:val="20"/>
                <w:szCs w:val="20"/>
              </w:rPr>
              <w:t xml:space="preserve">Средняя общеобразовательная школа </w:t>
            </w:r>
          </w:p>
          <w:p w:rsidR="00F26EC9" w:rsidRDefault="00F26EC9" w:rsidP="009A73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51A8">
              <w:rPr>
                <w:sz w:val="20"/>
                <w:szCs w:val="20"/>
              </w:rPr>
              <w:t>в микрорайоне 34 г.</w:t>
            </w:r>
            <w:r w:rsidR="00B3370A">
              <w:rPr>
                <w:sz w:val="20"/>
                <w:szCs w:val="20"/>
              </w:rPr>
              <w:t xml:space="preserve"> </w:t>
            </w:r>
            <w:r w:rsidRPr="002051A8">
              <w:rPr>
                <w:sz w:val="20"/>
                <w:szCs w:val="20"/>
              </w:rPr>
              <w:t xml:space="preserve">Сургута </w:t>
            </w:r>
          </w:p>
          <w:p w:rsidR="00B3370A" w:rsidRDefault="00F26EC9" w:rsidP="00F26E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51A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</w:t>
            </w:r>
            <w:r w:rsidRPr="002051A8">
              <w:rPr>
                <w:sz w:val="20"/>
                <w:szCs w:val="20"/>
              </w:rPr>
              <w:t>бщеобразо</w:t>
            </w:r>
            <w:r w:rsidR="00B3370A">
              <w:rPr>
                <w:sz w:val="20"/>
                <w:szCs w:val="20"/>
              </w:rPr>
              <w:t>-</w:t>
            </w:r>
          </w:p>
          <w:p w:rsidR="00B3370A" w:rsidRDefault="00F26EC9" w:rsidP="00F26E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51A8">
              <w:rPr>
                <w:sz w:val="20"/>
                <w:szCs w:val="20"/>
              </w:rPr>
              <w:t xml:space="preserve">вательная </w:t>
            </w:r>
          </w:p>
          <w:p w:rsidR="00B3370A" w:rsidRDefault="00F26EC9" w:rsidP="00F26E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51A8">
              <w:rPr>
                <w:sz w:val="20"/>
                <w:szCs w:val="20"/>
              </w:rPr>
              <w:t xml:space="preserve">организация </w:t>
            </w:r>
          </w:p>
          <w:p w:rsidR="00F26EC9" w:rsidRDefault="00F26EC9" w:rsidP="00F26E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51A8">
              <w:rPr>
                <w:sz w:val="20"/>
                <w:szCs w:val="20"/>
              </w:rPr>
              <w:t xml:space="preserve">с универсальной </w:t>
            </w:r>
          </w:p>
          <w:p w:rsidR="00B3370A" w:rsidRDefault="00F26EC9" w:rsidP="00F26E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51A8">
              <w:rPr>
                <w:sz w:val="20"/>
                <w:szCs w:val="20"/>
              </w:rPr>
              <w:t xml:space="preserve">безбарьерной </w:t>
            </w:r>
          </w:p>
          <w:p w:rsidR="00F26EC9" w:rsidRDefault="00F26EC9" w:rsidP="00F26E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51A8">
              <w:rPr>
                <w:sz w:val="20"/>
                <w:szCs w:val="20"/>
              </w:rPr>
              <w:lastRenderedPageBreak/>
              <w:t>средой)»</w:t>
            </w:r>
            <w:r>
              <w:rPr>
                <w:sz w:val="20"/>
                <w:szCs w:val="20"/>
              </w:rPr>
              <w:t xml:space="preserve"> </w:t>
            </w:r>
          </w:p>
          <w:p w:rsidR="00D4180B" w:rsidRDefault="00F26EC9" w:rsidP="00F26EC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(мощность – </w:t>
            </w:r>
          </w:p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1500 учащ. мест)</w:t>
            </w:r>
          </w:p>
        </w:tc>
        <w:tc>
          <w:tcPr>
            <w:tcW w:w="1617" w:type="dxa"/>
            <w:vMerge w:val="restart"/>
            <w:shd w:val="clear" w:color="auto" w:fill="auto"/>
          </w:tcPr>
          <w:p w:rsidR="00F26EC9" w:rsidRPr="002051A8" w:rsidRDefault="00F26EC9" w:rsidP="00B3370A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180B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lastRenderedPageBreak/>
              <w:t>2019</w:t>
            </w:r>
            <w:r w:rsidR="00B3370A" w:rsidRPr="00D4180B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 xml:space="preserve"> – </w:t>
            </w:r>
            <w:r w:rsidRPr="00D4180B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  <w:r w:rsidR="00B3370A" w:rsidRPr="00D4180B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>021 годы</w:t>
            </w:r>
            <w:r w:rsidR="00D4180B" w:rsidRPr="00D4180B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>,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(концессионное соглашение)</w:t>
            </w:r>
          </w:p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86:10:0101195:986</w:t>
            </w:r>
          </w:p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(22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763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кв. м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1. Реализация мероприятий по обеспечению земельного участка </w:t>
            </w:r>
          </w:p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инженерными сетями и транспортной инфраструктурой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01.06.2019</w:t>
            </w:r>
          </w:p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699" w:rsidRDefault="00F26EC9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иректор ДАиГ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F26EC9" w:rsidRDefault="00F26EC9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главный архитектор </w:t>
            </w:r>
          </w:p>
          <w:p w:rsidR="00F26EC9" w:rsidRPr="002051A8" w:rsidRDefault="00F26EC9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Ю.В. Валгушкин,</w:t>
            </w:r>
          </w:p>
          <w:p w:rsidR="00F26EC9" w:rsidRPr="002051A8" w:rsidRDefault="00F26EC9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ДАиГ, ДГХ, РСО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(по согласованию)</w:t>
            </w:r>
          </w:p>
        </w:tc>
      </w:tr>
      <w:tr w:rsidR="00F26EC9" w:rsidRPr="002051A8" w:rsidTr="00B71699">
        <w:trPr>
          <w:trHeight w:val="838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0A" w:rsidRDefault="00F26EC9" w:rsidP="00B3370A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2. Подготовка обращения в Правительство 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>ХМАО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– Югры </w:t>
            </w:r>
          </w:p>
          <w:p w:rsidR="00B3370A" w:rsidRDefault="00F26EC9" w:rsidP="00B3370A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 изменении формы 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>финансового обеспечения объекта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3370A" w:rsidRDefault="00F26EC9" w:rsidP="00B3370A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с «внебюджетные источники (выкуп)» на «внебюджетные</w:t>
            </w:r>
          </w:p>
          <w:p w:rsidR="00F26EC9" w:rsidRPr="002051A8" w:rsidRDefault="00F26EC9" w:rsidP="00B3370A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(концессионное соглашение)»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19.02.2018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заместитель Главы города А.Ю. Шерстнева,</w:t>
            </w:r>
          </w:p>
          <w:p w:rsidR="00F26EC9" w:rsidRPr="002051A8" w:rsidRDefault="00F26EC9" w:rsidP="009A7359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УИиРП, ДО</w:t>
            </w:r>
          </w:p>
        </w:tc>
      </w:tr>
      <w:tr w:rsidR="00F26EC9" w:rsidRPr="002051A8" w:rsidTr="00B71699">
        <w:trPr>
          <w:trHeight w:val="521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9A7359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3. Подготовка проекта концессионного соглашения и конкурсной документации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01.05.2018</w:t>
            </w:r>
          </w:p>
          <w:p w:rsidR="00F26EC9" w:rsidRPr="002051A8" w:rsidRDefault="00F26EC9" w:rsidP="00B3370A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заместитель Главы города А.Ю. Шерстнева,</w:t>
            </w:r>
          </w:p>
          <w:p w:rsidR="00B3370A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УИиРП, ДО, ДГХ, </w:t>
            </w:r>
          </w:p>
          <w:p w:rsidR="00B3370A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ДАиГ, КЗО, </w:t>
            </w:r>
          </w:p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правовое управление </w:t>
            </w:r>
          </w:p>
          <w:p w:rsidR="00F26EC9" w:rsidRPr="002051A8" w:rsidRDefault="00F26EC9" w:rsidP="009A7359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(далее – ПУ)</w:t>
            </w:r>
          </w:p>
        </w:tc>
      </w:tr>
      <w:tr w:rsidR="00F26EC9" w:rsidRPr="002051A8" w:rsidTr="00B71699">
        <w:trPr>
          <w:trHeight w:val="646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9A7359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4. Направление заявки Администрации города в ДОиМП </w:t>
            </w:r>
          </w:p>
          <w:p w:rsidR="00F26EC9" w:rsidRDefault="00F26EC9" w:rsidP="009A7359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ХМАО – Югры в соответствии с процедурой по заключению </w:t>
            </w:r>
          </w:p>
          <w:p w:rsidR="00F26EC9" w:rsidRPr="002051A8" w:rsidRDefault="00F26EC9" w:rsidP="009A7359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концессионного соглашения, предусмотренной программой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01.05.2018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заместитель Главы города А.Ю. Шерстнева,</w:t>
            </w:r>
          </w:p>
          <w:p w:rsidR="00F26EC9" w:rsidRPr="002051A8" w:rsidRDefault="00F26EC9" w:rsidP="009A7359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УИиРП</w:t>
            </w:r>
          </w:p>
        </w:tc>
      </w:tr>
      <w:tr w:rsidR="00F26EC9" w:rsidRPr="002051A8" w:rsidTr="00B71699">
        <w:trPr>
          <w:trHeight w:val="646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5. Формирование земельного участка с учетом выноса транзитных сетей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01.11.2018</w:t>
            </w:r>
          </w:p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A" w:rsidRDefault="00B3370A" w:rsidP="00B3370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="00F26EC9"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иректор ДАиГ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B3370A" w:rsidRDefault="00F26EC9" w:rsidP="00B3370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главный архитектор </w:t>
            </w:r>
          </w:p>
          <w:p w:rsidR="00B3370A" w:rsidRDefault="00F26EC9" w:rsidP="00B3370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Ю.В. Валгушкин, </w:t>
            </w:r>
          </w:p>
          <w:p w:rsidR="00F26EC9" w:rsidRPr="002051A8" w:rsidRDefault="00F26EC9" w:rsidP="00B3370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ДАиГ, ДГХ</w:t>
            </w:r>
          </w:p>
        </w:tc>
      </w:tr>
      <w:tr w:rsidR="00F26EC9" w:rsidRPr="002051A8" w:rsidTr="00B71699">
        <w:trPr>
          <w:trHeight w:val="646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Default="00F26EC9" w:rsidP="009A7359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6. Повторное направление заявки Администрации города </w:t>
            </w:r>
          </w:p>
          <w:p w:rsidR="00F26EC9" w:rsidRDefault="00F26EC9" w:rsidP="009A7359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ДОиМП ХМАО – Югры в соответствии с процедурой </w:t>
            </w:r>
          </w:p>
          <w:p w:rsidR="00F26EC9" w:rsidRDefault="00F26EC9" w:rsidP="009A7359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 заключению концессионного соглашения в связи </w:t>
            </w:r>
          </w:p>
          <w:p w:rsidR="00F26EC9" w:rsidRPr="002051A8" w:rsidRDefault="00F26EC9" w:rsidP="009A7359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с изменени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>ями в государственной программе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B3370A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01.11.2018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заместитель Главы города А.Ю. Шерстнева,</w:t>
            </w:r>
          </w:p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УИиРП</w:t>
            </w:r>
          </w:p>
        </w:tc>
      </w:tr>
      <w:tr w:rsidR="00F26EC9" w:rsidRPr="002051A8" w:rsidTr="00B71699">
        <w:trPr>
          <w:trHeight w:val="1410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B3370A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="00F26EC9"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После получения заключения о возможности заключения </w:t>
            </w:r>
          </w:p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>концессионного соглашения комиссией по рассмотрению вопросов</w:t>
            </w:r>
          </w:p>
          <w:p w:rsidR="00F26EC9" w:rsidRDefault="00F26EC9" w:rsidP="00F26EC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 предоставлении субсидии из бюджета автономного округа </w:t>
            </w:r>
          </w:p>
          <w:p w:rsidR="00F26EC9" w:rsidRDefault="00F26EC9" w:rsidP="00F26EC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 ДОиМП ХМАО – Югры проведение мероприятий </w:t>
            </w:r>
          </w:p>
          <w:p w:rsidR="00F26EC9" w:rsidRDefault="00F26EC9" w:rsidP="00F26EC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 заключению концессионного соглашения в соответствии </w:t>
            </w:r>
          </w:p>
          <w:p w:rsidR="00B3370A" w:rsidRDefault="00F26EC9" w:rsidP="00B3370A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с главой 3 Ф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едерального закона от 21.07.2005 № 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115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-ФЗ </w:t>
            </w:r>
          </w:p>
          <w:p w:rsidR="00F26EC9" w:rsidRPr="002051A8" w:rsidRDefault="00B3370A" w:rsidP="00540233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«О концессионных соглашениях»</w:t>
            </w:r>
            <w:r w:rsidR="00F26EC9"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(далее – ФЗ</w:t>
            </w:r>
            <w:r w:rsidR="0054023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115)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01.04.2019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A" w:rsidRDefault="00F26EC9" w:rsidP="00B3370A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города А.Ю. Шерстнева, </w:t>
            </w:r>
          </w:p>
          <w:p w:rsidR="00B3370A" w:rsidRDefault="00F26EC9" w:rsidP="00B3370A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УИиРП, ДО, ДАиГ, </w:t>
            </w:r>
          </w:p>
          <w:p w:rsidR="00F26EC9" w:rsidRPr="002051A8" w:rsidRDefault="00F26EC9" w:rsidP="00B3370A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КЗО, ДГХ, ПУ</w:t>
            </w:r>
          </w:p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26EC9" w:rsidRPr="002051A8" w:rsidTr="00B71699">
        <w:trPr>
          <w:trHeight w:val="1410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0A" w:rsidRDefault="00B3370A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="00F26EC9"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Предоставление земельного участка в соответствии </w:t>
            </w:r>
          </w:p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с условиями концессионного соглашения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01.05.2019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председатель КЗО </w:t>
            </w:r>
          </w:p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О.В. Прилипко,</w:t>
            </w:r>
          </w:p>
          <w:p w:rsidR="00F26EC9" w:rsidRPr="002051A8" w:rsidRDefault="00F26EC9" w:rsidP="009A7359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КЗО, ПУ</w:t>
            </w:r>
          </w:p>
        </w:tc>
      </w:tr>
      <w:tr w:rsidR="00F26EC9" w:rsidRPr="002051A8" w:rsidTr="00B71699">
        <w:trPr>
          <w:trHeight w:val="429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B3370A" w:rsidP="009A7359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="00F26EC9"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. Проектирование и строительство объекта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15.05.2021</w:t>
            </w:r>
          </w:p>
          <w:p w:rsidR="00F26EC9" w:rsidRPr="002051A8" w:rsidRDefault="00F26EC9" w:rsidP="00B3370A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A" w:rsidRDefault="00B3370A" w:rsidP="009A7359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="00F26EC9"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иректор ДАиГ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B3370A" w:rsidRDefault="00F26EC9" w:rsidP="009A7359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главный архитектор </w:t>
            </w:r>
          </w:p>
          <w:p w:rsidR="00F26EC9" w:rsidRPr="002051A8" w:rsidRDefault="00F26EC9" w:rsidP="009A7359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Ю.В. Валгушкин,</w:t>
            </w:r>
          </w:p>
          <w:p w:rsidR="00F26EC9" w:rsidRPr="002051A8" w:rsidRDefault="00F26EC9" w:rsidP="009A7359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ДАиГ, МКУ «УКС</w:t>
            </w:r>
            <w:r w:rsidR="00540233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F26EC9" w:rsidRPr="002051A8" w:rsidTr="00B71699">
        <w:trPr>
          <w:trHeight w:val="416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B3370A" w:rsidP="009A7359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  <w:r w:rsidR="00F26EC9"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. Передача объекта в муниципальную собственность и начало эксплуатации объекта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01.07.2021</w:t>
            </w:r>
          </w:p>
          <w:p w:rsidR="00F26EC9" w:rsidRPr="002051A8" w:rsidRDefault="00F26EC9" w:rsidP="00B3370A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заместители Главы города Н.Н. Кривцов, </w:t>
            </w:r>
          </w:p>
          <w:p w:rsidR="00F26EC9" w:rsidRPr="002051A8" w:rsidRDefault="00F26EC9" w:rsidP="009A7359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ДАиГ, ДГХ, ДО, КУИ</w:t>
            </w:r>
          </w:p>
        </w:tc>
      </w:tr>
      <w:tr w:rsidR="00F26EC9" w:rsidRPr="002051A8" w:rsidTr="00B71699">
        <w:trPr>
          <w:trHeight w:val="983"/>
        </w:trPr>
        <w:tc>
          <w:tcPr>
            <w:tcW w:w="426" w:type="dxa"/>
            <w:vMerge w:val="restart"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3*</w:t>
            </w:r>
          </w:p>
        </w:tc>
        <w:tc>
          <w:tcPr>
            <w:tcW w:w="1785" w:type="dxa"/>
            <w:vMerge w:val="restart"/>
            <w:shd w:val="clear" w:color="auto" w:fill="auto"/>
          </w:tcPr>
          <w:p w:rsidR="00B3370A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объекта образо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B3370A" w:rsidRDefault="00F26EC9" w:rsidP="00B337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вания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2051A8">
              <w:rPr>
                <w:sz w:val="20"/>
                <w:szCs w:val="20"/>
              </w:rPr>
              <w:t>Средняя общеобразова</w:t>
            </w:r>
            <w:r w:rsidR="00B3370A">
              <w:rPr>
                <w:sz w:val="20"/>
                <w:szCs w:val="20"/>
              </w:rPr>
              <w:t>-</w:t>
            </w:r>
          </w:p>
          <w:p w:rsidR="00B3370A" w:rsidRDefault="00F26EC9" w:rsidP="00B337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51A8">
              <w:rPr>
                <w:sz w:val="20"/>
                <w:szCs w:val="20"/>
              </w:rPr>
              <w:t xml:space="preserve">тельная школа </w:t>
            </w:r>
          </w:p>
          <w:p w:rsidR="00B3370A" w:rsidRDefault="00F26EC9" w:rsidP="00B337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51A8">
              <w:rPr>
                <w:sz w:val="20"/>
                <w:szCs w:val="20"/>
              </w:rPr>
              <w:t>в микрорайоне 30А г.</w:t>
            </w:r>
            <w:r w:rsidR="00B3370A">
              <w:rPr>
                <w:sz w:val="20"/>
                <w:szCs w:val="20"/>
              </w:rPr>
              <w:t xml:space="preserve"> </w:t>
            </w:r>
            <w:r w:rsidRPr="002051A8">
              <w:rPr>
                <w:sz w:val="20"/>
                <w:szCs w:val="20"/>
              </w:rPr>
              <w:t>Сургута (</w:t>
            </w:r>
            <w:r w:rsidR="00B3370A">
              <w:rPr>
                <w:sz w:val="20"/>
                <w:szCs w:val="20"/>
              </w:rPr>
              <w:t>о</w:t>
            </w:r>
            <w:r w:rsidRPr="002051A8">
              <w:rPr>
                <w:sz w:val="20"/>
                <w:szCs w:val="20"/>
              </w:rPr>
              <w:t>бщеобразовательная органи</w:t>
            </w:r>
            <w:r w:rsidR="00B3370A">
              <w:rPr>
                <w:sz w:val="20"/>
                <w:szCs w:val="20"/>
              </w:rPr>
              <w:t>-</w:t>
            </w:r>
          </w:p>
          <w:p w:rsidR="00D4180B" w:rsidRDefault="00F26EC9" w:rsidP="00B337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sz w:val="20"/>
                <w:szCs w:val="20"/>
              </w:rPr>
              <w:t>зация с универсальной безбарьерной средой)»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(мощность – </w:t>
            </w:r>
          </w:p>
          <w:p w:rsidR="00F26EC9" w:rsidRPr="002051A8" w:rsidRDefault="00F26EC9" w:rsidP="00B337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1500 учащ. мест)</w:t>
            </w:r>
          </w:p>
        </w:tc>
        <w:tc>
          <w:tcPr>
            <w:tcW w:w="1617" w:type="dxa"/>
            <w:vMerge w:val="restart"/>
            <w:shd w:val="clear" w:color="auto" w:fill="auto"/>
          </w:tcPr>
          <w:p w:rsidR="00F26EC9" w:rsidRPr="00D4180B" w:rsidRDefault="00F26EC9" w:rsidP="00D4180B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pacing w:val="-6"/>
                <w:sz w:val="20"/>
                <w:szCs w:val="20"/>
                <w:lang w:eastAsia="ru-RU"/>
              </w:rPr>
            </w:pPr>
            <w:r w:rsidRPr="00D4180B">
              <w:rPr>
                <w:rFonts w:eastAsia="Times New Roman" w:cs="Times New Roman"/>
                <w:spacing w:val="-6"/>
                <w:sz w:val="20"/>
                <w:szCs w:val="20"/>
                <w:lang w:eastAsia="ru-RU"/>
              </w:rPr>
              <w:t>2018 – 2020</w:t>
            </w:r>
            <w:r w:rsidR="00D4180B" w:rsidRPr="00D4180B">
              <w:rPr>
                <w:rFonts w:eastAsia="Times New Roman" w:cs="Times New Roman"/>
                <w:spacing w:val="-6"/>
                <w:sz w:val="20"/>
                <w:szCs w:val="20"/>
                <w:lang w:eastAsia="ru-RU"/>
              </w:rPr>
              <w:t xml:space="preserve"> годы</w:t>
            </w:r>
            <w:r w:rsidRPr="00D4180B">
              <w:rPr>
                <w:rFonts w:eastAsia="Times New Roman" w:cs="Times New Roman"/>
                <w:spacing w:val="-6"/>
                <w:sz w:val="20"/>
                <w:szCs w:val="20"/>
                <w:lang w:eastAsia="ru-RU"/>
              </w:rPr>
              <w:t xml:space="preserve">, </w:t>
            </w:r>
          </w:p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  <w:p w:rsidR="00B3370A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(муниципально-частное </w:t>
            </w:r>
          </w:p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партнерство)</w:t>
            </w:r>
          </w:p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86:10:0101246:3320</w:t>
            </w:r>
          </w:p>
          <w:p w:rsidR="00F26EC9" w:rsidRPr="00B3370A" w:rsidRDefault="00B3370A" w:rsidP="00B337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(</w:t>
            </w:r>
            <w:r w:rsidR="00F26EC9"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28 228 кв.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26EC9"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1. Разработка мероприятий по обеспечению земельного участка инженерными сетями и транспортной инфраструктурой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01.08.2018</w:t>
            </w:r>
          </w:p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A" w:rsidRDefault="00B3370A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="00F26EC9"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иректор ДАиГ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B3370A" w:rsidRDefault="00F26EC9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главный архитектор </w:t>
            </w:r>
          </w:p>
          <w:p w:rsidR="00F26EC9" w:rsidRPr="002051A8" w:rsidRDefault="00F26EC9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Ю.В. Валгушкин,</w:t>
            </w:r>
          </w:p>
          <w:p w:rsidR="00F26EC9" w:rsidRPr="002051A8" w:rsidRDefault="00F26EC9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ДАиГ, ДГХ</w:t>
            </w:r>
          </w:p>
        </w:tc>
      </w:tr>
      <w:tr w:rsidR="00F26EC9" w:rsidRPr="002051A8" w:rsidTr="00B71699">
        <w:trPr>
          <w:trHeight w:val="249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2. Реализация мероприятий по обеспечению земельного участка инженерными сетями и транспортной инфраструктурой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01.06.2019</w:t>
            </w:r>
          </w:p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A" w:rsidRDefault="00B3370A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="00F26EC9"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иректор ДАиГ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B3370A" w:rsidRDefault="00F26EC9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главный архитектор </w:t>
            </w:r>
          </w:p>
          <w:p w:rsidR="00F26EC9" w:rsidRPr="002051A8" w:rsidRDefault="00F26EC9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Ю.В. Валгушкин,</w:t>
            </w:r>
          </w:p>
          <w:p w:rsidR="00F26EC9" w:rsidRPr="002051A8" w:rsidRDefault="00F26EC9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ДАиГ, ДГХ, РСО 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(по согласованию)</w:t>
            </w:r>
          </w:p>
        </w:tc>
      </w:tr>
      <w:tr w:rsidR="00F26EC9" w:rsidRPr="002051A8" w:rsidTr="00B71699">
        <w:trPr>
          <w:trHeight w:val="249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3. Формирование земельного участка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01.09.2018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A" w:rsidRDefault="00B3370A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="00F26EC9"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иректор ДАиГ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B3370A" w:rsidRDefault="00F26EC9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главный архитектор </w:t>
            </w:r>
          </w:p>
          <w:p w:rsidR="00F26EC9" w:rsidRPr="002051A8" w:rsidRDefault="00F26EC9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Ю.В. Валгушкин, </w:t>
            </w:r>
          </w:p>
          <w:p w:rsidR="00F26EC9" w:rsidRPr="002051A8" w:rsidRDefault="00F26EC9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ДАиГ</w:t>
            </w:r>
          </w:p>
        </w:tc>
      </w:tr>
      <w:tr w:rsidR="00F26EC9" w:rsidRPr="002051A8" w:rsidTr="00B71699">
        <w:trPr>
          <w:trHeight w:val="249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0A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4. Подготовка обращения в Правительство 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>ХМАО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– Югры </w:t>
            </w:r>
          </w:p>
          <w:p w:rsidR="00B3370A" w:rsidRDefault="00F26EC9" w:rsidP="00B3370A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об изменении сроков создания объекта (2019 – 2021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годы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) </w:t>
            </w:r>
          </w:p>
          <w:p w:rsidR="00B3370A" w:rsidRDefault="00F26EC9" w:rsidP="00B3370A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и формы финансового обеспечения объекта с «внебюджетные</w:t>
            </w:r>
          </w:p>
          <w:p w:rsidR="00B3370A" w:rsidRDefault="00F26EC9" w:rsidP="00B3370A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источники (муниципально-частное партнерство)» </w:t>
            </w:r>
          </w:p>
          <w:p w:rsidR="00F26EC9" w:rsidRPr="002051A8" w:rsidRDefault="00F26EC9" w:rsidP="00B3370A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на «внебюджетные источники (концессионное соглашение)»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01.12.2018</w:t>
            </w:r>
          </w:p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заместитель Главы города А.Ю. Шерстнева,</w:t>
            </w:r>
          </w:p>
          <w:p w:rsidR="00F26EC9" w:rsidRPr="002051A8" w:rsidRDefault="00F26EC9" w:rsidP="009A7359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УИиРП, ДО</w:t>
            </w:r>
          </w:p>
        </w:tc>
      </w:tr>
      <w:tr w:rsidR="00F26EC9" w:rsidRPr="002051A8" w:rsidTr="00B3370A">
        <w:trPr>
          <w:trHeight w:val="50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9A7359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5. Направление заявки Администрации города в ДОиМП </w:t>
            </w:r>
          </w:p>
          <w:p w:rsidR="00B3370A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ХМАО – Югры в соответствии с процедурой по заключению</w:t>
            </w:r>
          </w:p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концессионного соглашения, предусмотренной программой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0"/>
                <w:tab w:val="left" w:pos="303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01.02.2019</w:t>
            </w:r>
          </w:p>
          <w:p w:rsidR="00F26EC9" w:rsidRPr="002051A8" w:rsidRDefault="00F26EC9" w:rsidP="00B3370A">
            <w:pPr>
              <w:widowControl w:val="0"/>
              <w:tabs>
                <w:tab w:val="left" w:pos="0"/>
                <w:tab w:val="left" w:pos="303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заместитель Главы города А.Ю. Шерстнева,</w:t>
            </w:r>
          </w:p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УИиРП</w:t>
            </w:r>
          </w:p>
        </w:tc>
      </w:tr>
      <w:tr w:rsidR="00F26EC9" w:rsidRPr="002051A8" w:rsidTr="00B71699">
        <w:trPr>
          <w:trHeight w:val="132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6. После получения заключения о возможности заключения </w:t>
            </w:r>
          </w:p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>концессионного соглашения комиссией по рассмотрению вопросов</w:t>
            </w:r>
          </w:p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 предоставлении субсидии из бюджета автономного округа </w:t>
            </w:r>
          </w:p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 ДОиМП ХМАО – Югры проведение мероприятий </w:t>
            </w:r>
          </w:p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 заключению концессионного соглашения в соответствии 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с главой 3 ФЗ-115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0"/>
                <w:tab w:val="left" w:pos="303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01.07.2019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A" w:rsidRDefault="00F26EC9" w:rsidP="00B3370A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города А.Ю. Шерстнева, </w:t>
            </w:r>
          </w:p>
          <w:p w:rsidR="00B3370A" w:rsidRDefault="00F26EC9" w:rsidP="00B3370A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УИиРП, ДО, ДАиГ, </w:t>
            </w:r>
          </w:p>
          <w:p w:rsidR="00F26EC9" w:rsidRPr="002051A8" w:rsidRDefault="00F26EC9" w:rsidP="00B3370A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КЗО, ДГХ, ПУ</w:t>
            </w:r>
          </w:p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26EC9" w:rsidRPr="002051A8" w:rsidTr="00B71699">
        <w:trPr>
          <w:trHeight w:val="132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7. Предоставление земельного участка 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в соответствии с условиями концессионного соглашения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0"/>
                <w:tab w:val="left" w:pos="303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01.10.2019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председатель КЗО </w:t>
            </w:r>
          </w:p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О.В. Прилипко,</w:t>
            </w:r>
          </w:p>
          <w:p w:rsidR="00F26EC9" w:rsidRPr="002051A8" w:rsidRDefault="00F26EC9" w:rsidP="009A7359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КЗО, ПУ</w:t>
            </w:r>
          </w:p>
        </w:tc>
      </w:tr>
      <w:tr w:rsidR="00F26EC9" w:rsidRPr="002051A8" w:rsidTr="00B71699">
        <w:trPr>
          <w:trHeight w:val="539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8. Проектирование и строительство объекта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0"/>
                <w:tab w:val="left" w:pos="303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01.08.2021</w:t>
            </w:r>
          </w:p>
          <w:p w:rsidR="00F26EC9" w:rsidRPr="002051A8" w:rsidRDefault="00F26EC9" w:rsidP="00B3370A">
            <w:pPr>
              <w:widowControl w:val="0"/>
              <w:tabs>
                <w:tab w:val="left" w:pos="0"/>
                <w:tab w:val="left" w:pos="303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A" w:rsidRDefault="00B3370A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="00F26EC9"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иректор ДАиГ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B3370A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главный архитектор </w:t>
            </w:r>
          </w:p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Ю.В. Валгушкин,</w:t>
            </w:r>
          </w:p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ДАиГ, МКУ «УКС»</w:t>
            </w:r>
          </w:p>
        </w:tc>
      </w:tr>
      <w:tr w:rsidR="00F26EC9" w:rsidRPr="002051A8" w:rsidTr="00B71699">
        <w:trPr>
          <w:trHeight w:val="543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9. Передача объекта в муниципальную собственность и начало эксплуатации объекта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0"/>
                <w:tab w:val="left" w:pos="303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01.11.2021</w:t>
            </w:r>
          </w:p>
          <w:p w:rsidR="00F26EC9" w:rsidRPr="002051A8" w:rsidRDefault="00F26EC9" w:rsidP="00B3370A">
            <w:pPr>
              <w:widowControl w:val="0"/>
              <w:tabs>
                <w:tab w:val="left" w:pos="0"/>
                <w:tab w:val="left" w:pos="303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заместители Главы города Н.Н. Кривцов, 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ДАиГ, ДГХ, ДО, КУИ</w:t>
            </w:r>
          </w:p>
        </w:tc>
      </w:tr>
      <w:tr w:rsidR="00F26EC9" w:rsidRPr="002051A8" w:rsidTr="00D4180B">
        <w:trPr>
          <w:trHeight w:val="136"/>
        </w:trPr>
        <w:tc>
          <w:tcPr>
            <w:tcW w:w="426" w:type="dxa"/>
            <w:vMerge w:val="restart"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4*</w:t>
            </w:r>
          </w:p>
        </w:tc>
        <w:tc>
          <w:tcPr>
            <w:tcW w:w="1785" w:type="dxa"/>
            <w:vMerge w:val="restart"/>
            <w:shd w:val="clear" w:color="auto" w:fill="auto"/>
          </w:tcPr>
          <w:p w:rsidR="00B3370A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Строительство объекта </w:t>
            </w:r>
          </w:p>
          <w:p w:rsidR="00B3370A" w:rsidRDefault="00F26EC9" w:rsidP="009A73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образования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«</w:t>
            </w:r>
            <w:r w:rsidRPr="002051A8">
              <w:rPr>
                <w:sz w:val="20"/>
                <w:szCs w:val="20"/>
              </w:rPr>
              <w:t xml:space="preserve">Средняя общеобразовательная школа в микрорайоне 24 </w:t>
            </w:r>
          </w:p>
          <w:p w:rsidR="00B3370A" w:rsidRDefault="00F26EC9" w:rsidP="009A73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51A8">
              <w:rPr>
                <w:sz w:val="20"/>
                <w:szCs w:val="20"/>
              </w:rPr>
              <w:t>г.</w:t>
            </w:r>
            <w:r w:rsidR="00B3370A">
              <w:rPr>
                <w:sz w:val="20"/>
                <w:szCs w:val="20"/>
              </w:rPr>
              <w:t xml:space="preserve"> </w:t>
            </w:r>
            <w:r w:rsidRPr="002051A8">
              <w:rPr>
                <w:sz w:val="20"/>
                <w:szCs w:val="20"/>
              </w:rPr>
              <w:t>Сургута (</w:t>
            </w:r>
            <w:r w:rsidR="00B3370A">
              <w:rPr>
                <w:sz w:val="20"/>
                <w:szCs w:val="20"/>
              </w:rPr>
              <w:t>о</w:t>
            </w:r>
            <w:r w:rsidRPr="002051A8">
              <w:rPr>
                <w:sz w:val="20"/>
                <w:szCs w:val="20"/>
              </w:rPr>
              <w:t xml:space="preserve">бщеобразовательная организация </w:t>
            </w:r>
          </w:p>
          <w:p w:rsidR="00B3370A" w:rsidRDefault="00F26EC9" w:rsidP="009A73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51A8">
              <w:rPr>
                <w:sz w:val="20"/>
                <w:szCs w:val="20"/>
              </w:rPr>
              <w:t xml:space="preserve">с универсальной безбарьерной </w:t>
            </w:r>
          </w:p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sz w:val="20"/>
                <w:szCs w:val="20"/>
              </w:rPr>
              <w:t xml:space="preserve">средой)» </w:t>
            </w:r>
          </w:p>
          <w:p w:rsidR="00D4180B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(мощность – </w:t>
            </w:r>
          </w:p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1500 учащ. мест)</w:t>
            </w:r>
          </w:p>
        </w:tc>
        <w:tc>
          <w:tcPr>
            <w:tcW w:w="1617" w:type="dxa"/>
            <w:vMerge w:val="restart"/>
            <w:shd w:val="clear" w:color="auto" w:fill="auto"/>
          </w:tcPr>
          <w:p w:rsidR="00F26EC9" w:rsidRPr="00B3370A" w:rsidRDefault="00F26EC9" w:rsidP="00B3370A">
            <w:pPr>
              <w:widowControl w:val="0"/>
              <w:autoSpaceDE w:val="0"/>
              <w:autoSpaceDN w:val="0"/>
              <w:adjustRightInd w:val="0"/>
              <w:ind w:right="-94"/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</w:pPr>
            <w:r w:rsidRPr="00B3370A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>2022</w:t>
            </w:r>
            <w:r w:rsidR="00B3370A" w:rsidRPr="00B3370A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 xml:space="preserve"> – </w:t>
            </w:r>
            <w:r w:rsidRPr="00B3370A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>2024</w:t>
            </w:r>
            <w:r w:rsidR="00B3370A" w:rsidRPr="00B3370A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 xml:space="preserve"> годы</w:t>
            </w:r>
            <w:r w:rsidRPr="00B3370A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>,</w:t>
            </w:r>
          </w:p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(концессионное соглашение)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26EC9" w:rsidRPr="002051A8" w:rsidRDefault="00B3370A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</w:t>
            </w:r>
            <w:r w:rsidR="00F26EC9"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емельный участок </w:t>
            </w:r>
          </w:p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не сформирован.</w:t>
            </w:r>
          </w:p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Обременение  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29 балков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1. Разработка мероприятий по обеспечению земельного участка инженерными сетями и транспортной инфраструктурой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01.03.2019</w:t>
            </w:r>
          </w:p>
          <w:p w:rsidR="00F26EC9" w:rsidRPr="002051A8" w:rsidRDefault="00F26EC9" w:rsidP="00B3370A">
            <w:pPr>
              <w:widowControl w:val="0"/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A" w:rsidRDefault="00B3370A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="00F26EC9"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иректор ДАиГ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B3370A" w:rsidRDefault="00F26EC9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главный архитектор </w:t>
            </w:r>
          </w:p>
          <w:p w:rsidR="00F26EC9" w:rsidRPr="002051A8" w:rsidRDefault="00F26EC9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Ю.В. Валгушкин, </w:t>
            </w:r>
          </w:p>
          <w:p w:rsidR="00F26EC9" w:rsidRPr="002051A8" w:rsidRDefault="00F26EC9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ДАиГ, ДГХ</w:t>
            </w:r>
          </w:p>
        </w:tc>
      </w:tr>
      <w:tr w:rsidR="00F26EC9" w:rsidRPr="002051A8" w:rsidTr="00B71699">
        <w:trPr>
          <w:trHeight w:val="580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2. Реализация мероприятий по обеспечению земельного участка инженерными сетями и транспортной инфраструктурой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01.06.2020</w:t>
            </w:r>
          </w:p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A" w:rsidRDefault="00B3370A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="00F26EC9"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иректор ДАиГ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B3370A" w:rsidRDefault="00F26EC9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главный архитектор </w:t>
            </w:r>
          </w:p>
          <w:p w:rsidR="00F26EC9" w:rsidRPr="002051A8" w:rsidRDefault="00F26EC9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Ю.В. Валгушкин,</w:t>
            </w:r>
          </w:p>
          <w:p w:rsidR="00D4180B" w:rsidRDefault="00F26EC9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ДАиГ, </w:t>
            </w:r>
          </w:p>
          <w:p w:rsidR="00F26EC9" w:rsidRPr="002051A8" w:rsidRDefault="00F26EC9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ДГХ, РСО 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(по согласованию)</w:t>
            </w:r>
          </w:p>
        </w:tc>
      </w:tr>
      <w:tr w:rsidR="00F26EC9" w:rsidRPr="002051A8" w:rsidTr="00B71699">
        <w:trPr>
          <w:trHeight w:val="519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9A7359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3. Принятие мер по снятию обременений (расселение и снос </w:t>
            </w:r>
          </w:p>
          <w:p w:rsidR="00F26EC9" w:rsidRPr="002051A8" w:rsidRDefault="00F26EC9" w:rsidP="009A7359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балков)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01.10.2019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заместитель Главы города Н.Н.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Кривцов, </w:t>
            </w:r>
          </w:p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ДГХ, ПУ</w:t>
            </w:r>
          </w:p>
        </w:tc>
      </w:tr>
      <w:tr w:rsidR="00F26EC9" w:rsidRPr="002051A8" w:rsidTr="00B71699">
        <w:trPr>
          <w:trHeight w:val="276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9A7359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4. Формирование земельного участка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-101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01.12.2019</w:t>
            </w:r>
          </w:p>
          <w:p w:rsidR="00F26EC9" w:rsidRPr="002051A8" w:rsidRDefault="00F26EC9" w:rsidP="00B3370A">
            <w:pPr>
              <w:widowControl w:val="0"/>
              <w:tabs>
                <w:tab w:val="left" w:pos="-101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A" w:rsidRDefault="00B3370A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="00F26EC9"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иректор ДАиГ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B3370A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главный архитектор </w:t>
            </w:r>
          </w:p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Ю.В. Валгушкин,</w:t>
            </w:r>
          </w:p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ДАиГ</w:t>
            </w:r>
          </w:p>
        </w:tc>
      </w:tr>
      <w:tr w:rsidR="00F26EC9" w:rsidRPr="002051A8" w:rsidTr="00B71699">
        <w:trPr>
          <w:trHeight w:val="278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5. Подготовка проекта концессионного соглашения и конкурсной документации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0"/>
                <w:tab w:val="left" w:pos="303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01.06.2021</w:t>
            </w:r>
          </w:p>
          <w:p w:rsidR="00F26EC9" w:rsidRPr="002051A8" w:rsidRDefault="00F26EC9" w:rsidP="00B3370A">
            <w:pPr>
              <w:widowControl w:val="0"/>
              <w:tabs>
                <w:tab w:val="left" w:pos="0"/>
                <w:tab w:val="left" w:pos="303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заместитель Главы города А.Ю. Шерстнева,</w:t>
            </w:r>
          </w:p>
          <w:p w:rsidR="00D4180B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УИиРП, ДО, </w:t>
            </w:r>
          </w:p>
          <w:p w:rsidR="00D4180B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КЗО, ДАиГ, </w:t>
            </w:r>
          </w:p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ДГХ, ПУ</w:t>
            </w:r>
          </w:p>
        </w:tc>
      </w:tr>
      <w:tr w:rsidR="00F26EC9" w:rsidRPr="002051A8" w:rsidTr="00B71699">
        <w:trPr>
          <w:trHeight w:val="559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6. Направление заявки Администрации города в ДОиМП </w:t>
            </w:r>
          </w:p>
          <w:p w:rsidR="00B3370A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ХМАО –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Югры в соответствии с процедурой по заключению </w:t>
            </w:r>
          </w:p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концессионного соглашения, предусмотренной программой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-101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01.07.2021</w:t>
            </w:r>
          </w:p>
          <w:p w:rsidR="00F26EC9" w:rsidRPr="002051A8" w:rsidRDefault="00F26EC9" w:rsidP="00B3370A">
            <w:pPr>
              <w:widowControl w:val="0"/>
              <w:tabs>
                <w:tab w:val="left" w:pos="-101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26EC9" w:rsidRPr="002051A8" w:rsidRDefault="00F26EC9" w:rsidP="00B3370A">
            <w:pPr>
              <w:widowControl w:val="0"/>
              <w:tabs>
                <w:tab w:val="left" w:pos="-101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заместитель Главы города А.Ю. Шерстнева,</w:t>
            </w:r>
          </w:p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УИиРП</w:t>
            </w:r>
          </w:p>
        </w:tc>
      </w:tr>
      <w:tr w:rsidR="00F26EC9" w:rsidRPr="002051A8" w:rsidTr="00B71699">
        <w:trPr>
          <w:trHeight w:val="276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7. После получения заключения о возможности заключения </w:t>
            </w:r>
          </w:p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>концессионного соглашения комиссией по рассмотрению вопросов</w:t>
            </w:r>
          </w:p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 предоставлении субсидии из бюджета автономного округа </w:t>
            </w:r>
          </w:p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 ДОиМП ХМАО – Югры проведение мероприятий </w:t>
            </w:r>
          </w:p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 заключению концессионного соглашения в соответствии 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с главой 3 ФЗ-115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-101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01.10.2021</w:t>
            </w:r>
          </w:p>
          <w:p w:rsidR="00F26EC9" w:rsidRPr="002051A8" w:rsidRDefault="00F26EC9" w:rsidP="00B3370A">
            <w:pPr>
              <w:widowControl w:val="0"/>
              <w:tabs>
                <w:tab w:val="left" w:pos="-101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26EC9" w:rsidRPr="002051A8" w:rsidRDefault="00F26EC9" w:rsidP="00B3370A">
            <w:pPr>
              <w:widowControl w:val="0"/>
              <w:tabs>
                <w:tab w:val="left" w:pos="-101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26EC9" w:rsidRPr="002051A8" w:rsidRDefault="00F26EC9" w:rsidP="00B3370A">
            <w:pPr>
              <w:widowControl w:val="0"/>
              <w:tabs>
                <w:tab w:val="left" w:pos="-101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A" w:rsidRDefault="00F26EC9" w:rsidP="00B3370A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города А.Ю. Шерстнева, </w:t>
            </w:r>
          </w:p>
          <w:p w:rsidR="00B3370A" w:rsidRDefault="00F26EC9" w:rsidP="00B3370A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УИиРП, ДО, ДАиГ, </w:t>
            </w:r>
          </w:p>
          <w:p w:rsidR="00F26EC9" w:rsidRPr="002051A8" w:rsidRDefault="00F26EC9" w:rsidP="00B3370A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КЗО, ДГХ, ПУ</w:t>
            </w:r>
          </w:p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26EC9" w:rsidRPr="002051A8" w:rsidTr="00B71699">
        <w:trPr>
          <w:trHeight w:val="276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8. Предоставление земельного участка 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в соответствии с условиями концессионного соглашения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-101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01.11.2021</w:t>
            </w:r>
          </w:p>
          <w:p w:rsidR="00F26EC9" w:rsidRPr="002051A8" w:rsidRDefault="00F26EC9" w:rsidP="00B3370A">
            <w:pPr>
              <w:widowControl w:val="0"/>
              <w:tabs>
                <w:tab w:val="left" w:pos="-101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председатель КЗО </w:t>
            </w:r>
          </w:p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О.В. Прилипко,</w:t>
            </w:r>
          </w:p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КЗО, ПУ</w:t>
            </w:r>
          </w:p>
        </w:tc>
      </w:tr>
      <w:tr w:rsidR="00F26EC9" w:rsidRPr="002051A8" w:rsidTr="00B3370A">
        <w:trPr>
          <w:trHeight w:val="150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9A7359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9. Проектирование и строительство объекта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-101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01.05.2024</w:t>
            </w:r>
          </w:p>
          <w:p w:rsidR="00F26EC9" w:rsidRPr="002051A8" w:rsidRDefault="00F26EC9" w:rsidP="00B3370A">
            <w:pPr>
              <w:widowControl w:val="0"/>
              <w:tabs>
                <w:tab w:val="left" w:pos="-101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A" w:rsidRDefault="00B3370A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="00F26EC9"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иректор ДАиГ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B3370A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главный архитектор </w:t>
            </w:r>
          </w:p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Ю.В. Валгушкин,</w:t>
            </w:r>
          </w:p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ДАиГ, МКУ «УКС»</w:t>
            </w:r>
          </w:p>
        </w:tc>
      </w:tr>
      <w:tr w:rsidR="00F26EC9" w:rsidRPr="002051A8" w:rsidTr="00B71699">
        <w:trPr>
          <w:trHeight w:val="357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10. Передача в муниципальную собственность и начало эксплуа-тации объекта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-101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01.08.2024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заместители Главы города Н.Н. Кривцов</w:t>
            </w:r>
          </w:p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ДАиГ, ДГХ, ДО, КУИ</w:t>
            </w:r>
          </w:p>
        </w:tc>
      </w:tr>
      <w:tr w:rsidR="00F26EC9" w:rsidRPr="002051A8" w:rsidTr="00B71699">
        <w:trPr>
          <w:trHeight w:val="747"/>
        </w:trPr>
        <w:tc>
          <w:tcPr>
            <w:tcW w:w="426" w:type="dxa"/>
            <w:vMerge w:val="restart"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85" w:type="dxa"/>
            <w:vMerge w:val="restart"/>
            <w:shd w:val="clear" w:color="auto" w:fill="auto"/>
          </w:tcPr>
          <w:p w:rsidR="00D4180B" w:rsidRDefault="00F26EC9" w:rsidP="00F26EC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объекта образо</w:t>
            </w:r>
            <w:r w:rsidR="00D4180B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B3370A" w:rsidRDefault="00F26EC9" w:rsidP="00F26E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вания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2051A8">
              <w:rPr>
                <w:sz w:val="20"/>
                <w:szCs w:val="20"/>
              </w:rPr>
              <w:t xml:space="preserve">Средняя </w:t>
            </w:r>
          </w:p>
          <w:p w:rsidR="00B3370A" w:rsidRDefault="00F26EC9" w:rsidP="00F26E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51A8">
              <w:rPr>
                <w:sz w:val="20"/>
                <w:szCs w:val="20"/>
              </w:rPr>
              <w:t xml:space="preserve">общеобразовательная школа </w:t>
            </w:r>
          </w:p>
          <w:p w:rsidR="00D4180B" w:rsidRDefault="00F26EC9" w:rsidP="00B337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51A8">
              <w:rPr>
                <w:sz w:val="20"/>
                <w:szCs w:val="20"/>
              </w:rPr>
              <w:t>в микрорайоне 35 г.</w:t>
            </w:r>
            <w:r w:rsidR="00B3370A">
              <w:rPr>
                <w:sz w:val="20"/>
                <w:szCs w:val="20"/>
              </w:rPr>
              <w:t xml:space="preserve"> </w:t>
            </w:r>
            <w:r w:rsidRPr="002051A8">
              <w:rPr>
                <w:sz w:val="20"/>
                <w:szCs w:val="20"/>
              </w:rPr>
              <w:t>Сургута (</w:t>
            </w:r>
            <w:r w:rsidR="00B3370A">
              <w:rPr>
                <w:sz w:val="20"/>
                <w:szCs w:val="20"/>
              </w:rPr>
              <w:t>о</w:t>
            </w:r>
            <w:r w:rsidRPr="002051A8">
              <w:rPr>
                <w:sz w:val="20"/>
                <w:szCs w:val="20"/>
              </w:rPr>
              <w:t>бще</w:t>
            </w:r>
            <w:r w:rsidR="00D4180B">
              <w:rPr>
                <w:sz w:val="20"/>
                <w:szCs w:val="20"/>
              </w:rPr>
              <w:t>-</w:t>
            </w:r>
          </w:p>
          <w:p w:rsidR="00B3370A" w:rsidRDefault="00F26EC9" w:rsidP="00B337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51A8">
              <w:rPr>
                <w:sz w:val="20"/>
                <w:szCs w:val="20"/>
              </w:rPr>
              <w:t>образовательная организация</w:t>
            </w:r>
          </w:p>
          <w:p w:rsidR="00B3370A" w:rsidRDefault="00F26EC9" w:rsidP="00B337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51A8">
              <w:rPr>
                <w:sz w:val="20"/>
                <w:szCs w:val="20"/>
              </w:rPr>
              <w:t xml:space="preserve">с универсальной безбарьерной </w:t>
            </w:r>
          </w:p>
          <w:p w:rsidR="00B3370A" w:rsidRDefault="00F26EC9" w:rsidP="00B337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sz w:val="20"/>
                <w:szCs w:val="20"/>
              </w:rPr>
              <w:t>средой)»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4180B" w:rsidRDefault="00F26EC9" w:rsidP="00B337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(мощность – </w:t>
            </w:r>
          </w:p>
          <w:p w:rsidR="00F26EC9" w:rsidRPr="002051A8" w:rsidRDefault="00F26EC9" w:rsidP="00B337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1500 учащ. мест)</w:t>
            </w:r>
          </w:p>
        </w:tc>
        <w:tc>
          <w:tcPr>
            <w:tcW w:w="1617" w:type="dxa"/>
            <w:vMerge w:val="restart"/>
            <w:shd w:val="clear" w:color="auto" w:fill="auto"/>
          </w:tcPr>
          <w:p w:rsidR="00F26EC9" w:rsidRPr="002051A8" w:rsidRDefault="00F26EC9" w:rsidP="00B3370A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3370A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>2022</w:t>
            </w:r>
            <w:r w:rsidR="00B3370A" w:rsidRPr="00B3370A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 xml:space="preserve"> – </w:t>
            </w:r>
            <w:r w:rsidRPr="00B3370A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>202</w:t>
            </w:r>
            <w:r w:rsidR="00B3370A" w:rsidRPr="00B3370A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>4 годы,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(выкуп)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86:10:0101154:16</w:t>
            </w:r>
          </w:p>
          <w:p w:rsidR="00D4180B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(23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077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кв. м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), </w:t>
            </w:r>
          </w:p>
          <w:p w:rsidR="00F26EC9" w:rsidRPr="002051A8" w:rsidRDefault="00F26EC9" w:rsidP="00D4180B">
            <w:pPr>
              <w:widowControl w:val="0"/>
              <w:autoSpaceDE w:val="0"/>
              <w:autoSpaceDN w:val="0"/>
              <w:adjustRightInd w:val="0"/>
              <w:ind w:right="-10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частная собственность 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ООО «Брусника»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1. Разработка мероприятий по обеспечению земельного участка инженерными сетями и транспортной инфраструктурой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01.11.2018</w:t>
            </w:r>
          </w:p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A" w:rsidRDefault="00540233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="00F26EC9"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иректор ДАиГ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B3370A" w:rsidRDefault="00F26EC9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главный архитектор </w:t>
            </w:r>
          </w:p>
          <w:p w:rsidR="00F26EC9" w:rsidRPr="002051A8" w:rsidRDefault="00F26EC9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Ю.В. Валгушкин,</w:t>
            </w:r>
          </w:p>
          <w:p w:rsidR="00F26EC9" w:rsidRPr="002051A8" w:rsidRDefault="00F26EC9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ДАиГ, ДГХ</w:t>
            </w:r>
          </w:p>
        </w:tc>
      </w:tr>
      <w:tr w:rsidR="00F26EC9" w:rsidRPr="002051A8" w:rsidTr="00B71699">
        <w:trPr>
          <w:trHeight w:val="493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2. Реализация мероприятий по обеспечению земельного участка инженерными сетями и транспортной инфраструктурой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01.06.2022</w:t>
            </w:r>
          </w:p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A" w:rsidRDefault="00540233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="00F26EC9"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иректор ДАиГ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B3370A" w:rsidRDefault="00F26EC9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главный архитектор </w:t>
            </w:r>
          </w:p>
          <w:p w:rsidR="00F26EC9" w:rsidRPr="002051A8" w:rsidRDefault="00F26EC9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Ю.В. Валгушкин,</w:t>
            </w:r>
          </w:p>
          <w:p w:rsidR="00F26EC9" w:rsidRPr="002051A8" w:rsidRDefault="00F26EC9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ДАиГ, ДГХ, РСО 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(по согласованию)</w:t>
            </w:r>
          </w:p>
        </w:tc>
      </w:tr>
      <w:tr w:rsidR="00F26EC9" w:rsidRPr="002051A8" w:rsidTr="00B71699">
        <w:trPr>
          <w:trHeight w:val="420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9A7359">
            <w:pPr>
              <w:widowControl w:val="0"/>
              <w:tabs>
                <w:tab w:val="left" w:pos="40"/>
                <w:tab w:val="left" w:pos="181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3. Проведение процедуры передачи земельного участк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>а в муниципальную собственность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порядке, установленном законодательством </w:t>
            </w:r>
            <w:r w:rsidR="00B3370A"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Р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оссийской 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Ф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>едерации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01.01.2022</w:t>
            </w:r>
          </w:p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A" w:rsidRDefault="00B3370A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="00F26EC9"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иректор ДАиГ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B3370A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главный архитектор </w:t>
            </w:r>
          </w:p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Ю.В. Валгушкин,</w:t>
            </w:r>
          </w:p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ДАиГ, КЗО, ПУ</w:t>
            </w:r>
          </w:p>
        </w:tc>
      </w:tr>
      <w:tr w:rsidR="00F26EC9" w:rsidRPr="002051A8" w:rsidTr="00B71699">
        <w:trPr>
          <w:trHeight w:val="1119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9A7359">
            <w:pPr>
              <w:widowControl w:val="0"/>
              <w:tabs>
                <w:tab w:val="left" w:pos="40"/>
                <w:tab w:val="left" w:pos="181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4. Подготовка заключения о проверке инвестиционного проекта </w:t>
            </w:r>
          </w:p>
          <w:p w:rsidR="00F26EC9" w:rsidRPr="002051A8" w:rsidRDefault="00F26EC9" w:rsidP="009A7359">
            <w:pPr>
              <w:widowControl w:val="0"/>
              <w:tabs>
                <w:tab w:val="left" w:pos="40"/>
                <w:tab w:val="left" w:pos="181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предмет эффективности использования средств бюджета </w:t>
            </w:r>
          </w:p>
          <w:p w:rsidR="00F26EC9" w:rsidRPr="002051A8" w:rsidRDefault="00F26EC9" w:rsidP="00B3370A">
            <w:pPr>
              <w:widowControl w:val="0"/>
              <w:tabs>
                <w:tab w:val="left" w:pos="40"/>
                <w:tab w:val="left" w:pos="181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автономного округа, направляемых на капитальные вложения, 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для реализации проекта по созданию объекта образования 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(в течени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30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>-и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дней после передачи земельного участка 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в муниципальную собственность)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01.02.2022</w:t>
            </w:r>
          </w:p>
          <w:p w:rsidR="00F26EC9" w:rsidRPr="002051A8" w:rsidRDefault="00F26EC9" w:rsidP="00B3370A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26EC9" w:rsidRPr="002051A8" w:rsidRDefault="00F26EC9" w:rsidP="00B3370A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26EC9" w:rsidRPr="002051A8" w:rsidRDefault="00F26EC9" w:rsidP="00B3370A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заместитель Главы города А.Ю. Шерстнева,</w:t>
            </w:r>
          </w:p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УИиРП, ДО, ДАиГ </w:t>
            </w:r>
          </w:p>
        </w:tc>
      </w:tr>
      <w:tr w:rsidR="00F26EC9" w:rsidRPr="002051A8" w:rsidTr="00B71699">
        <w:trPr>
          <w:trHeight w:val="271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9A7359">
            <w:pPr>
              <w:widowControl w:val="0"/>
              <w:tabs>
                <w:tab w:val="left" w:pos="40"/>
                <w:tab w:val="left" w:pos="181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5. Предоставление земельного участка в порядке, установленном законодательством </w:t>
            </w:r>
            <w:r w:rsidR="00B3370A"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Р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оссийской </w:t>
            </w:r>
            <w:r w:rsidR="00B3370A"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Ф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>едерации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01.04.2022</w:t>
            </w:r>
          </w:p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председатель КЗО </w:t>
            </w:r>
          </w:p>
          <w:p w:rsidR="00F26EC9" w:rsidRPr="002051A8" w:rsidRDefault="00F26EC9" w:rsidP="009A7359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О.В. Прилипко, КЗО, ПУ</w:t>
            </w:r>
          </w:p>
        </w:tc>
      </w:tr>
      <w:tr w:rsidR="00F26EC9" w:rsidRPr="002051A8" w:rsidTr="00B71699">
        <w:trPr>
          <w:trHeight w:val="394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9A7359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6. Проектирование и строительство объекта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01.06.2024</w:t>
            </w:r>
          </w:p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A" w:rsidRDefault="00B3370A" w:rsidP="009A7359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="00F26EC9"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иректор ДАиГ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B3370A" w:rsidRDefault="00F26EC9" w:rsidP="009A7359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главный архитектор </w:t>
            </w:r>
          </w:p>
          <w:p w:rsidR="00F26EC9" w:rsidRPr="002051A8" w:rsidRDefault="00F26EC9" w:rsidP="009A7359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Ю.В. Валгушкин,</w:t>
            </w:r>
          </w:p>
          <w:p w:rsidR="00F26EC9" w:rsidRPr="002051A8" w:rsidRDefault="00F26EC9" w:rsidP="009A7359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ДАиГ, МКУ «УКС»</w:t>
            </w:r>
          </w:p>
        </w:tc>
      </w:tr>
      <w:tr w:rsidR="00F26EC9" w:rsidRPr="002051A8" w:rsidTr="00B71699">
        <w:trPr>
          <w:trHeight w:val="134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9A7359">
            <w:pPr>
              <w:widowControl w:val="0"/>
              <w:tabs>
                <w:tab w:val="left" w:pos="40"/>
                <w:tab w:val="left" w:pos="181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7. Направление заявки Администрации города в ДОиМП </w:t>
            </w:r>
          </w:p>
          <w:p w:rsidR="00F26EC9" w:rsidRPr="002051A8" w:rsidRDefault="00F26EC9" w:rsidP="009A7359">
            <w:pPr>
              <w:widowControl w:val="0"/>
              <w:tabs>
                <w:tab w:val="left" w:pos="40"/>
                <w:tab w:val="left" w:pos="181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ХМАО – Югры на выделение субсидии из бюджета автономного округа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01.07.2023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A" w:rsidRDefault="00F26EC9" w:rsidP="00B3370A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города А.Ю. Шерстнева, </w:t>
            </w:r>
          </w:p>
          <w:p w:rsidR="00F26EC9" w:rsidRPr="002051A8" w:rsidRDefault="00F26EC9" w:rsidP="00B3370A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УИиРП, ДФ, ДО, ДАиГ</w:t>
            </w:r>
          </w:p>
        </w:tc>
      </w:tr>
      <w:tr w:rsidR="00F26EC9" w:rsidRPr="002051A8" w:rsidTr="00B71699">
        <w:trPr>
          <w:trHeight w:val="560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9A7359">
            <w:pPr>
              <w:widowControl w:val="0"/>
              <w:tabs>
                <w:tab w:val="left" w:pos="40"/>
                <w:tab w:val="left" w:pos="181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8. Передача объекта в муниципальную собственность и начало </w:t>
            </w:r>
          </w:p>
          <w:p w:rsidR="00F26EC9" w:rsidRPr="002051A8" w:rsidRDefault="00F26EC9" w:rsidP="009A7359">
            <w:pPr>
              <w:widowControl w:val="0"/>
              <w:tabs>
                <w:tab w:val="left" w:pos="40"/>
                <w:tab w:val="left" w:pos="181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эксплуатации объекта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01.09.2024</w:t>
            </w:r>
          </w:p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заместители Главы города Н.Н. Кривцов, 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ДАиГ, ДГХ, ДО, КУИ</w:t>
            </w:r>
          </w:p>
        </w:tc>
      </w:tr>
      <w:tr w:rsidR="00F26EC9" w:rsidRPr="002051A8" w:rsidTr="00B71699">
        <w:trPr>
          <w:trHeight w:val="70"/>
        </w:trPr>
        <w:tc>
          <w:tcPr>
            <w:tcW w:w="426" w:type="dxa"/>
            <w:vMerge w:val="restart"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6*</w:t>
            </w:r>
          </w:p>
        </w:tc>
        <w:tc>
          <w:tcPr>
            <w:tcW w:w="1785" w:type="dxa"/>
            <w:vMerge w:val="restart"/>
            <w:shd w:val="clear" w:color="auto" w:fill="auto"/>
          </w:tcPr>
          <w:p w:rsidR="00B3370A" w:rsidRDefault="00F26EC9" w:rsidP="00F26EC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объекта образо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B3370A" w:rsidRDefault="00F26EC9" w:rsidP="00F26E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вания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2051A8">
              <w:rPr>
                <w:sz w:val="20"/>
                <w:szCs w:val="20"/>
              </w:rPr>
              <w:t>Средняя общеобразовательная школа</w:t>
            </w:r>
          </w:p>
          <w:p w:rsidR="00B3370A" w:rsidRDefault="00F26EC9" w:rsidP="00B337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51A8">
              <w:rPr>
                <w:sz w:val="20"/>
                <w:szCs w:val="20"/>
              </w:rPr>
              <w:t>в микрорайоне 42 г.</w:t>
            </w:r>
            <w:r w:rsidR="00B3370A">
              <w:rPr>
                <w:sz w:val="20"/>
                <w:szCs w:val="20"/>
              </w:rPr>
              <w:t xml:space="preserve"> </w:t>
            </w:r>
            <w:r w:rsidRPr="002051A8">
              <w:rPr>
                <w:sz w:val="20"/>
                <w:szCs w:val="20"/>
              </w:rPr>
              <w:t>Сургута (</w:t>
            </w:r>
            <w:r w:rsidR="00B3370A">
              <w:rPr>
                <w:sz w:val="20"/>
                <w:szCs w:val="20"/>
              </w:rPr>
              <w:t>о</w:t>
            </w:r>
            <w:r w:rsidRPr="002051A8">
              <w:rPr>
                <w:sz w:val="20"/>
                <w:szCs w:val="20"/>
              </w:rPr>
              <w:t xml:space="preserve">бщеобразовательная организация </w:t>
            </w:r>
          </w:p>
          <w:p w:rsidR="00B3370A" w:rsidRDefault="00F26EC9" w:rsidP="00B337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51A8">
              <w:rPr>
                <w:sz w:val="20"/>
                <w:szCs w:val="20"/>
              </w:rPr>
              <w:t xml:space="preserve">с универсальной безбарьерной </w:t>
            </w:r>
          </w:p>
          <w:p w:rsidR="00B3370A" w:rsidRDefault="00F26EC9" w:rsidP="00B337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sz w:val="20"/>
                <w:szCs w:val="20"/>
              </w:rPr>
              <w:t>средой)»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26EC9" w:rsidRPr="002051A8" w:rsidRDefault="00F26EC9" w:rsidP="00B337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(мощность – 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900 учащ. мест)</w:t>
            </w:r>
          </w:p>
        </w:tc>
        <w:tc>
          <w:tcPr>
            <w:tcW w:w="1617" w:type="dxa"/>
            <w:vMerge w:val="restart"/>
            <w:shd w:val="clear" w:color="auto" w:fill="auto"/>
          </w:tcPr>
          <w:p w:rsidR="00F26EC9" w:rsidRPr="00B3370A" w:rsidRDefault="00F26EC9" w:rsidP="00B3370A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</w:pPr>
            <w:r w:rsidRPr="00B3370A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>2018 – 2020</w:t>
            </w:r>
            <w:r w:rsidR="00B3370A" w:rsidRPr="00B3370A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 xml:space="preserve"> годы</w:t>
            </w:r>
            <w:r w:rsidRPr="00B3370A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 xml:space="preserve">, </w:t>
            </w:r>
          </w:p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(выкуп)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26EC9" w:rsidRPr="00B3370A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3370A">
              <w:rPr>
                <w:rFonts w:eastAsia="Times New Roman" w:cs="Times New Roman"/>
                <w:sz w:val="20"/>
                <w:szCs w:val="20"/>
                <w:lang w:eastAsia="ru-RU"/>
              </w:rPr>
              <w:t>86:10:0101129:12</w:t>
            </w:r>
          </w:p>
          <w:p w:rsidR="00D4180B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3370A">
              <w:rPr>
                <w:rFonts w:eastAsia="Times New Roman" w:cs="Times New Roman"/>
                <w:sz w:val="20"/>
                <w:szCs w:val="20"/>
                <w:lang w:eastAsia="ru-RU"/>
              </w:rPr>
              <w:t>(26</w:t>
            </w:r>
            <w:r w:rsidR="00B3370A" w:rsidRPr="00B3370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B3370A">
              <w:rPr>
                <w:rFonts w:eastAsia="Times New Roman" w:cs="Times New Roman"/>
                <w:sz w:val="20"/>
                <w:szCs w:val="20"/>
                <w:lang w:eastAsia="ru-RU"/>
              </w:rPr>
              <w:t>455</w:t>
            </w:r>
            <w:r w:rsidR="00B3370A" w:rsidRPr="00B3370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кв. м</w:t>
            </w:r>
            <w:r w:rsidRPr="00B3370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), </w:t>
            </w:r>
          </w:p>
          <w:p w:rsidR="00D4180B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3370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договор аренды </w:t>
            </w:r>
          </w:p>
          <w:p w:rsidR="00F26EC9" w:rsidRPr="00B3370A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3370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 16.02.2016 </w:t>
            </w:r>
          </w:p>
          <w:p w:rsidR="00F26EC9" w:rsidRPr="00B3370A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3370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43 с ООО </w:t>
            </w:r>
            <w:r w:rsidR="00B3370A" w:rsidRPr="00B3370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«Управляющая компания </w:t>
            </w:r>
            <w:r w:rsidRPr="00B3370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«Центр Менеджмент» </w:t>
            </w:r>
          </w:p>
          <w:p w:rsidR="00B3370A" w:rsidRDefault="00B3370A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Доверительный управляющий </w:t>
            </w:r>
          </w:p>
          <w:p w:rsidR="00B3370A" w:rsidRDefault="00B3370A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Закрытым паевым </w:t>
            </w:r>
          </w:p>
          <w:p w:rsidR="00B3370A" w:rsidRDefault="00B3370A" w:rsidP="00B337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инвестиционным фондом комбинированным «Сибпромстрой Югория»</w:t>
            </w:r>
          </w:p>
          <w:p w:rsidR="00B3370A" w:rsidRDefault="00F26EC9" w:rsidP="00B337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3370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рамках комплексного 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>осво</w:t>
            </w:r>
            <w:r w:rsidRPr="00B3370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ения </w:t>
            </w:r>
          </w:p>
          <w:p w:rsidR="00F26EC9" w:rsidRPr="002051A8" w:rsidRDefault="00F26EC9" w:rsidP="00B337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3370A">
              <w:rPr>
                <w:rFonts w:eastAsia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1. Разработка мероприятий по обеспечению земельного участка инженерными сетями и транспортной инфраструктурой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01.03.2018</w:t>
            </w:r>
          </w:p>
          <w:p w:rsidR="00F26EC9" w:rsidRPr="002051A8" w:rsidRDefault="00F26EC9" w:rsidP="00B3370A">
            <w:pPr>
              <w:widowControl w:val="0"/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A" w:rsidRDefault="00B3370A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="00F26EC9"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иректор ДАиГ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B3370A" w:rsidRDefault="00F26EC9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главный архитектор </w:t>
            </w:r>
          </w:p>
          <w:p w:rsidR="00F26EC9" w:rsidRPr="002051A8" w:rsidRDefault="00F26EC9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Ю.В. Валгушкин,</w:t>
            </w:r>
          </w:p>
          <w:p w:rsidR="00F26EC9" w:rsidRPr="002051A8" w:rsidRDefault="00F26EC9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ДАиГ, ДГХ</w:t>
            </w:r>
          </w:p>
        </w:tc>
      </w:tr>
      <w:tr w:rsidR="00F26EC9" w:rsidRPr="002051A8" w:rsidTr="00B71699">
        <w:trPr>
          <w:trHeight w:val="559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2. Реализация мероприятий по обеспечению земельного участка инженерными сетями и транспортной инфраструктурой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01.06.2019</w:t>
            </w:r>
          </w:p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A" w:rsidRDefault="00B3370A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="00F26EC9"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иректор ДАиГ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B3370A" w:rsidRDefault="00F26EC9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главный архитектор </w:t>
            </w:r>
          </w:p>
          <w:p w:rsidR="00F26EC9" w:rsidRPr="002051A8" w:rsidRDefault="00F26EC9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Ю.В. Валгушкин,</w:t>
            </w:r>
          </w:p>
          <w:p w:rsidR="00F26EC9" w:rsidRPr="002051A8" w:rsidRDefault="00F26EC9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ДАиГ, ДГХ, РСО 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(по согласованию)</w:t>
            </w:r>
          </w:p>
        </w:tc>
      </w:tr>
      <w:tr w:rsidR="00F26EC9" w:rsidRPr="002051A8" w:rsidTr="00B71699">
        <w:trPr>
          <w:trHeight w:val="555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9A7359">
            <w:pPr>
              <w:widowControl w:val="0"/>
              <w:tabs>
                <w:tab w:val="left" w:pos="32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3. Подготовка заключения о проверке инвестиционного проекта 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на предмет эффективности использования средств бюджета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09.01.2019</w:t>
            </w:r>
          </w:p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A" w:rsidRDefault="00B3370A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="00F26EC9"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иректор ДАиГ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B3370A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главный архитектор </w:t>
            </w:r>
          </w:p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Ю.В. Валгушкин,</w:t>
            </w:r>
          </w:p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УИиРП, ДО, ДАиГ  </w:t>
            </w:r>
          </w:p>
        </w:tc>
      </w:tr>
      <w:tr w:rsidR="00F26EC9" w:rsidRPr="002051A8" w:rsidTr="00B71699">
        <w:trPr>
          <w:trHeight w:val="136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4. Проектирование и строительство объекта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01.09.2020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A" w:rsidRDefault="00B3370A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="00F26EC9"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иректор ДАиГ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B3370A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главный архитектор </w:t>
            </w:r>
          </w:p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Ю.В. Валгушкин,</w:t>
            </w:r>
          </w:p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ДАиГ, МКУ «УКС»</w:t>
            </w:r>
          </w:p>
        </w:tc>
      </w:tr>
      <w:tr w:rsidR="00F26EC9" w:rsidRPr="002051A8" w:rsidTr="00B71699">
        <w:trPr>
          <w:trHeight w:val="377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5. Направление заявки Администрации города в ДОиМП </w:t>
            </w:r>
          </w:p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ХМАО – Югры на выделение субсидии из бюджета автономного округа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01.07.2019</w:t>
            </w:r>
          </w:p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A" w:rsidRDefault="00F26EC9" w:rsidP="00B3370A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города А.Ю. Шерстнева, </w:t>
            </w:r>
          </w:p>
          <w:p w:rsidR="00F26EC9" w:rsidRPr="002051A8" w:rsidRDefault="00F26EC9" w:rsidP="00B3370A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УИиРП, ДФ, ДО, ДАиГ</w:t>
            </w:r>
          </w:p>
        </w:tc>
      </w:tr>
      <w:tr w:rsidR="00F26EC9" w:rsidRPr="002051A8" w:rsidTr="00B71699">
        <w:trPr>
          <w:trHeight w:val="549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0A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6. Передача объекта в муниципальную собственность и начало </w:t>
            </w:r>
          </w:p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эксплуатации объекта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01.11.2020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заместители Главы города Н.Н. Кривцов, </w:t>
            </w:r>
          </w:p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ДАиГ, ДГХ, ДО, КУИ</w:t>
            </w:r>
          </w:p>
        </w:tc>
      </w:tr>
      <w:tr w:rsidR="00F26EC9" w:rsidRPr="002051A8" w:rsidTr="00B71699">
        <w:trPr>
          <w:trHeight w:val="559"/>
        </w:trPr>
        <w:tc>
          <w:tcPr>
            <w:tcW w:w="426" w:type="dxa"/>
            <w:vMerge w:val="restart"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85" w:type="dxa"/>
            <w:vMerge w:val="restart"/>
            <w:shd w:val="clear" w:color="auto" w:fill="auto"/>
          </w:tcPr>
          <w:p w:rsidR="00B3370A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объекта образо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B3370A" w:rsidRDefault="00F26EC9" w:rsidP="00B337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вания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2051A8">
              <w:rPr>
                <w:sz w:val="20"/>
                <w:szCs w:val="20"/>
              </w:rPr>
              <w:t xml:space="preserve">Средняя общеобразовательная школа </w:t>
            </w:r>
          </w:p>
          <w:p w:rsidR="00B3370A" w:rsidRDefault="00F26EC9" w:rsidP="00B337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51A8">
              <w:rPr>
                <w:sz w:val="20"/>
                <w:szCs w:val="20"/>
              </w:rPr>
              <w:t>в микрорайоне 43 г.</w:t>
            </w:r>
            <w:r w:rsidR="00B3370A">
              <w:rPr>
                <w:sz w:val="20"/>
                <w:szCs w:val="20"/>
              </w:rPr>
              <w:t xml:space="preserve"> </w:t>
            </w:r>
            <w:r w:rsidRPr="002051A8">
              <w:rPr>
                <w:sz w:val="20"/>
                <w:szCs w:val="20"/>
              </w:rPr>
              <w:t>Сургута (</w:t>
            </w:r>
            <w:r w:rsidR="00B3370A">
              <w:rPr>
                <w:sz w:val="20"/>
                <w:szCs w:val="20"/>
              </w:rPr>
              <w:t>о</w:t>
            </w:r>
            <w:r w:rsidRPr="002051A8">
              <w:rPr>
                <w:sz w:val="20"/>
                <w:szCs w:val="20"/>
              </w:rPr>
              <w:t xml:space="preserve">бщеобразовательная организация </w:t>
            </w:r>
          </w:p>
          <w:p w:rsidR="00B3370A" w:rsidRDefault="00F26EC9" w:rsidP="00B337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51A8">
              <w:rPr>
                <w:sz w:val="20"/>
                <w:szCs w:val="20"/>
              </w:rPr>
              <w:t>с универсальной безбарьерной</w:t>
            </w:r>
          </w:p>
          <w:p w:rsidR="00B3370A" w:rsidRDefault="00F26EC9" w:rsidP="00B337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sz w:val="20"/>
                <w:szCs w:val="20"/>
              </w:rPr>
              <w:t>средой)»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26EC9" w:rsidRPr="002051A8" w:rsidRDefault="00F26EC9" w:rsidP="00B337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(мощность – 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990 учащ. мест)</w:t>
            </w:r>
          </w:p>
        </w:tc>
        <w:tc>
          <w:tcPr>
            <w:tcW w:w="1617" w:type="dxa"/>
            <w:vMerge w:val="restart"/>
            <w:shd w:val="clear" w:color="auto" w:fill="auto"/>
          </w:tcPr>
          <w:p w:rsidR="00F26EC9" w:rsidRPr="00B3370A" w:rsidRDefault="00F26EC9" w:rsidP="00B3370A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</w:pPr>
            <w:r w:rsidRPr="00B3370A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>2024</w:t>
            </w:r>
            <w:r w:rsidR="00B3370A" w:rsidRPr="00B3370A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 xml:space="preserve"> – </w:t>
            </w:r>
            <w:r w:rsidRPr="00B3370A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>2026</w:t>
            </w:r>
            <w:r w:rsidR="00B3370A" w:rsidRPr="00B3370A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 xml:space="preserve"> годы</w:t>
            </w:r>
            <w:r w:rsidRPr="00B3370A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 xml:space="preserve">, </w:t>
            </w:r>
          </w:p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(выкуп)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86:10:0101226:695</w:t>
            </w:r>
          </w:p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(23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177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кв. м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), частная </w:t>
            </w:r>
          </w:p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собственность </w:t>
            </w:r>
          </w:p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ООО «Дорожно-</w:t>
            </w:r>
          </w:p>
          <w:p w:rsidR="00B3370A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эксплуатационное предприятие», </w:t>
            </w:r>
          </w:p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обременен гаражами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0A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1. Разработка мероприятий по обеспечению земельного участка </w:t>
            </w:r>
          </w:p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инженерными сетями и транспортной инфраструктурой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01.06.2022</w:t>
            </w:r>
          </w:p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A" w:rsidRDefault="00B3370A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="00F26EC9"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иректор ДАиГ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B3370A" w:rsidRDefault="00F26EC9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главный архитектор </w:t>
            </w:r>
          </w:p>
          <w:p w:rsidR="00F26EC9" w:rsidRPr="002051A8" w:rsidRDefault="00F26EC9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Ю.В. Валгушкин,</w:t>
            </w:r>
          </w:p>
          <w:p w:rsidR="00F26EC9" w:rsidRPr="002051A8" w:rsidRDefault="00F26EC9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ДАиГ, ДГХ</w:t>
            </w:r>
          </w:p>
        </w:tc>
      </w:tr>
      <w:tr w:rsidR="00F26EC9" w:rsidRPr="002051A8" w:rsidTr="00B71699">
        <w:trPr>
          <w:trHeight w:val="554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2. Реализация мероприятий по обеспечению земельного участка инженерными сетями и транспортной инфраструктурой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01.06.2023</w:t>
            </w:r>
          </w:p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A" w:rsidRDefault="00B3370A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="00F26EC9"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иректор ДАиГ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B3370A" w:rsidRDefault="00F26EC9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главный архитектор </w:t>
            </w:r>
          </w:p>
          <w:p w:rsidR="00F26EC9" w:rsidRPr="002051A8" w:rsidRDefault="00F26EC9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Ю.В. Валгушкин,</w:t>
            </w:r>
          </w:p>
          <w:p w:rsidR="00F26EC9" w:rsidRPr="002051A8" w:rsidRDefault="00F26EC9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ДАиГ, ДГХ, РСО 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(по согласованию)</w:t>
            </w:r>
          </w:p>
        </w:tc>
      </w:tr>
      <w:tr w:rsidR="00F26EC9" w:rsidRPr="002051A8" w:rsidTr="00B71699">
        <w:trPr>
          <w:trHeight w:val="274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0A" w:rsidRDefault="00F26EC9" w:rsidP="00B3370A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3. Проведение процедуры передачи земельного участка </w:t>
            </w:r>
          </w:p>
          <w:p w:rsidR="00B3370A" w:rsidRDefault="00F26EC9" w:rsidP="00B3370A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муниципальную собственность в порядке, установленном </w:t>
            </w:r>
          </w:p>
          <w:p w:rsidR="00F26EC9" w:rsidRPr="002051A8" w:rsidRDefault="00F26EC9" w:rsidP="00B3370A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законодательством Р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оссийской 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Ф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>едерации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01.10.2023</w:t>
            </w:r>
          </w:p>
          <w:p w:rsidR="00F26EC9" w:rsidRPr="002051A8" w:rsidRDefault="00F26EC9" w:rsidP="00B3370A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председатель КЗО </w:t>
            </w:r>
          </w:p>
          <w:p w:rsidR="00F26EC9" w:rsidRPr="002051A8" w:rsidRDefault="00F26EC9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О.В. Прилипко,</w:t>
            </w:r>
          </w:p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ДАиГ, КЗО, ПУ, </w:t>
            </w:r>
          </w:p>
          <w:p w:rsidR="00B3370A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собственник</w:t>
            </w:r>
          </w:p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земельного участка </w:t>
            </w:r>
          </w:p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</w:tr>
      <w:tr w:rsidR="00F26EC9" w:rsidRPr="002051A8" w:rsidTr="00B71699">
        <w:trPr>
          <w:trHeight w:val="934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0A" w:rsidRDefault="00F26EC9" w:rsidP="00B3370A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4. Подготовка заключения о проверке инвестиционного проекта на предмет эффективности использования средств бюджета </w:t>
            </w:r>
          </w:p>
          <w:p w:rsidR="00F26EC9" w:rsidRPr="002051A8" w:rsidRDefault="00F26EC9" w:rsidP="00B3370A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автономного округа, направляемых на капитальные вложения, 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для реализации проекта по созданию объекта образования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01.12.2023</w:t>
            </w:r>
          </w:p>
          <w:p w:rsidR="00F26EC9" w:rsidRPr="002051A8" w:rsidRDefault="00F26EC9" w:rsidP="00B3370A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26EC9" w:rsidRPr="002051A8" w:rsidRDefault="00F26EC9" w:rsidP="00B3370A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A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директор ДАиГ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главный архитектор </w:t>
            </w:r>
          </w:p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Ю.В. Валгушкин,</w:t>
            </w:r>
          </w:p>
          <w:p w:rsidR="00F26EC9" w:rsidRPr="002051A8" w:rsidRDefault="00F26EC9" w:rsidP="00B3370A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УИиРП, ДО, ДАиГ</w:t>
            </w:r>
          </w:p>
        </w:tc>
      </w:tr>
      <w:tr w:rsidR="00F26EC9" w:rsidRPr="002051A8" w:rsidTr="00B71699">
        <w:trPr>
          <w:trHeight w:val="407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9A7359">
            <w:pPr>
              <w:widowControl w:val="0"/>
              <w:tabs>
                <w:tab w:val="left" w:pos="40"/>
                <w:tab w:val="left" w:pos="181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5. Предоставление земельного участка в порядке, установленном законодательством </w:t>
            </w:r>
            <w:r w:rsidR="00540233"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Р</w:t>
            </w:r>
            <w:r w:rsidR="0054023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оссийской </w:t>
            </w:r>
            <w:r w:rsidR="00540233"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Ф</w:t>
            </w:r>
            <w:r w:rsidR="00540233">
              <w:rPr>
                <w:rFonts w:eastAsia="Times New Roman" w:cs="Times New Roman"/>
                <w:sz w:val="20"/>
                <w:szCs w:val="20"/>
                <w:lang w:eastAsia="ru-RU"/>
              </w:rPr>
              <w:t>едерации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01.02.2024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председатель КЗО </w:t>
            </w:r>
          </w:p>
          <w:p w:rsidR="00F26EC9" w:rsidRPr="002051A8" w:rsidRDefault="00F26EC9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О.В. Прилипко,</w:t>
            </w:r>
          </w:p>
          <w:p w:rsidR="00F26EC9" w:rsidRPr="002051A8" w:rsidRDefault="00F26EC9" w:rsidP="009A7359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КЗО, ПУ</w:t>
            </w:r>
          </w:p>
        </w:tc>
      </w:tr>
      <w:tr w:rsidR="00F26EC9" w:rsidRPr="002051A8" w:rsidTr="00B71699">
        <w:trPr>
          <w:trHeight w:val="412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6. Проектирование и строительство объекта</w:t>
            </w:r>
          </w:p>
          <w:p w:rsidR="00F26EC9" w:rsidRPr="002051A8" w:rsidRDefault="00F26EC9" w:rsidP="009A7359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01.04.2026</w:t>
            </w:r>
          </w:p>
          <w:p w:rsidR="00F26EC9" w:rsidRPr="002051A8" w:rsidRDefault="00F26EC9" w:rsidP="00B3370A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A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директор ДАиГ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главный архитектор </w:t>
            </w:r>
          </w:p>
          <w:p w:rsidR="00F26EC9" w:rsidRPr="002051A8" w:rsidRDefault="00F26EC9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Ю.В. Валгушкин,</w:t>
            </w:r>
          </w:p>
          <w:p w:rsidR="00F26EC9" w:rsidRPr="002051A8" w:rsidRDefault="00F26EC9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ДАиГ, МКУ «УКС»</w:t>
            </w:r>
          </w:p>
        </w:tc>
      </w:tr>
      <w:tr w:rsidR="00F26EC9" w:rsidRPr="002051A8" w:rsidTr="00B71699">
        <w:trPr>
          <w:trHeight w:val="136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7. Направление заявки Администрации города в ДОиМП </w:t>
            </w:r>
          </w:p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ХМАО – Югры на выделение субсидии из бюджета автономного округа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01.07.2025</w:t>
            </w:r>
          </w:p>
          <w:p w:rsidR="00F26EC9" w:rsidRPr="002051A8" w:rsidRDefault="00F26EC9" w:rsidP="00B3370A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A" w:rsidRDefault="00F26EC9" w:rsidP="00B3370A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города А.Ю. Шерстнева, </w:t>
            </w:r>
          </w:p>
          <w:p w:rsidR="00F26EC9" w:rsidRPr="002051A8" w:rsidRDefault="00F26EC9" w:rsidP="00B3370A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УИиРП, ДФ, ДО, ДАиГ</w:t>
            </w:r>
          </w:p>
        </w:tc>
      </w:tr>
      <w:tr w:rsidR="00F26EC9" w:rsidRPr="002051A8" w:rsidTr="00B71699">
        <w:trPr>
          <w:trHeight w:val="429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0A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8. Передача объекта в муниципальную собственность и начало </w:t>
            </w:r>
          </w:p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эксплуатации объекта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01.07.2026</w:t>
            </w:r>
          </w:p>
          <w:p w:rsidR="00F26EC9" w:rsidRPr="002051A8" w:rsidRDefault="00F26EC9" w:rsidP="00B3370A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заместители Главы города Н.Н. Кривцов, 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ДАиГ, ДГХ, ДО, КУИ</w:t>
            </w:r>
          </w:p>
        </w:tc>
      </w:tr>
      <w:tr w:rsidR="00F26EC9" w:rsidRPr="002051A8" w:rsidTr="00B71699">
        <w:trPr>
          <w:trHeight w:val="853"/>
        </w:trPr>
        <w:tc>
          <w:tcPr>
            <w:tcW w:w="426" w:type="dxa"/>
            <w:vMerge w:val="restart"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8*</w:t>
            </w:r>
          </w:p>
        </w:tc>
        <w:tc>
          <w:tcPr>
            <w:tcW w:w="1785" w:type="dxa"/>
            <w:vMerge w:val="restart"/>
            <w:shd w:val="clear" w:color="auto" w:fill="auto"/>
          </w:tcPr>
          <w:p w:rsidR="00B3370A" w:rsidRDefault="00F26EC9" w:rsidP="00B337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объекта образо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B3370A" w:rsidRDefault="00F26EC9" w:rsidP="00B337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вания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2051A8">
              <w:rPr>
                <w:sz w:val="20"/>
                <w:szCs w:val="20"/>
              </w:rPr>
              <w:t xml:space="preserve">Средняя общеобразовательная школа </w:t>
            </w:r>
          </w:p>
          <w:p w:rsidR="00B3370A" w:rsidRDefault="00F26EC9" w:rsidP="00B337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51A8">
              <w:rPr>
                <w:sz w:val="20"/>
                <w:szCs w:val="20"/>
              </w:rPr>
              <w:t>в микрорайоне 38 г.</w:t>
            </w:r>
            <w:r w:rsidR="00B3370A">
              <w:rPr>
                <w:sz w:val="20"/>
                <w:szCs w:val="20"/>
              </w:rPr>
              <w:t xml:space="preserve"> </w:t>
            </w:r>
            <w:r w:rsidRPr="002051A8">
              <w:rPr>
                <w:sz w:val="20"/>
                <w:szCs w:val="20"/>
              </w:rPr>
              <w:t>Сургута (</w:t>
            </w:r>
            <w:r w:rsidR="00B3370A">
              <w:rPr>
                <w:sz w:val="20"/>
                <w:szCs w:val="20"/>
              </w:rPr>
              <w:t>о</w:t>
            </w:r>
            <w:r w:rsidRPr="002051A8">
              <w:rPr>
                <w:sz w:val="20"/>
                <w:szCs w:val="20"/>
              </w:rPr>
              <w:t xml:space="preserve">бщеобразовательная организация </w:t>
            </w:r>
          </w:p>
          <w:p w:rsidR="00B3370A" w:rsidRDefault="00F26EC9" w:rsidP="00B337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51A8">
              <w:rPr>
                <w:sz w:val="20"/>
                <w:szCs w:val="20"/>
              </w:rPr>
              <w:t>с универсальной безбарьерной</w:t>
            </w:r>
          </w:p>
          <w:p w:rsidR="00B3370A" w:rsidRDefault="00F26EC9" w:rsidP="00B337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sz w:val="20"/>
                <w:szCs w:val="20"/>
              </w:rPr>
              <w:t>средой)»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4180B" w:rsidRDefault="00F26EC9" w:rsidP="00B337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(мощность – </w:t>
            </w:r>
          </w:p>
          <w:p w:rsidR="00F26EC9" w:rsidRPr="002051A8" w:rsidRDefault="00F26EC9" w:rsidP="00B337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1500 учащ. мест)</w:t>
            </w:r>
          </w:p>
        </w:tc>
        <w:tc>
          <w:tcPr>
            <w:tcW w:w="1617" w:type="dxa"/>
            <w:vMerge w:val="restart"/>
            <w:shd w:val="clear" w:color="auto" w:fill="auto"/>
          </w:tcPr>
          <w:p w:rsidR="00F26EC9" w:rsidRPr="00B3370A" w:rsidRDefault="00F26EC9" w:rsidP="00B3370A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</w:pPr>
            <w:r w:rsidRPr="00B3370A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>2018 – 2020</w:t>
            </w:r>
            <w:r w:rsidR="00B3370A" w:rsidRPr="00B3370A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 xml:space="preserve"> годы</w:t>
            </w:r>
            <w:r w:rsidRPr="00B3370A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 xml:space="preserve">, </w:t>
            </w:r>
          </w:p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(концессионное соглашение)</w:t>
            </w:r>
          </w:p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86:10:0101131:42</w:t>
            </w:r>
          </w:p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(24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232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кв. м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1. Разработка мероприятий по обеспечению земельного участка инженерными сетями и транспортной инфраструктурой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01.11.2018</w:t>
            </w:r>
          </w:p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70A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директор ДАиГ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главный архитектор </w:t>
            </w:r>
          </w:p>
          <w:p w:rsidR="00F26EC9" w:rsidRPr="002051A8" w:rsidRDefault="00F26EC9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Ю.В. Валгушкин,</w:t>
            </w:r>
          </w:p>
          <w:p w:rsidR="00F26EC9" w:rsidRPr="002051A8" w:rsidRDefault="00F26EC9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ДАиГ, ДГХ</w:t>
            </w:r>
          </w:p>
        </w:tc>
      </w:tr>
      <w:tr w:rsidR="00F26EC9" w:rsidRPr="002051A8" w:rsidTr="00B71699">
        <w:trPr>
          <w:trHeight w:val="644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2. Реализация мероприятий по обеспечению земельного участка инженерными сетями и транспортной инфраструктурой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01.06.2019</w:t>
            </w:r>
          </w:p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A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директор ДАиГ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главный архитектор </w:t>
            </w:r>
          </w:p>
          <w:p w:rsidR="00F26EC9" w:rsidRPr="002051A8" w:rsidRDefault="00F26EC9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Ю.В. Валгушкин,</w:t>
            </w:r>
          </w:p>
          <w:p w:rsidR="00F26EC9" w:rsidRPr="002051A8" w:rsidRDefault="00F26EC9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ДАиГ, ДГХ, РСО 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(по согласованию)</w:t>
            </w:r>
          </w:p>
        </w:tc>
      </w:tr>
      <w:tr w:rsidR="00F26EC9" w:rsidRPr="002051A8" w:rsidTr="00B71699">
        <w:trPr>
          <w:trHeight w:val="568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0A" w:rsidRDefault="00F26EC9" w:rsidP="00B3370A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3. Подготовка обращения в Правительство 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>ХМАО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– Югры</w:t>
            </w:r>
          </w:p>
          <w:p w:rsidR="00B3370A" w:rsidRDefault="00F26EC9" w:rsidP="00B3370A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 изменении формы финансового обеспечения объекта </w:t>
            </w:r>
          </w:p>
          <w:p w:rsidR="00B3370A" w:rsidRDefault="00F26EC9" w:rsidP="00B3370A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 «внебюджетные источники (выкуп)» на «внебюджетные </w:t>
            </w:r>
          </w:p>
          <w:p w:rsidR="00F26EC9" w:rsidRPr="002051A8" w:rsidRDefault="00F26EC9" w:rsidP="00B3370A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(концессионное соглашение)»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19.02.2018</w:t>
            </w:r>
          </w:p>
          <w:p w:rsidR="00F26EC9" w:rsidRPr="002051A8" w:rsidRDefault="00F26EC9" w:rsidP="00B3370A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26EC9" w:rsidRPr="002051A8" w:rsidRDefault="00F26EC9" w:rsidP="00B3370A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26EC9" w:rsidRPr="002051A8" w:rsidRDefault="00F26EC9" w:rsidP="00B3370A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заместитель Главы города А.Ю. Шерстнева,</w:t>
            </w:r>
          </w:p>
          <w:p w:rsidR="00F26EC9" w:rsidRPr="002051A8" w:rsidRDefault="00F26EC9" w:rsidP="009A7359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УИиРП, ДО</w:t>
            </w:r>
          </w:p>
          <w:p w:rsidR="00F26EC9" w:rsidRPr="002051A8" w:rsidRDefault="00F26EC9" w:rsidP="009A7359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26EC9" w:rsidRPr="002051A8" w:rsidTr="00B71699">
        <w:trPr>
          <w:trHeight w:val="421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9A7359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4. Подготовка проекта концессионного соглашения и конкурсной документации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01.05.2018</w:t>
            </w:r>
          </w:p>
          <w:p w:rsidR="00F26EC9" w:rsidRPr="002051A8" w:rsidRDefault="00F26EC9" w:rsidP="00B3370A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заместитель Главы города А.Ю. Шерстнева,</w:t>
            </w:r>
          </w:p>
          <w:p w:rsidR="00F26EC9" w:rsidRPr="002051A8" w:rsidRDefault="00F26EC9" w:rsidP="009A7359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УИиРП, ДО, ДГХ, ДАиГ, КЗО, ПУ</w:t>
            </w:r>
          </w:p>
        </w:tc>
      </w:tr>
      <w:tr w:rsidR="00F26EC9" w:rsidRPr="002051A8" w:rsidTr="00B71699">
        <w:trPr>
          <w:trHeight w:val="412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9A7359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5. Направление заявки Администрации города в ДОиМП </w:t>
            </w:r>
          </w:p>
          <w:p w:rsidR="00F26EC9" w:rsidRPr="002051A8" w:rsidRDefault="00F26EC9" w:rsidP="009A7359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ХМАО – Югры в соответствии с процедурой по заключению </w:t>
            </w:r>
          </w:p>
          <w:p w:rsidR="00F26EC9" w:rsidRPr="002051A8" w:rsidRDefault="00F26EC9" w:rsidP="009A7359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концессионного соглашения, предусмотренной программой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01.05.2018</w:t>
            </w:r>
          </w:p>
          <w:p w:rsidR="00F26EC9" w:rsidRPr="002051A8" w:rsidRDefault="00F26EC9" w:rsidP="00B3370A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заместитель Главы города А.Ю. Шерстнева,</w:t>
            </w:r>
          </w:p>
          <w:p w:rsidR="00F26EC9" w:rsidRPr="002051A8" w:rsidRDefault="00F26EC9" w:rsidP="009A7359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УИиРП</w:t>
            </w:r>
          </w:p>
        </w:tc>
      </w:tr>
      <w:tr w:rsidR="00F26EC9" w:rsidRPr="002051A8" w:rsidTr="00B71699">
        <w:trPr>
          <w:trHeight w:val="412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0A" w:rsidRDefault="00F26EC9" w:rsidP="009A7359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6. Повторное направление заявки Администрации города </w:t>
            </w:r>
          </w:p>
          <w:p w:rsidR="00B3370A" w:rsidRDefault="00F26EC9" w:rsidP="009A7359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ДОиМП ХМАО – Югры в соответствии с процедурой </w:t>
            </w:r>
          </w:p>
          <w:p w:rsidR="00B3370A" w:rsidRDefault="00F26EC9" w:rsidP="009A7359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 заключению концессионного соглашения в связи </w:t>
            </w:r>
          </w:p>
          <w:p w:rsidR="00F26EC9" w:rsidRPr="002051A8" w:rsidRDefault="00F26EC9" w:rsidP="009A7359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с изменени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>ями в государственной программе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B3370A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01.12.2018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заместитель Главы города А.Ю. Шерстнева,</w:t>
            </w:r>
          </w:p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УИиРП</w:t>
            </w:r>
          </w:p>
        </w:tc>
      </w:tr>
      <w:tr w:rsidR="00F26EC9" w:rsidRPr="002051A8" w:rsidTr="00B71699">
        <w:trPr>
          <w:trHeight w:val="412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0A" w:rsidRDefault="00F26EC9" w:rsidP="009A7359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7. Подготовка обращения в Правительство 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>ХМАО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– Югры </w:t>
            </w:r>
          </w:p>
          <w:p w:rsidR="00F26EC9" w:rsidRPr="002051A8" w:rsidRDefault="00F26EC9" w:rsidP="00B3370A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об изменении сроков создания объекта (2019 – 2021</w:t>
            </w:r>
            <w:r w:rsidR="0054023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годы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B3370A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01.12.2018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заместитель Главы города А.Ю. Шерстнева,</w:t>
            </w:r>
          </w:p>
          <w:p w:rsidR="00F26EC9" w:rsidRPr="002051A8" w:rsidRDefault="00F26EC9" w:rsidP="009A7359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УИиРП</w:t>
            </w:r>
          </w:p>
        </w:tc>
      </w:tr>
      <w:tr w:rsidR="00F26EC9" w:rsidRPr="002051A8" w:rsidTr="00B71699">
        <w:trPr>
          <w:trHeight w:val="412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B3370A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8. Изменение границ земельного участка для соблюдения норм инсоляции, постановка на кадастровый уч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B3370A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01.03.2019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0A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директор ДАиГ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главный архитектор </w:t>
            </w:r>
          </w:p>
          <w:p w:rsidR="00F26EC9" w:rsidRPr="002051A8" w:rsidRDefault="00F26EC9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Ю.В. Валгушкин,</w:t>
            </w:r>
          </w:p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ДАиГ, КЗО, ПУ</w:t>
            </w:r>
          </w:p>
        </w:tc>
      </w:tr>
      <w:tr w:rsidR="00F26EC9" w:rsidRPr="002051A8" w:rsidTr="00B71699">
        <w:trPr>
          <w:trHeight w:val="136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B3370A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="00F26EC9"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После получения заключения о возможности заключения </w:t>
            </w:r>
          </w:p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>концессионного соглашения комиссией по рассмотрению вопросов</w:t>
            </w:r>
          </w:p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 предоставлении субсидии из бюджета автономного округа </w:t>
            </w:r>
          </w:p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 ДОиМП ХМАО – Югры проведение мероприятий </w:t>
            </w:r>
          </w:p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 заключению концессионного соглашения в соответствии 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с главой 3 ФЗ-115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B3370A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01.07.2019</w:t>
            </w:r>
          </w:p>
          <w:p w:rsidR="00F26EC9" w:rsidRPr="002051A8" w:rsidRDefault="00F26EC9" w:rsidP="00B3370A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26EC9" w:rsidRPr="002051A8" w:rsidRDefault="00F26EC9" w:rsidP="00B3370A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0A" w:rsidRDefault="00F26EC9" w:rsidP="00B3370A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города А.Ю. Шерстнева, </w:t>
            </w:r>
          </w:p>
          <w:p w:rsidR="00B3370A" w:rsidRDefault="00F26EC9" w:rsidP="00B3370A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УИиРП, ДО, ДАиГ, </w:t>
            </w:r>
          </w:p>
          <w:p w:rsidR="00F26EC9" w:rsidRPr="002051A8" w:rsidRDefault="00F26EC9" w:rsidP="00B3370A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КЗО, ДГХ, ПУ</w:t>
            </w:r>
          </w:p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26EC9" w:rsidRPr="002051A8" w:rsidTr="00B71699">
        <w:trPr>
          <w:trHeight w:val="136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B3370A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  <w:r w:rsidR="00F26EC9"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Предоставление земельного участка </w:t>
            </w:r>
            <w:r w:rsidR="00F26EC9"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в соответствии с условиями концессионного соглашения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B3370A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01.09.2019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председатель КЗО </w:t>
            </w:r>
          </w:p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О.В. Прилипко,</w:t>
            </w:r>
          </w:p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КЗО, ПУ</w:t>
            </w:r>
          </w:p>
        </w:tc>
      </w:tr>
      <w:tr w:rsidR="00F26EC9" w:rsidRPr="002051A8" w:rsidTr="00B71699">
        <w:trPr>
          <w:trHeight w:val="558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B3370A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. Проектирование и строительство объекта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B3370A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01.10.2021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0A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директор ДАиГ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главный архитектор </w:t>
            </w:r>
          </w:p>
          <w:p w:rsidR="00F26EC9" w:rsidRPr="002051A8" w:rsidRDefault="00F26EC9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Ю.В. Валгушкин,</w:t>
            </w:r>
          </w:p>
          <w:p w:rsidR="00F26EC9" w:rsidRPr="002051A8" w:rsidRDefault="00F26EC9" w:rsidP="009A7359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ДАиГ, МКУ «УКС»</w:t>
            </w:r>
          </w:p>
        </w:tc>
      </w:tr>
      <w:tr w:rsidR="00F26EC9" w:rsidRPr="002051A8" w:rsidTr="00B71699">
        <w:trPr>
          <w:trHeight w:val="273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B3370A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. Передача в муниципальную собственность и начало эксплуатации объекта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B3370A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01.12.2021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B3370A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заместители Главы города Н.Н. Кривцов, 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ДАиГ, ДГХ, ДО, КУИ</w:t>
            </w:r>
          </w:p>
        </w:tc>
      </w:tr>
      <w:tr w:rsidR="00F26EC9" w:rsidRPr="002051A8" w:rsidTr="00B71699">
        <w:trPr>
          <w:trHeight w:val="513"/>
        </w:trPr>
        <w:tc>
          <w:tcPr>
            <w:tcW w:w="426" w:type="dxa"/>
            <w:vMerge w:val="restart"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9*</w:t>
            </w:r>
          </w:p>
        </w:tc>
        <w:tc>
          <w:tcPr>
            <w:tcW w:w="1785" w:type="dxa"/>
            <w:vMerge w:val="restart"/>
            <w:shd w:val="clear" w:color="auto" w:fill="auto"/>
          </w:tcPr>
          <w:p w:rsidR="00B3370A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объекта образо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вания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«Средняя </w:t>
            </w:r>
          </w:p>
          <w:p w:rsidR="00B3370A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общеобразовательная </w:t>
            </w:r>
          </w:p>
          <w:p w:rsidR="00B3370A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школа № 9 </w:t>
            </w:r>
          </w:p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микрорайоне 39 </w:t>
            </w:r>
          </w:p>
          <w:p w:rsidR="00B3370A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г.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Сургута. </w:t>
            </w:r>
          </w:p>
          <w:p w:rsidR="00B3370A" w:rsidRDefault="00F26EC9" w:rsidP="00B337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Блок 2»</w:t>
            </w:r>
          </w:p>
          <w:p w:rsidR="00F26EC9" w:rsidRPr="002051A8" w:rsidRDefault="00F26EC9" w:rsidP="00B337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(мощность – 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550 учащ. мест)</w:t>
            </w:r>
          </w:p>
        </w:tc>
        <w:tc>
          <w:tcPr>
            <w:tcW w:w="1617" w:type="dxa"/>
            <w:vMerge w:val="restart"/>
            <w:shd w:val="clear" w:color="auto" w:fill="auto"/>
          </w:tcPr>
          <w:p w:rsidR="00F26EC9" w:rsidRPr="00D4180B" w:rsidRDefault="00F26EC9" w:rsidP="00D4180B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</w:pPr>
            <w:r w:rsidRPr="00D4180B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>2018 – 2020</w:t>
            </w:r>
            <w:r w:rsidR="00B3370A" w:rsidRPr="00D4180B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 xml:space="preserve"> годы</w:t>
            </w:r>
            <w:r w:rsidRPr="00D4180B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 xml:space="preserve">, </w:t>
            </w:r>
          </w:p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(концессионное соглашение)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86:10:0101025:19</w:t>
            </w:r>
          </w:p>
          <w:p w:rsidR="00B3370A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(16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930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кв. м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), </w:t>
            </w:r>
          </w:p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правами </w:t>
            </w:r>
          </w:p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третьих лиц 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не обременен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1. Разработка мероприятий по обеспечению земельного участка инженерными сетями и транспортной инфраструктурой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01.09.2018</w:t>
            </w:r>
          </w:p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0A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директор ДАиГ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главный архитектор </w:t>
            </w:r>
          </w:p>
          <w:p w:rsidR="00F26EC9" w:rsidRPr="002051A8" w:rsidRDefault="00F26EC9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Ю.В. Валгушкин,</w:t>
            </w:r>
          </w:p>
          <w:p w:rsidR="00F26EC9" w:rsidRPr="002051A8" w:rsidRDefault="00F26EC9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ДАиГ, ДГХ</w:t>
            </w:r>
          </w:p>
        </w:tc>
      </w:tr>
      <w:tr w:rsidR="00F26EC9" w:rsidRPr="002051A8" w:rsidTr="00B71699">
        <w:trPr>
          <w:trHeight w:val="704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2. Реализация мероприятий по обеспечению земельного участка инженерными сетями и транспортной инфраструктурой</w:t>
            </w:r>
          </w:p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01.06.2019</w:t>
            </w:r>
          </w:p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0A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директор ДАиГ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главный архитектор </w:t>
            </w:r>
          </w:p>
          <w:p w:rsidR="00F26EC9" w:rsidRPr="002051A8" w:rsidRDefault="00F26EC9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Ю.В. Валгушкин,</w:t>
            </w:r>
          </w:p>
          <w:p w:rsidR="00F26EC9" w:rsidRPr="002051A8" w:rsidRDefault="00F26EC9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ДАиГ, ДГХ, РСО 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(по согласованию)</w:t>
            </w:r>
          </w:p>
        </w:tc>
      </w:tr>
      <w:tr w:rsidR="00F26EC9" w:rsidRPr="002051A8" w:rsidTr="00B71699">
        <w:trPr>
          <w:trHeight w:val="416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3. Подготовка проекта концессионного соглашения и конкурсной документации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B3370A">
            <w:pPr>
              <w:widowControl w:val="0"/>
              <w:tabs>
                <w:tab w:val="left" w:pos="0"/>
                <w:tab w:val="left" w:pos="303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01.06.2018</w:t>
            </w:r>
          </w:p>
          <w:p w:rsidR="00F26EC9" w:rsidRPr="002051A8" w:rsidRDefault="00F26EC9" w:rsidP="00B3370A">
            <w:pPr>
              <w:widowControl w:val="0"/>
              <w:tabs>
                <w:tab w:val="left" w:pos="0"/>
                <w:tab w:val="left" w:pos="303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заместитель Главы города А.Ю. Шерстнева,</w:t>
            </w:r>
          </w:p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УИиРП, ДО, КЗО, ДАиГ, ДГХ, ПУ</w:t>
            </w:r>
          </w:p>
        </w:tc>
      </w:tr>
      <w:tr w:rsidR="00F26EC9" w:rsidRPr="002051A8" w:rsidTr="00B71699">
        <w:trPr>
          <w:trHeight w:val="569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4. Направление заявки Администрации города в ДОиМП </w:t>
            </w:r>
          </w:p>
          <w:p w:rsidR="00B3370A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ХМАО – Югры в соответствии с процедурой по заключению </w:t>
            </w:r>
          </w:p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концессионного соглашения, предусмотренной программой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01.07.2018</w:t>
            </w:r>
          </w:p>
          <w:p w:rsidR="00F26EC9" w:rsidRPr="002051A8" w:rsidRDefault="00F26EC9" w:rsidP="00B3370A">
            <w:pPr>
              <w:widowControl w:val="0"/>
              <w:tabs>
                <w:tab w:val="left" w:pos="-101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26EC9" w:rsidRPr="002051A8" w:rsidRDefault="00F26EC9" w:rsidP="00B3370A">
            <w:pPr>
              <w:widowControl w:val="0"/>
              <w:tabs>
                <w:tab w:val="left" w:pos="-101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заместитель Главы города А.Ю. Шерстнева,</w:t>
            </w:r>
          </w:p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УИиРП</w:t>
            </w:r>
          </w:p>
        </w:tc>
      </w:tr>
      <w:tr w:rsidR="00F26EC9" w:rsidRPr="002051A8" w:rsidTr="00B71699">
        <w:trPr>
          <w:trHeight w:val="569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0A" w:rsidRDefault="00F26EC9" w:rsidP="009A7359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5. Повторное направление заявки Администрации города </w:t>
            </w:r>
          </w:p>
          <w:p w:rsidR="00B3370A" w:rsidRDefault="00F26EC9" w:rsidP="009A7359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ДОиМП ХМАО – Югры в соответствии с процедурой </w:t>
            </w:r>
          </w:p>
          <w:p w:rsidR="00B3370A" w:rsidRDefault="00F26EC9" w:rsidP="009A7359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 заключению концессионного соглашения в связи </w:t>
            </w:r>
          </w:p>
          <w:p w:rsidR="00F26EC9" w:rsidRPr="002051A8" w:rsidRDefault="00F26EC9" w:rsidP="009A7359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с изменениями в государственной программе.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B3370A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01.11.2018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заместитель Главы города А.Ю. Шерстнева,</w:t>
            </w:r>
          </w:p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УИиРП</w:t>
            </w:r>
          </w:p>
        </w:tc>
      </w:tr>
      <w:tr w:rsidR="00F26EC9" w:rsidRPr="002051A8" w:rsidTr="00B71699">
        <w:trPr>
          <w:trHeight w:val="569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0A" w:rsidRDefault="00F26EC9" w:rsidP="00B3370A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6. Подготовка обращения в Правительство 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>ХМАО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– Югры </w:t>
            </w:r>
          </w:p>
          <w:p w:rsidR="00F26EC9" w:rsidRPr="002051A8" w:rsidRDefault="00F26EC9" w:rsidP="00B3370A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об изменении сроков создания объекта (2019 – 2021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годы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01.12.2018</w:t>
            </w:r>
          </w:p>
          <w:p w:rsidR="00F26EC9" w:rsidRPr="002051A8" w:rsidRDefault="00F26EC9" w:rsidP="00B3370A">
            <w:pPr>
              <w:widowControl w:val="0"/>
              <w:tabs>
                <w:tab w:val="left" w:pos="0"/>
                <w:tab w:val="left" w:pos="303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заместитель Главы города А.Ю. Шерстнева,</w:t>
            </w:r>
          </w:p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УИиРП</w:t>
            </w:r>
          </w:p>
        </w:tc>
      </w:tr>
      <w:tr w:rsidR="00F26EC9" w:rsidRPr="002051A8" w:rsidTr="00B71699">
        <w:trPr>
          <w:trHeight w:val="701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7. После получения заключения о возможности заключения </w:t>
            </w:r>
          </w:p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>концессионного соглашения комиссией по рассмотрению вопросов</w:t>
            </w:r>
          </w:p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 предоставлении субсидии из бюджета автономного округа </w:t>
            </w:r>
          </w:p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 ДОиМП ХМАО – Югры проведение мероприятий </w:t>
            </w:r>
          </w:p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 заключению концессионного соглашения в соответствии 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с главой 3 ФЗ-115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-101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01.03.2019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A" w:rsidRDefault="00F26EC9" w:rsidP="00B3370A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города А.Ю. Шерстнева, </w:t>
            </w:r>
          </w:p>
          <w:p w:rsidR="00B3370A" w:rsidRDefault="00F26EC9" w:rsidP="00B3370A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УИиРП, ДО, ДАиГ, </w:t>
            </w:r>
          </w:p>
          <w:p w:rsidR="00F26EC9" w:rsidRPr="002051A8" w:rsidRDefault="00F26EC9" w:rsidP="00B3370A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КЗО, ДГХ, ПУ</w:t>
            </w:r>
          </w:p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26EC9" w:rsidRPr="002051A8" w:rsidTr="00B71699">
        <w:trPr>
          <w:trHeight w:val="701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8. Предоставление земельного участка 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в соответствии с условиями концессионного соглашения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01.04.2019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председатель КЗО </w:t>
            </w:r>
          </w:p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О.В. Прилипко,</w:t>
            </w:r>
          </w:p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КЗО, ПУ</w:t>
            </w:r>
          </w:p>
        </w:tc>
      </w:tr>
      <w:tr w:rsidR="00F26EC9" w:rsidRPr="002051A8" w:rsidTr="00B71699">
        <w:trPr>
          <w:trHeight w:val="559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9A7359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9. Проектирование и строительство объекта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trike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01.05.2021</w:t>
            </w:r>
          </w:p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A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директор ДАиГ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главный архитектор </w:t>
            </w:r>
          </w:p>
          <w:p w:rsidR="00F26EC9" w:rsidRPr="002051A8" w:rsidRDefault="00F26EC9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Ю.В. Валгушкин,</w:t>
            </w:r>
          </w:p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ДАиГ, МКУ «УКС»</w:t>
            </w:r>
          </w:p>
        </w:tc>
      </w:tr>
      <w:tr w:rsidR="00F26EC9" w:rsidRPr="002051A8" w:rsidTr="00B71699">
        <w:trPr>
          <w:trHeight w:val="568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0A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10. Передача в муниципальную собственность и начало </w:t>
            </w:r>
          </w:p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эксплуатации объекта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trike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01.07.2021</w:t>
            </w:r>
          </w:p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заместители Главы города Н.Н. Кривцов, 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ДАиГ, ДГХ, ДО, КУИ</w:t>
            </w:r>
          </w:p>
        </w:tc>
      </w:tr>
      <w:tr w:rsidR="00F26EC9" w:rsidRPr="002051A8" w:rsidTr="00B71699">
        <w:trPr>
          <w:trHeight w:val="346"/>
        </w:trPr>
        <w:tc>
          <w:tcPr>
            <w:tcW w:w="426" w:type="dxa"/>
            <w:vMerge w:val="restart"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10*</w:t>
            </w:r>
          </w:p>
        </w:tc>
        <w:tc>
          <w:tcPr>
            <w:tcW w:w="1785" w:type="dxa"/>
            <w:vMerge w:val="restart"/>
            <w:shd w:val="clear" w:color="auto" w:fill="auto"/>
          </w:tcPr>
          <w:p w:rsidR="00B3370A" w:rsidRPr="00D4180B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объекта образо</w:t>
            </w:r>
            <w:r w:rsidR="00B3370A" w:rsidRPr="00D4180B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B3370A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вания</w:t>
            </w:r>
            <w:r w:rsidR="00B3370A" w:rsidRPr="00B3370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«Образовательный </w:t>
            </w:r>
          </w:p>
          <w:p w:rsidR="00B3370A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комплекс</w:t>
            </w:r>
          </w:p>
          <w:p w:rsidR="00B3370A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микрорайоне 44 г. Сургута, </w:t>
            </w:r>
          </w:p>
          <w:p w:rsidR="00B3370A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(средняя </w:t>
            </w:r>
          </w:p>
          <w:p w:rsidR="00B3370A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общеобразовательная школа </w:t>
            </w:r>
          </w:p>
          <w:p w:rsidR="00B3370A" w:rsidRDefault="00F26EC9" w:rsidP="00B3370A">
            <w:pPr>
              <w:widowControl w:val="0"/>
              <w:autoSpaceDE w:val="0"/>
              <w:autoSpaceDN w:val="0"/>
              <w:adjustRightInd w:val="0"/>
              <w:ind w:right="-24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на 1</w:t>
            </w:r>
            <w:r w:rsidR="00B3370A" w:rsidRPr="00B3370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250 учащихся (в 1 смену) </w:t>
            </w:r>
          </w:p>
          <w:p w:rsidR="00B3370A" w:rsidRDefault="00F26EC9" w:rsidP="00B3370A">
            <w:pPr>
              <w:widowControl w:val="0"/>
              <w:autoSpaceDE w:val="0"/>
              <w:autoSpaceDN w:val="0"/>
              <w:adjustRightInd w:val="0"/>
              <w:ind w:right="-24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 углубленным изучением </w:t>
            </w:r>
          </w:p>
          <w:p w:rsidR="00B3370A" w:rsidRDefault="00F26EC9" w:rsidP="00B3370A">
            <w:pPr>
              <w:widowControl w:val="0"/>
              <w:autoSpaceDE w:val="0"/>
              <w:autoSpaceDN w:val="0"/>
              <w:adjustRightInd w:val="0"/>
              <w:ind w:right="-24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отдельных </w:t>
            </w:r>
          </w:p>
          <w:p w:rsidR="00B3370A" w:rsidRDefault="00F26EC9" w:rsidP="00B3370A">
            <w:pPr>
              <w:widowControl w:val="0"/>
              <w:autoSpaceDE w:val="0"/>
              <w:autoSpaceDN w:val="0"/>
              <w:adjustRightInd w:val="0"/>
              <w:ind w:right="-24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предметов </w:t>
            </w:r>
          </w:p>
          <w:p w:rsidR="00B3370A" w:rsidRDefault="00F26EC9" w:rsidP="00B3370A">
            <w:pPr>
              <w:widowControl w:val="0"/>
              <w:autoSpaceDE w:val="0"/>
              <w:autoSpaceDN w:val="0"/>
              <w:adjustRightInd w:val="0"/>
              <w:ind w:right="-24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 универсальной безбарьерной </w:t>
            </w:r>
          </w:p>
          <w:p w:rsidR="00B3370A" w:rsidRDefault="00F26EC9" w:rsidP="00B3370A">
            <w:pPr>
              <w:widowControl w:val="0"/>
              <w:autoSpaceDE w:val="0"/>
              <w:autoSpaceDN w:val="0"/>
              <w:adjustRightInd w:val="0"/>
              <w:ind w:right="-24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средой; детский сад на 550 мест» (мощность – </w:t>
            </w:r>
          </w:p>
          <w:p w:rsidR="00F26EC9" w:rsidRPr="002051A8" w:rsidRDefault="00B3370A" w:rsidP="00B3370A">
            <w:pPr>
              <w:widowControl w:val="0"/>
              <w:autoSpaceDE w:val="0"/>
              <w:autoSpaceDN w:val="0"/>
              <w:adjustRightInd w:val="0"/>
              <w:ind w:right="-24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1250</w:t>
            </w:r>
            <w:r w:rsidR="00F26EC9"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/550)</w:t>
            </w:r>
          </w:p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 w:val="restart"/>
            <w:shd w:val="clear" w:color="auto" w:fill="auto"/>
          </w:tcPr>
          <w:p w:rsidR="00F26EC9" w:rsidRPr="00B3370A" w:rsidRDefault="00F26EC9" w:rsidP="00B3370A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</w:pPr>
            <w:r w:rsidRPr="00B3370A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>2020 – 2022</w:t>
            </w:r>
            <w:r w:rsidR="00B3370A" w:rsidRPr="00D4180B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 xml:space="preserve"> </w:t>
            </w:r>
            <w:r w:rsidR="00B3370A" w:rsidRPr="00B3370A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>годы</w:t>
            </w:r>
            <w:r w:rsidRPr="00B3370A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 xml:space="preserve">, </w:t>
            </w:r>
          </w:p>
          <w:p w:rsidR="00B3370A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  <w:p w:rsidR="00B3370A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(муниципально-частное </w:t>
            </w:r>
          </w:p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партнерство)</w:t>
            </w:r>
          </w:p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B3370A" w:rsidRDefault="00F26EC9" w:rsidP="00B337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86:10:0101125:454</w:t>
            </w:r>
          </w:p>
          <w:p w:rsidR="00B3370A" w:rsidRDefault="00B3370A" w:rsidP="00B337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(38 607 кв. м)</w:t>
            </w:r>
            <w:r w:rsidR="00F26EC9"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частная собственность </w:t>
            </w:r>
          </w:p>
          <w:p w:rsidR="00F26EC9" w:rsidRPr="002051A8" w:rsidRDefault="00F26EC9" w:rsidP="00B337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ООО «Север-Строй Партнер»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0A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1. Разработка мероприятий по обеспечению земельного участка </w:t>
            </w:r>
          </w:p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инженерными сетями и транспортной инфраструктурой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01.01.2020</w:t>
            </w:r>
          </w:p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A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директор ДАиГ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главный архитектор </w:t>
            </w:r>
          </w:p>
          <w:p w:rsidR="00F26EC9" w:rsidRPr="002051A8" w:rsidRDefault="00F26EC9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Ю.В. Валгушкин,</w:t>
            </w:r>
          </w:p>
          <w:p w:rsidR="00F26EC9" w:rsidRPr="002051A8" w:rsidRDefault="00F26EC9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ДАиГ, ДГХ</w:t>
            </w:r>
          </w:p>
        </w:tc>
      </w:tr>
      <w:tr w:rsidR="00F26EC9" w:rsidRPr="002051A8" w:rsidTr="00B71699">
        <w:trPr>
          <w:trHeight w:val="687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0A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2. Реализация мероприятий по обеспечению земельного </w:t>
            </w:r>
          </w:p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участка инженерными сетями и транспортной инфраструктурой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01.01.2020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A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директор ДАиГ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главный архитектор </w:t>
            </w:r>
          </w:p>
          <w:p w:rsidR="00F26EC9" w:rsidRPr="002051A8" w:rsidRDefault="00F26EC9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Ю.В. Валгушкин,</w:t>
            </w:r>
          </w:p>
          <w:p w:rsidR="00F26EC9" w:rsidRPr="002051A8" w:rsidRDefault="00F26EC9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ДАиГ, ДГХ, РСО 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(по согласованию)</w:t>
            </w:r>
          </w:p>
        </w:tc>
      </w:tr>
      <w:tr w:rsidR="00F26EC9" w:rsidRPr="002051A8" w:rsidTr="00B71699">
        <w:trPr>
          <w:trHeight w:val="276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0A" w:rsidRDefault="00F26EC9" w:rsidP="009A7359">
            <w:pPr>
              <w:widowControl w:val="0"/>
              <w:tabs>
                <w:tab w:val="left" w:pos="40"/>
                <w:tab w:val="left" w:pos="181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3. Проведение процедуры передачи земельного участка 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муниципальную собственность в порядке, установленном </w:t>
            </w:r>
          </w:p>
          <w:p w:rsidR="00F26EC9" w:rsidRPr="002051A8" w:rsidRDefault="00F26EC9" w:rsidP="00B3370A">
            <w:pPr>
              <w:widowControl w:val="0"/>
              <w:tabs>
                <w:tab w:val="left" w:pos="40"/>
                <w:tab w:val="left" w:pos="181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законодательством Р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>оссийской Федерации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01.09.2020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председатель КЗО </w:t>
            </w:r>
          </w:p>
          <w:p w:rsidR="00F26EC9" w:rsidRPr="002051A8" w:rsidRDefault="00F26EC9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О.В. Прилипко,</w:t>
            </w:r>
          </w:p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ДАиГ, КЗО, ПУ, </w:t>
            </w:r>
          </w:p>
        </w:tc>
      </w:tr>
      <w:tr w:rsidR="00F26EC9" w:rsidRPr="002051A8" w:rsidTr="00B71699">
        <w:trPr>
          <w:trHeight w:val="408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4. Направление заявки Администрации города в ДОиМП </w:t>
            </w:r>
          </w:p>
          <w:p w:rsidR="00B3370A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ХМАО –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Югры в соответствии с процедурой по заключению </w:t>
            </w:r>
          </w:p>
          <w:p w:rsidR="00B3370A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соглашения о муниципально-частном партнерстве, </w:t>
            </w:r>
          </w:p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предусмотренной программой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0"/>
                <w:tab w:val="left" w:pos="303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01.01.2020</w:t>
            </w:r>
          </w:p>
          <w:p w:rsidR="00F26EC9" w:rsidRPr="002051A8" w:rsidRDefault="00F26EC9" w:rsidP="00B3370A">
            <w:pPr>
              <w:widowControl w:val="0"/>
              <w:tabs>
                <w:tab w:val="left" w:pos="0"/>
                <w:tab w:val="left" w:pos="303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заместитель Главы города А.Ю. Шерстнева,</w:t>
            </w:r>
          </w:p>
          <w:p w:rsidR="00B3370A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УИиРП, ДО, КЗО, </w:t>
            </w:r>
          </w:p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ДАиГ, ДГХ, ПУ</w:t>
            </w:r>
          </w:p>
        </w:tc>
      </w:tr>
      <w:tr w:rsidR="00F26EC9" w:rsidRPr="002051A8" w:rsidTr="00B71699">
        <w:trPr>
          <w:trHeight w:val="2078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0A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5. После принятия решения о возможности заключения</w:t>
            </w:r>
          </w:p>
          <w:p w:rsidR="00B3370A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соглашения о муниципально-частном партнерстве комиссией </w:t>
            </w:r>
          </w:p>
          <w:p w:rsidR="00B3370A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 рассмотрению вопросов о предоставлении субсидии </w:t>
            </w:r>
          </w:p>
          <w:p w:rsidR="00B3370A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из бюджета автономного округа при ДОиМП ХМАО – Югры </w:t>
            </w:r>
          </w:p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мероприятий по заключению соглашения в соответствии Федеральным законом от 13.07.2015 № 224-ФЗ</w:t>
            </w:r>
            <w:r w:rsidR="0054023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-101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01.09.2020</w:t>
            </w:r>
          </w:p>
          <w:p w:rsidR="00F26EC9" w:rsidRPr="002051A8" w:rsidRDefault="00F26EC9" w:rsidP="00B3370A">
            <w:pPr>
              <w:widowControl w:val="0"/>
              <w:tabs>
                <w:tab w:val="left" w:pos="-101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26EC9" w:rsidRPr="002051A8" w:rsidRDefault="00F26EC9" w:rsidP="00B3370A">
            <w:pPr>
              <w:widowControl w:val="0"/>
              <w:tabs>
                <w:tab w:val="left" w:pos="-101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A" w:rsidRDefault="00F26EC9" w:rsidP="00B3370A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города А.Ю. Шерстнева, </w:t>
            </w:r>
          </w:p>
          <w:p w:rsidR="00B3370A" w:rsidRDefault="00F26EC9" w:rsidP="00B3370A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УИиРП, ДО, ДАиГ, </w:t>
            </w:r>
          </w:p>
          <w:p w:rsidR="00F26EC9" w:rsidRPr="002051A8" w:rsidRDefault="00F26EC9" w:rsidP="00B3370A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КЗО, ДГХ, ПУ</w:t>
            </w:r>
          </w:p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26EC9" w:rsidRPr="002051A8" w:rsidTr="00B3370A">
        <w:trPr>
          <w:trHeight w:val="50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0A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6. Предоставление земельного участка в соответствии </w:t>
            </w:r>
          </w:p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с условиями соглашения о муниципально-частном партнерстве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-101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01.10.2020</w:t>
            </w:r>
          </w:p>
          <w:p w:rsidR="00F26EC9" w:rsidRPr="002051A8" w:rsidRDefault="00F26EC9" w:rsidP="00B3370A">
            <w:pPr>
              <w:widowControl w:val="0"/>
              <w:tabs>
                <w:tab w:val="left" w:pos="-101"/>
              </w:tabs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A" w:rsidRDefault="00F26EC9" w:rsidP="00B3370A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председатель КЗО </w:t>
            </w:r>
          </w:p>
          <w:p w:rsidR="00F26EC9" w:rsidRPr="002051A8" w:rsidRDefault="00F26EC9" w:rsidP="00B3370A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О.В. Прилипко, КЗО, ПУ </w:t>
            </w:r>
          </w:p>
        </w:tc>
      </w:tr>
      <w:tr w:rsidR="00F26EC9" w:rsidRPr="002051A8" w:rsidTr="00B71699">
        <w:trPr>
          <w:trHeight w:val="531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7. Проектирование и строительство объекта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0"/>
                <w:tab w:val="left" w:pos="303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01.10.2022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A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директор ДАиГ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главный архитектор </w:t>
            </w:r>
          </w:p>
          <w:p w:rsidR="00F26EC9" w:rsidRPr="002051A8" w:rsidRDefault="00F26EC9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Ю.В. Валгушкин,</w:t>
            </w:r>
          </w:p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ДАиГ, МКУ «УКС»</w:t>
            </w:r>
          </w:p>
        </w:tc>
      </w:tr>
      <w:tr w:rsidR="00F26EC9" w:rsidRPr="002051A8" w:rsidTr="00B71699">
        <w:trPr>
          <w:trHeight w:val="278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8. Передача объекта в муниципальную собственность и начало эксплуатации объекта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0"/>
                <w:tab w:val="left" w:pos="303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01.12.2022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заместители Главы города Н.Н. Кривцов, 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ДАиГ, ДГХ, ДО, КУИ</w:t>
            </w:r>
          </w:p>
        </w:tc>
      </w:tr>
      <w:tr w:rsidR="00F26EC9" w:rsidRPr="002051A8" w:rsidTr="00B71699">
        <w:trPr>
          <w:trHeight w:val="278"/>
        </w:trPr>
        <w:tc>
          <w:tcPr>
            <w:tcW w:w="426" w:type="dxa"/>
            <w:vMerge w:val="restart"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11*</w:t>
            </w:r>
          </w:p>
        </w:tc>
        <w:tc>
          <w:tcPr>
            <w:tcW w:w="1785" w:type="dxa"/>
            <w:vMerge w:val="restart"/>
            <w:shd w:val="clear" w:color="auto" w:fill="auto"/>
          </w:tcPr>
          <w:p w:rsidR="00B3370A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объекта образо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B3370A" w:rsidRDefault="00F26EC9" w:rsidP="009A735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вания «</w:t>
            </w:r>
            <w:r w:rsidRPr="002051A8">
              <w:rPr>
                <w:color w:val="000000"/>
                <w:sz w:val="20"/>
                <w:szCs w:val="20"/>
              </w:rPr>
              <w:t xml:space="preserve">Средняя общеобразовательная школа </w:t>
            </w:r>
          </w:p>
          <w:p w:rsidR="00B3370A" w:rsidRDefault="00B3370A" w:rsidP="009A735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микро-</w:t>
            </w:r>
          </w:p>
          <w:p w:rsidR="00B3370A" w:rsidRDefault="00B3370A" w:rsidP="009A735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районе 31 «Б» </w:t>
            </w:r>
          </w:p>
          <w:p w:rsidR="00B3370A" w:rsidRDefault="00F26EC9" w:rsidP="009A735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051A8">
              <w:rPr>
                <w:color w:val="000000"/>
                <w:sz w:val="20"/>
                <w:szCs w:val="20"/>
              </w:rPr>
              <w:t xml:space="preserve">г. Сургута. </w:t>
            </w:r>
          </w:p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051A8">
              <w:rPr>
                <w:color w:val="000000"/>
                <w:sz w:val="20"/>
                <w:szCs w:val="20"/>
              </w:rPr>
              <w:t>Блок 2*»</w:t>
            </w:r>
          </w:p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(мощность – 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990 учащ. мест)</w:t>
            </w:r>
          </w:p>
        </w:tc>
        <w:tc>
          <w:tcPr>
            <w:tcW w:w="1617" w:type="dxa"/>
            <w:vMerge w:val="restart"/>
            <w:shd w:val="clear" w:color="auto" w:fill="auto"/>
          </w:tcPr>
          <w:p w:rsidR="00F26EC9" w:rsidRPr="00B3370A" w:rsidRDefault="00F26EC9" w:rsidP="00B3370A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</w:pPr>
            <w:r w:rsidRPr="00B3370A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>2020 – 2022</w:t>
            </w:r>
            <w:r w:rsidR="00B3370A" w:rsidRPr="00B3370A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 xml:space="preserve"> годы</w:t>
            </w:r>
            <w:r w:rsidRPr="00B3370A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 xml:space="preserve">, </w:t>
            </w:r>
          </w:p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(выкуп)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86:10:0101250:2052</w:t>
            </w:r>
          </w:p>
          <w:p w:rsidR="00B3370A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(17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190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кв. м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), </w:t>
            </w:r>
          </w:p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договор аренды </w:t>
            </w:r>
          </w:p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 21.04.2016 № 118 </w:t>
            </w:r>
          </w:p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с ООО «Дорожно-</w:t>
            </w:r>
          </w:p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эксплуатационное предприятие»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1. Разработка мероприятий по обеспечению земельного участка инженерными сетями и транспортной инфраструктурой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01.12.2018</w:t>
            </w:r>
          </w:p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70A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директор ДАиГ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главный архитектор </w:t>
            </w:r>
          </w:p>
          <w:p w:rsidR="00F26EC9" w:rsidRPr="002051A8" w:rsidRDefault="00F26EC9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Ю.В. Валгушкин,</w:t>
            </w:r>
          </w:p>
          <w:p w:rsidR="00F26EC9" w:rsidRPr="002051A8" w:rsidRDefault="00F26EC9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ДАиГ, ДГХ</w:t>
            </w:r>
          </w:p>
        </w:tc>
      </w:tr>
      <w:tr w:rsidR="00F26EC9" w:rsidRPr="002051A8" w:rsidTr="00B71699">
        <w:trPr>
          <w:trHeight w:val="479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2. Реализация мероприятий по обеспечению земельного участка инженерными сетями и транспортной инфраструктурой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01.06.2021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70A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директор ДАиГ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главный архитектор </w:t>
            </w:r>
          </w:p>
          <w:p w:rsidR="00F26EC9" w:rsidRPr="002051A8" w:rsidRDefault="00F26EC9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Ю.В. Валгушкин,</w:t>
            </w:r>
          </w:p>
          <w:p w:rsidR="00F26EC9" w:rsidRPr="002051A8" w:rsidRDefault="00F26EC9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ДАиГ, ДГХ, РСО </w:t>
            </w:r>
          </w:p>
          <w:p w:rsidR="00F26EC9" w:rsidRPr="002051A8" w:rsidRDefault="00F26EC9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</w:tr>
      <w:tr w:rsidR="00F26EC9" w:rsidRPr="002051A8" w:rsidTr="00B71699">
        <w:trPr>
          <w:trHeight w:val="485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9A7359">
            <w:pPr>
              <w:widowControl w:val="0"/>
              <w:tabs>
                <w:tab w:val="left" w:pos="32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3. Подготовка заключения о проверке инвестиционного проекта 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на предмет эффективности использования средств бюджета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01.09.2019</w:t>
            </w:r>
          </w:p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заместитель Главы города А.Ю. Шерстнева,</w:t>
            </w:r>
          </w:p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УИиРП, ДО, ДАиГ </w:t>
            </w:r>
          </w:p>
        </w:tc>
      </w:tr>
      <w:tr w:rsidR="00F26EC9" w:rsidRPr="002051A8" w:rsidTr="00B71699">
        <w:trPr>
          <w:trHeight w:val="520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4. Проектирование и строительство объекта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01.03.2022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A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директор ДАиГ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главный архитектор </w:t>
            </w:r>
          </w:p>
          <w:p w:rsidR="00F26EC9" w:rsidRPr="002051A8" w:rsidRDefault="00F26EC9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Ю.В. Валгушкин,</w:t>
            </w:r>
          </w:p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ДАиГ, МКУ «УКС»</w:t>
            </w:r>
          </w:p>
        </w:tc>
      </w:tr>
      <w:tr w:rsidR="00F26EC9" w:rsidRPr="002051A8" w:rsidTr="00B71699">
        <w:trPr>
          <w:trHeight w:val="315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5. Направление заявки Администрации города в ДОиМП </w:t>
            </w:r>
          </w:p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ХМАО – Югры на выделение субсидии из бюджета автономного округа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01.07.2021</w:t>
            </w:r>
          </w:p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A" w:rsidRDefault="00F26EC9" w:rsidP="00B3370A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города А.Ю. Шерстнева, </w:t>
            </w:r>
          </w:p>
          <w:p w:rsidR="00F26EC9" w:rsidRPr="002051A8" w:rsidRDefault="00F26EC9" w:rsidP="00B3370A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УИиРП, ДФ, ДО, ДАиГ</w:t>
            </w:r>
          </w:p>
        </w:tc>
      </w:tr>
      <w:tr w:rsidR="00F26EC9" w:rsidRPr="002051A8" w:rsidTr="00B71699">
        <w:trPr>
          <w:trHeight w:val="421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6. Передача объекта в муниципальную собственность и начало эксплуатации объекта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01.06.2022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заместители Главы </w:t>
            </w:r>
          </w:p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города Н.Н. Кривцов, 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ДАиГ, ДГХ, ДО, КУИ</w:t>
            </w:r>
          </w:p>
        </w:tc>
      </w:tr>
      <w:tr w:rsidR="00F26EC9" w:rsidRPr="002051A8" w:rsidTr="00B71699">
        <w:trPr>
          <w:trHeight w:val="375"/>
        </w:trPr>
        <w:tc>
          <w:tcPr>
            <w:tcW w:w="426" w:type="dxa"/>
            <w:vMerge w:val="restart"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12*</w:t>
            </w:r>
          </w:p>
        </w:tc>
        <w:tc>
          <w:tcPr>
            <w:tcW w:w="1785" w:type="dxa"/>
            <w:vMerge w:val="restart"/>
            <w:shd w:val="clear" w:color="auto" w:fill="auto"/>
          </w:tcPr>
          <w:p w:rsidR="00B3370A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объекта образо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B3370A" w:rsidRDefault="00F26EC9" w:rsidP="009A735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вания «</w:t>
            </w:r>
            <w:r w:rsidRPr="002051A8">
              <w:rPr>
                <w:color w:val="000000"/>
                <w:sz w:val="20"/>
                <w:szCs w:val="20"/>
              </w:rPr>
              <w:t xml:space="preserve">Средняя общеобразовательная школа </w:t>
            </w:r>
          </w:p>
          <w:p w:rsidR="00B3370A" w:rsidRDefault="00F26EC9" w:rsidP="00B3370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051A8">
              <w:rPr>
                <w:color w:val="000000"/>
                <w:sz w:val="20"/>
                <w:szCs w:val="20"/>
              </w:rPr>
              <w:t>в микрорайоне 5А г. Сургут (</w:t>
            </w:r>
            <w:r w:rsidR="00B3370A">
              <w:rPr>
                <w:color w:val="000000"/>
                <w:sz w:val="20"/>
                <w:szCs w:val="20"/>
              </w:rPr>
              <w:t>о</w:t>
            </w:r>
            <w:r w:rsidRPr="002051A8">
              <w:rPr>
                <w:color w:val="000000"/>
                <w:sz w:val="20"/>
                <w:szCs w:val="20"/>
              </w:rPr>
              <w:t xml:space="preserve">бщеобразовательная организация с универсальной безбарьерной </w:t>
            </w:r>
          </w:p>
          <w:p w:rsidR="00B3370A" w:rsidRDefault="00F26EC9" w:rsidP="00B337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color w:val="000000"/>
                <w:sz w:val="20"/>
                <w:szCs w:val="20"/>
              </w:rPr>
              <w:t>средой)*»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26EC9" w:rsidRPr="002051A8" w:rsidRDefault="00F26EC9" w:rsidP="00B337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(мощность – 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1500 учащ. мест)</w:t>
            </w:r>
          </w:p>
        </w:tc>
        <w:tc>
          <w:tcPr>
            <w:tcW w:w="1617" w:type="dxa"/>
            <w:vMerge w:val="restart"/>
            <w:shd w:val="clear" w:color="auto" w:fill="auto"/>
          </w:tcPr>
          <w:p w:rsidR="00F26EC9" w:rsidRPr="00B3370A" w:rsidRDefault="00F26EC9" w:rsidP="00B3370A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</w:pPr>
            <w:r w:rsidRPr="00B3370A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>2020 – 2022</w:t>
            </w:r>
            <w:r w:rsidR="00B3370A" w:rsidRPr="00B3370A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 xml:space="preserve"> годы</w:t>
            </w:r>
            <w:r w:rsidRPr="00B3370A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 xml:space="preserve">, </w:t>
            </w:r>
          </w:p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(концессионное соглашение)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3370A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86:10:0101115:6275 (28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738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кв. м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), </w:t>
            </w:r>
          </w:p>
          <w:p w:rsidR="00B3370A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обременен </w:t>
            </w:r>
          </w:p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525 гаражами </w:t>
            </w:r>
          </w:p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(под снос)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1. Разработка мероприятий по обеспечению земельного участка инженерными сетями и транспортной инфраструктурой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01.12.2018</w:t>
            </w:r>
          </w:p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A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директор ДАиГ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главный архитектор </w:t>
            </w:r>
          </w:p>
          <w:p w:rsidR="00F26EC9" w:rsidRPr="002051A8" w:rsidRDefault="00F26EC9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Ю.В. Валгушкин,</w:t>
            </w:r>
          </w:p>
          <w:p w:rsidR="00F26EC9" w:rsidRPr="002051A8" w:rsidRDefault="00F26EC9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ДАиГ, ДГХ</w:t>
            </w:r>
          </w:p>
        </w:tc>
      </w:tr>
      <w:tr w:rsidR="00F26EC9" w:rsidRPr="002051A8" w:rsidTr="00B71699">
        <w:trPr>
          <w:trHeight w:val="729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2. Реализация мероприятий по обеспечению земельного участка инженерными сетями и транспортной инфраструктурой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01.06.2019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A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директор ДАиГ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главный архитектор </w:t>
            </w:r>
          </w:p>
          <w:p w:rsidR="00F26EC9" w:rsidRPr="002051A8" w:rsidRDefault="00F26EC9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Ю.В. Валгушкин,</w:t>
            </w:r>
          </w:p>
          <w:p w:rsidR="00F26EC9" w:rsidRPr="002051A8" w:rsidRDefault="00F26EC9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ДАиГ, ДГХ, </w:t>
            </w:r>
          </w:p>
          <w:p w:rsidR="00F26EC9" w:rsidRPr="002051A8" w:rsidRDefault="00F26EC9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РСО (по согласованию)</w:t>
            </w:r>
          </w:p>
        </w:tc>
      </w:tr>
      <w:tr w:rsidR="00F26EC9" w:rsidRPr="002051A8" w:rsidTr="00B71699">
        <w:trPr>
          <w:trHeight w:val="248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3. Принятие мер по снятию обременений (снос гаражей)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01.01.2019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A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директор ДАиГ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главный архитектор </w:t>
            </w:r>
          </w:p>
          <w:p w:rsidR="00F26EC9" w:rsidRPr="002051A8" w:rsidRDefault="00F26EC9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Ю.В. Валгушкин,</w:t>
            </w:r>
          </w:p>
          <w:p w:rsidR="00F26EC9" w:rsidRPr="002051A8" w:rsidRDefault="00F26EC9" w:rsidP="009A7359">
            <w:pPr>
              <w:widowControl w:val="0"/>
              <w:tabs>
                <w:tab w:val="left" w:pos="-102"/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ПУ, ДГХ</w:t>
            </w:r>
          </w:p>
        </w:tc>
      </w:tr>
      <w:tr w:rsidR="00F26EC9" w:rsidRPr="002051A8" w:rsidTr="00B71699">
        <w:trPr>
          <w:trHeight w:val="399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4. Подготовка проекта концессионного соглашения и конкурсной документации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0"/>
                <w:tab w:val="left" w:pos="303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01.03.2019</w:t>
            </w:r>
          </w:p>
          <w:p w:rsidR="00F26EC9" w:rsidRPr="002051A8" w:rsidRDefault="00F26EC9" w:rsidP="00B3370A">
            <w:pPr>
              <w:widowControl w:val="0"/>
              <w:tabs>
                <w:tab w:val="left" w:pos="0"/>
                <w:tab w:val="left" w:pos="303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заместитель Главы города А.Ю. Шерстнева,</w:t>
            </w:r>
          </w:p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УИиРП, ДО, КЗО, ДАиГ, ДГХ, ПУ</w:t>
            </w:r>
          </w:p>
        </w:tc>
      </w:tr>
      <w:tr w:rsidR="00F26EC9" w:rsidRPr="002051A8" w:rsidTr="00B71699">
        <w:trPr>
          <w:trHeight w:val="647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5. Направление заявки Администрации города в ДОиМП </w:t>
            </w:r>
          </w:p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ХМАО – Югры в соответствии с процедурой по заключению </w:t>
            </w:r>
          </w:p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концессионного соглашения, предусмотренной программой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-101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01.05.2019</w:t>
            </w:r>
          </w:p>
          <w:p w:rsidR="00F26EC9" w:rsidRPr="002051A8" w:rsidRDefault="00F26EC9" w:rsidP="00B3370A">
            <w:pPr>
              <w:widowControl w:val="0"/>
              <w:tabs>
                <w:tab w:val="left" w:pos="-101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26EC9" w:rsidRPr="002051A8" w:rsidRDefault="00F26EC9" w:rsidP="00B3370A">
            <w:pPr>
              <w:widowControl w:val="0"/>
              <w:tabs>
                <w:tab w:val="left" w:pos="-101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заместитель Главы города А.Ю. Шерстнева,</w:t>
            </w:r>
          </w:p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УИиРП</w:t>
            </w:r>
          </w:p>
        </w:tc>
      </w:tr>
      <w:tr w:rsidR="00F26EC9" w:rsidRPr="002051A8" w:rsidTr="00B71699">
        <w:trPr>
          <w:trHeight w:val="1056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0A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6. После принятии решения о возможности заключения </w:t>
            </w:r>
          </w:p>
          <w:p w:rsidR="00B3370A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концессионного соглашения комиссией по рассмотрению </w:t>
            </w:r>
          </w:p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вопросов о предоставлении субсидии из бюджета автономного округа при ДОиМП ХМАО – Югры, проведение мероприятий 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по заключению концессионного соглашения в соответствии 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с главой 3 ФЗ-115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-101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01.08.2019</w:t>
            </w:r>
          </w:p>
          <w:p w:rsidR="00F26EC9" w:rsidRPr="002051A8" w:rsidRDefault="00F26EC9" w:rsidP="00B3370A">
            <w:pPr>
              <w:widowControl w:val="0"/>
              <w:tabs>
                <w:tab w:val="left" w:pos="-101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A" w:rsidRDefault="00F26EC9" w:rsidP="00B3370A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города А.Ю. Шерстнева, </w:t>
            </w:r>
          </w:p>
          <w:p w:rsidR="00F26EC9" w:rsidRPr="002051A8" w:rsidRDefault="00F26EC9" w:rsidP="00B3370A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УИиРП, ДО, ДАиГ, КЗО, ДГХ, ПУ</w:t>
            </w:r>
          </w:p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26EC9" w:rsidRPr="002051A8" w:rsidTr="00B71699">
        <w:trPr>
          <w:trHeight w:val="1056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0A" w:rsidRDefault="00B3370A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="00F26EC9"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Предоставление земельного участка в соответствии </w:t>
            </w:r>
          </w:p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с условиями концессионного соглашения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-101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01.10.2019</w:t>
            </w:r>
          </w:p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председатель КЗО </w:t>
            </w:r>
          </w:p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О.В. Прилипко,</w:t>
            </w:r>
          </w:p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КЗО, ПУ</w:t>
            </w:r>
          </w:p>
        </w:tc>
      </w:tr>
      <w:tr w:rsidR="00F26EC9" w:rsidRPr="002051A8" w:rsidTr="00B71699">
        <w:trPr>
          <w:trHeight w:val="454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B3370A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="00F26EC9"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. Проектирование и строительство объекта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0"/>
                <w:tab w:val="left" w:pos="303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01.01.2022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A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директор ДАиГ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главный архитектор </w:t>
            </w:r>
          </w:p>
          <w:p w:rsidR="00F26EC9" w:rsidRPr="002051A8" w:rsidRDefault="00F26EC9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Ю.В. Валгушкин,</w:t>
            </w:r>
          </w:p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ДАиГ, МКУ «УКС»</w:t>
            </w:r>
          </w:p>
        </w:tc>
      </w:tr>
      <w:tr w:rsidR="00F26EC9" w:rsidRPr="002051A8" w:rsidTr="00B71699">
        <w:trPr>
          <w:trHeight w:val="473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0A" w:rsidRDefault="00B3370A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="00F26EC9"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Передача объекта в муниципальную собственность и начало </w:t>
            </w:r>
          </w:p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эксплуатации объекта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0"/>
                <w:tab w:val="left" w:pos="303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01.04.2022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заместители Главы города Н.Н. Кривцов, 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ДАиГ, ДГХ, ДО, КУИ</w:t>
            </w:r>
          </w:p>
        </w:tc>
      </w:tr>
      <w:tr w:rsidR="00F26EC9" w:rsidRPr="002051A8" w:rsidTr="00B71699">
        <w:trPr>
          <w:trHeight w:val="982"/>
        </w:trPr>
        <w:tc>
          <w:tcPr>
            <w:tcW w:w="426" w:type="dxa"/>
            <w:vMerge w:val="restart"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85" w:type="dxa"/>
            <w:vMerge w:val="restart"/>
            <w:shd w:val="clear" w:color="auto" w:fill="auto"/>
          </w:tcPr>
          <w:p w:rsidR="00B3370A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объекта образо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B3370A" w:rsidRDefault="00F26EC9" w:rsidP="009A735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вания «</w:t>
            </w:r>
            <w:r w:rsidRPr="002051A8">
              <w:rPr>
                <w:color w:val="000000"/>
                <w:sz w:val="20"/>
                <w:szCs w:val="20"/>
              </w:rPr>
              <w:t xml:space="preserve">Начальная образовательная школа в микрорайоне 45 </w:t>
            </w:r>
          </w:p>
          <w:p w:rsidR="00B3370A" w:rsidRDefault="00F26EC9" w:rsidP="009A735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051A8">
              <w:rPr>
                <w:color w:val="000000"/>
                <w:sz w:val="20"/>
                <w:szCs w:val="20"/>
              </w:rPr>
              <w:t>г.Сургута»</w:t>
            </w:r>
          </w:p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(мощность – 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550 мест)</w:t>
            </w:r>
          </w:p>
        </w:tc>
        <w:tc>
          <w:tcPr>
            <w:tcW w:w="1617" w:type="dxa"/>
            <w:vMerge w:val="restart"/>
            <w:shd w:val="clear" w:color="auto" w:fill="auto"/>
          </w:tcPr>
          <w:p w:rsidR="00F26EC9" w:rsidRPr="00B3370A" w:rsidRDefault="00F26EC9" w:rsidP="00B3370A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</w:pPr>
            <w:r w:rsidRPr="00B3370A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>2025</w:t>
            </w:r>
            <w:r w:rsidR="00B3370A" w:rsidRPr="00B3370A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 xml:space="preserve"> – </w:t>
            </w:r>
            <w:r w:rsidRPr="00B3370A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>2027</w:t>
            </w:r>
            <w:r w:rsidR="00B3370A" w:rsidRPr="00B3370A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 xml:space="preserve"> годы</w:t>
            </w:r>
            <w:r w:rsidRPr="00B3370A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 xml:space="preserve">, </w:t>
            </w:r>
          </w:p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(концессионное соглашение)</w:t>
            </w:r>
          </w:p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86:10:0101227:388</w:t>
            </w:r>
          </w:p>
          <w:p w:rsidR="00B3370A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(17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247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кв. м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), </w:t>
            </w:r>
          </w:p>
          <w:p w:rsidR="00B3370A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договор аренды </w:t>
            </w:r>
          </w:p>
          <w:p w:rsidR="00B3370A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 22.09.2017 № 209 </w:t>
            </w:r>
          </w:p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 ООО «Новые </w:t>
            </w:r>
          </w:p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Бизнес –Технологии»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1. Разработка мероприятий по обеспечению земельного участка инженерными сетями и транспортной инфраструктурой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01.11.2020</w:t>
            </w:r>
          </w:p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70A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директор ДАиГ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главный архитектор </w:t>
            </w:r>
          </w:p>
          <w:p w:rsidR="00F26EC9" w:rsidRPr="002051A8" w:rsidRDefault="00F26EC9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Ю.В. Валгушкин,</w:t>
            </w:r>
          </w:p>
          <w:p w:rsidR="00F26EC9" w:rsidRPr="002051A8" w:rsidRDefault="00F26EC9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ДАиГ, ДГХ</w:t>
            </w:r>
          </w:p>
        </w:tc>
      </w:tr>
      <w:tr w:rsidR="00F26EC9" w:rsidRPr="002051A8" w:rsidTr="00B71699">
        <w:trPr>
          <w:trHeight w:val="656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2. Реализация мероприятий по обеспечению земельного участка инженерными сетями и транспортной инфраструктурой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01.06.2022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A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директор ДАиГ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главный архитектор </w:t>
            </w:r>
          </w:p>
          <w:p w:rsidR="00F26EC9" w:rsidRPr="002051A8" w:rsidRDefault="00F26EC9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Ю.В. Валгушкин,</w:t>
            </w:r>
          </w:p>
          <w:p w:rsidR="00F26EC9" w:rsidRPr="002051A8" w:rsidRDefault="00F26EC9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ДАиГ, ДГХ, РСО 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(по согласованию)</w:t>
            </w:r>
          </w:p>
        </w:tc>
      </w:tr>
      <w:tr w:rsidR="00F26EC9" w:rsidRPr="002051A8" w:rsidTr="00B71699">
        <w:trPr>
          <w:trHeight w:val="656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0A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3. Расторжение договора аренды по соглашению сторон </w:t>
            </w:r>
          </w:p>
          <w:p w:rsidR="00B3370A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в порядке, установленном законодательством Р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оссийской </w:t>
            </w:r>
          </w:p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Ф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>едерации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01.01.2024</w:t>
            </w:r>
          </w:p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председатель КЗО </w:t>
            </w:r>
          </w:p>
          <w:p w:rsidR="00F26EC9" w:rsidRPr="002051A8" w:rsidRDefault="00F26EC9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О.В. Прилипко,</w:t>
            </w:r>
          </w:p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КЗО, ПУ, арендатор </w:t>
            </w:r>
          </w:p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земельного участка 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(по согласованию)</w:t>
            </w:r>
          </w:p>
        </w:tc>
      </w:tr>
      <w:tr w:rsidR="00F26EC9" w:rsidRPr="002051A8" w:rsidTr="00B71699">
        <w:trPr>
          <w:trHeight w:val="276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B3370A" w:rsidP="009A7359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F26EC9"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. При обращении инвестора с частной инициативой о заклю-</w:t>
            </w:r>
          </w:p>
          <w:p w:rsidR="00B3370A" w:rsidRDefault="00F26EC9" w:rsidP="009A7359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чении концессионного соглашения направление обращения </w:t>
            </w:r>
          </w:p>
          <w:p w:rsidR="00B3370A" w:rsidRDefault="00F26EC9" w:rsidP="009A7359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ДОиМП ХМАО – Югры об изменении формы финансового обеспечения объекта с «внебюджетные источники (выкуп)» </w:t>
            </w:r>
          </w:p>
          <w:p w:rsidR="00F26EC9" w:rsidRPr="002051A8" w:rsidRDefault="00F26EC9" w:rsidP="009A7359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на «внебюджетные источники (концессионное соглашение)»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01.08.2024</w:t>
            </w:r>
          </w:p>
          <w:p w:rsidR="00F26EC9" w:rsidRPr="002051A8" w:rsidRDefault="00F26EC9" w:rsidP="00B3370A">
            <w:pPr>
              <w:widowControl w:val="0"/>
              <w:tabs>
                <w:tab w:val="left" w:pos="-101"/>
                <w:tab w:val="left" w:pos="303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26EC9" w:rsidRPr="002051A8" w:rsidRDefault="00F26EC9" w:rsidP="00B3370A">
            <w:pPr>
              <w:widowControl w:val="0"/>
              <w:tabs>
                <w:tab w:val="left" w:pos="-101"/>
                <w:tab w:val="left" w:pos="303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заместитель Главы города А.Ю. Шерстнева,</w:t>
            </w:r>
          </w:p>
          <w:p w:rsidR="00F26EC9" w:rsidRPr="002051A8" w:rsidRDefault="00F26EC9" w:rsidP="009A7359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УИиРП</w:t>
            </w:r>
          </w:p>
          <w:p w:rsidR="00F26EC9" w:rsidRPr="002051A8" w:rsidRDefault="00F26EC9" w:rsidP="009A7359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26EC9" w:rsidRPr="002051A8" w:rsidTr="00B71699">
        <w:trPr>
          <w:trHeight w:val="506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B3370A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="00F26EC9"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. Подготовка проекта концессионного соглашения и конкурсной документации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01.11.2024</w:t>
            </w:r>
          </w:p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заместитель Главы города А.Ю. Шерстнева,</w:t>
            </w:r>
          </w:p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УИиРП, ДО, КЗО, ДАиГ, ДГХ, ПУ</w:t>
            </w:r>
          </w:p>
        </w:tc>
      </w:tr>
      <w:tr w:rsidR="00F26EC9" w:rsidRPr="002051A8" w:rsidTr="00B71699">
        <w:trPr>
          <w:trHeight w:val="703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B3370A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F26EC9"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Направление заявки Администрации города в ДОиМП </w:t>
            </w:r>
          </w:p>
          <w:p w:rsidR="00B3370A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ХМАО – Югры в соответствии с процедурой по заключению</w:t>
            </w:r>
          </w:p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концессионного соглашения, предусмотренной программой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01.12.2024</w:t>
            </w:r>
          </w:p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заместитель Главы города А.Ю. Шерстнева,</w:t>
            </w:r>
          </w:p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УИиРП</w:t>
            </w:r>
          </w:p>
        </w:tc>
      </w:tr>
      <w:tr w:rsidR="00F26EC9" w:rsidRPr="002051A8" w:rsidTr="00B71699">
        <w:trPr>
          <w:trHeight w:val="132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0A" w:rsidRDefault="00B3370A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="00F26EC9"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. После принятии решения о возможности заключения концес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B3370A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сионного соглашения комиссией по рассмотрению вопросов </w:t>
            </w:r>
          </w:p>
          <w:p w:rsidR="00B3370A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 предоставлении субсидии из бюджета автономного округа </w:t>
            </w:r>
          </w:p>
          <w:p w:rsidR="00B3370A" w:rsidRDefault="00F26EC9" w:rsidP="00B3370A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 ДОиМП ХМАО – Югры проведение мероприятий </w:t>
            </w:r>
          </w:p>
          <w:p w:rsidR="00F26EC9" w:rsidRPr="002051A8" w:rsidRDefault="00F26EC9" w:rsidP="00B3370A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 заключению концессионного соглашения в соответствии 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с главой 3 ФЗ-115 и в соответствии с условиями концессионного соглашения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trike/>
                <w:sz w:val="20"/>
                <w:szCs w:val="20"/>
                <w:lang w:eastAsia="ru-RU"/>
              </w:rPr>
            </w:pPr>
          </w:p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01.02.2025</w:t>
            </w:r>
          </w:p>
          <w:p w:rsidR="00F26EC9" w:rsidRPr="002051A8" w:rsidRDefault="00F26EC9" w:rsidP="00B3370A">
            <w:pPr>
              <w:widowControl w:val="0"/>
              <w:tabs>
                <w:tab w:val="left" w:pos="-101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26EC9" w:rsidRPr="002051A8" w:rsidRDefault="00F26EC9" w:rsidP="00B3370A">
            <w:pPr>
              <w:widowControl w:val="0"/>
              <w:tabs>
                <w:tab w:val="left" w:pos="-101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26EC9" w:rsidRPr="002051A8" w:rsidRDefault="00F26EC9" w:rsidP="00B3370A">
            <w:pPr>
              <w:widowControl w:val="0"/>
              <w:tabs>
                <w:tab w:val="left" w:pos="-101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A" w:rsidRDefault="00F26EC9" w:rsidP="00B3370A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города А.Ю. Шерстнева, </w:t>
            </w:r>
          </w:p>
          <w:p w:rsidR="00B3370A" w:rsidRDefault="00F26EC9" w:rsidP="00B3370A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УИиРП, ДО, ДАиГ, </w:t>
            </w:r>
          </w:p>
          <w:p w:rsidR="00F26EC9" w:rsidRPr="002051A8" w:rsidRDefault="00F26EC9" w:rsidP="00B3370A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КЗО, ДГХ, ПУ</w:t>
            </w:r>
          </w:p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26EC9" w:rsidRPr="002051A8" w:rsidTr="00B71699">
        <w:trPr>
          <w:trHeight w:val="132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B3370A" w:rsidP="00B3370A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right="-13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="00F26EC9"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. Предоставлении земельного участка в соответствии с условиями концессионного соглашения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01.04.2025</w:t>
            </w:r>
          </w:p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председатель КЗО </w:t>
            </w:r>
          </w:p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О.В. Прилипко,</w:t>
            </w:r>
          </w:p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КЗО, ПУ</w:t>
            </w:r>
          </w:p>
        </w:tc>
      </w:tr>
      <w:tr w:rsidR="00F26EC9" w:rsidRPr="002051A8" w:rsidTr="00B71699">
        <w:trPr>
          <w:trHeight w:val="512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B3370A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="00F26EC9"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. Проектирование и строительство объекта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01.10.2026</w:t>
            </w:r>
          </w:p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A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директор ДАиГ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главный архитектор </w:t>
            </w:r>
          </w:p>
          <w:p w:rsidR="00F26EC9" w:rsidRPr="002051A8" w:rsidRDefault="00F26EC9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Ю.В. Валгушкин,</w:t>
            </w:r>
          </w:p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ДАиГ, МКУ «УКС»</w:t>
            </w:r>
          </w:p>
        </w:tc>
      </w:tr>
      <w:tr w:rsidR="00F26EC9" w:rsidRPr="002051A8" w:rsidTr="00B71699">
        <w:trPr>
          <w:trHeight w:val="560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B3370A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. Передача объекта в муниципальную собственность и начало эксплуатации объекта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01.01.2027</w:t>
            </w:r>
          </w:p>
          <w:p w:rsidR="00F26EC9" w:rsidRPr="002051A8" w:rsidRDefault="00F26EC9" w:rsidP="00B337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заместители Главы города Н.Н. Кривцов, 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ДАиГ, ДГХ, ДО, КУИ</w:t>
            </w:r>
          </w:p>
        </w:tc>
      </w:tr>
      <w:tr w:rsidR="00F26EC9" w:rsidRPr="002051A8" w:rsidTr="00B71699">
        <w:trPr>
          <w:trHeight w:val="921"/>
        </w:trPr>
        <w:tc>
          <w:tcPr>
            <w:tcW w:w="426" w:type="dxa"/>
            <w:vMerge w:val="restart"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85" w:type="dxa"/>
            <w:vMerge w:val="restart"/>
            <w:shd w:val="clear" w:color="auto" w:fill="auto"/>
          </w:tcPr>
          <w:p w:rsidR="00B3370A" w:rsidRDefault="00F26EC9" w:rsidP="00F26EC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объекта образо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B3370A" w:rsidRDefault="00F26EC9" w:rsidP="00F26E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вания «</w:t>
            </w:r>
            <w:r w:rsidRPr="002051A8">
              <w:rPr>
                <w:color w:val="000000"/>
                <w:sz w:val="20"/>
                <w:szCs w:val="20"/>
              </w:rPr>
              <w:t xml:space="preserve">Средняя общеобразовательная школа </w:t>
            </w:r>
          </w:p>
          <w:p w:rsidR="00B3370A" w:rsidRDefault="00F26EC9" w:rsidP="00F26E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051A8">
              <w:rPr>
                <w:color w:val="000000"/>
                <w:sz w:val="20"/>
                <w:szCs w:val="20"/>
              </w:rPr>
              <w:t>в 16А микро</w:t>
            </w:r>
            <w:r w:rsidR="00B3370A">
              <w:rPr>
                <w:color w:val="000000"/>
                <w:sz w:val="20"/>
                <w:szCs w:val="20"/>
              </w:rPr>
              <w:t>-</w:t>
            </w:r>
          </w:p>
          <w:p w:rsidR="00B3370A" w:rsidRDefault="00F26EC9" w:rsidP="00F26E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051A8">
              <w:rPr>
                <w:color w:val="000000"/>
                <w:sz w:val="20"/>
                <w:szCs w:val="20"/>
              </w:rPr>
              <w:t>районе г. Сургута (</w:t>
            </w:r>
            <w:r w:rsidR="00B3370A">
              <w:rPr>
                <w:color w:val="000000"/>
                <w:sz w:val="20"/>
                <w:szCs w:val="20"/>
              </w:rPr>
              <w:t>о</w:t>
            </w:r>
            <w:r w:rsidRPr="002051A8">
              <w:rPr>
                <w:color w:val="000000"/>
                <w:sz w:val="20"/>
                <w:szCs w:val="20"/>
              </w:rPr>
              <w:t xml:space="preserve">бщеобразовательная </w:t>
            </w:r>
          </w:p>
          <w:p w:rsidR="00B3370A" w:rsidRDefault="00F26EC9" w:rsidP="00F26E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051A8">
              <w:rPr>
                <w:color w:val="000000"/>
                <w:sz w:val="20"/>
                <w:szCs w:val="20"/>
              </w:rPr>
              <w:t xml:space="preserve">организация </w:t>
            </w:r>
          </w:p>
          <w:p w:rsidR="00B3370A" w:rsidRDefault="00F26EC9" w:rsidP="00F26E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051A8">
              <w:rPr>
                <w:color w:val="000000"/>
                <w:sz w:val="20"/>
                <w:szCs w:val="20"/>
              </w:rPr>
              <w:t xml:space="preserve">с универсальной безбарьерной </w:t>
            </w:r>
          </w:p>
          <w:p w:rsidR="00B3370A" w:rsidRDefault="00F26EC9" w:rsidP="00F26E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051A8">
              <w:rPr>
                <w:color w:val="000000"/>
                <w:sz w:val="20"/>
                <w:szCs w:val="20"/>
              </w:rPr>
              <w:t xml:space="preserve">средой)» </w:t>
            </w:r>
          </w:p>
          <w:p w:rsidR="00F26EC9" w:rsidRDefault="00F26EC9" w:rsidP="00F26EC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(мощность – </w:t>
            </w:r>
          </w:p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900 учащ. мест)</w:t>
            </w:r>
          </w:p>
        </w:tc>
        <w:tc>
          <w:tcPr>
            <w:tcW w:w="1617" w:type="dxa"/>
            <w:vMerge w:val="restart"/>
            <w:shd w:val="clear" w:color="auto" w:fill="auto"/>
          </w:tcPr>
          <w:p w:rsidR="00F26EC9" w:rsidRPr="00B3370A" w:rsidRDefault="00F26EC9" w:rsidP="00B3370A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</w:pPr>
            <w:r w:rsidRPr="00B3370A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>2025</w:t>
            </w:r>
            <w:r w:rsidR="00B3370A" w:rsidRPr="00B3370A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 xml:space="preserve"> – </w:t>
            </w:r>
            <w:r w:rsidRPr="00B3370A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>2027</w:t>
            </w:r>
            <w:r w:rsidR="00B3370A" w:rsidRPr="00B3370A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 xml:space="preserve"> годы</w:t>
            </w:r>
            <w:r w:rsidRPr="00B3370A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 xml:space="preserve">, </w:t>
            </w:r>
          </w:p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(концессионное соглашение)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3370A" w:rsidRDefault="00F26EC9" w:rsidP="00B337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86:10:0101022:102 (15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098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кв. м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), </w:t>
            </w:r>
          </w:p>
          <w:p w:rsidR="00B3370A" w:rsidRDefault="00F26EC9" w:rsidP="00B337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муниципальная </w:t>
            </w:r>
          </w:p>
          <w:p w:rsidR="00F26EC9" w:rsidRPr="002051A8" w:rsidRDefault="00F26EC9" w:rsidP="00B337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0A" w:rsidRDefault="00F26EC9" w:rsidP="009A7359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1. Проведение анализа возможности реализации инвестиционного проекта на данном земельном участке (близость расположения мест временного содержания для иностранных граждан, </w:t>
            </w:r>
          </w:p>
          <w:p w:rsidR="00F26EC9" w:rsidRPr="002051A8" w:rsidRDefault="00F26EC9" w:rsidP="009A7359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специальных технических условий)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01.12.2019</w:t>
            </w:r>
          </w:p>
          <w:p w:rsidR="00F26EC9" w:rsidRPr="002051A8" w:rsidRDefault="00F26EC9" w:rsidP="00B3370A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26EC9" w:rsidRPr="002051A8" w:rsidRDefault="00F26EC9" w:rsidP="00B3370A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A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директор ДАиГ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главный архитектор </w:t>
            </w:r>
          </w:p>
          <w:p w:rsidR="00F26EC9" w:rsidRPr="002051A8" w:rsidRDefault="00F26EC9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Ю.В. Валгушкин,</w:t>
            </w:r>
          </w:p>
          <w:p w:rsidR="00F26EC9" w:rsidRPr="002051A8" w:rsidRDefault="00F26EC9" w:rsidP="009A7359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ДАиГ</w:t>
            </w:r>
          </w:p>
        </w:tc>
      </w:tr>
      <w:tr w:rsidR="00F26EC9" w:rsidRPr="002051A8" w:rsidTr="00B71699">
        <w:trPr>
          <w:trHeight w:val="767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9A7359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2. После принятия решения о возможности, типе, мощности 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и сроках реализации проекта подготовить соответствующее </w:t>
            </w:r>
          </w:p>
          <w:p w:rsidR="00F26EC9" w:rsidRPr="002051A8" w:rsidRDefault="00F26EC9" w:rsidP="009A7359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обращение в ДОиМП ХМАО – Югры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01.01.2020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заместитель Главы города А.Ю. Шерстнева,</w:t>
            </w:r>
          </w:p>
          <w:p w:rsidR="00F26EC9" w:rsidRPr="002051A8" w:rsidRDefault="00F26EC9" w:rsidP="009A7359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УИиРП</w:t>
            </w:r>
          </w:p>
        </w:tc>
      </w:tr>
    </w:tbl>
    <w:p w:rsidR="00B3370A" w:rsidRDefault="00B3370A"/>
    <w:tbl>
      <w:tblPr>
        <w:tblW w:w="156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85"/>
        <w:gridCol w:w="1617"/>
        <w:gridCol w:w="2126"/>
        <w:gridCol w:w="5925"/>
        <w:gridCol w:w="1305"/>
        <w:gridCol w:w="2494"/>
      </w:tblGrid>
      <w:tr w:rsidR="00F26EC9" w:rsidRPr="002051A8" w:rsidTr="00B71699">
        <w:trPr>
          <w:trHeight w:val="399"/>
        </w:trPr>
        <w:tc>
          <w:tcPr>
            <w:tcW w:w="426" w:type="dxa"/>
            <w:vMerge w:val="restart"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85" w:type="dxa"/>
            <w:vMerge w:val="restart"/>
            <w:shd w:val="clear" w:color="auto" w:fill="auto"/>
          </w:tcPr>
          <w:p w:rsidR="00B3370A" w:rsidRDefault="00F26EC9" w:rsidP="009A735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объекта образо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вания «</w:t>
            </w:r>
            <w:r w:rsidR="00B3370A">
              <w:rPr>
                <w:color w:val="000000"/>
                <w:sz w:val="20"/>
                <w:szCs w:val="20"/>
              </w:rPr>
              <w:t>Школа-</w:t>
            </w:r>
          </w:p>
          <w:p w:rsidR="00B3370A" w:rsidRDefault="00F26EC9" w:rsidP="009A735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051A8">
              <w:rPr>
                <w:color w:val="000000"/>
                <w:sz w:val="20"/>
                <w:szCs w:val="20"/>
              </w:rPr>
              <w:t>д</w:t>
            </w:r>
            <w:r w:rsidR="00B3370A">
              <w:rPr>
                <w:color w:val="000000"/>
                <w:sz w:val="20"/>
                <w:szCs w:val="20"/>
              </w:rPr>
              <w:t xml:space="preserve"> </w:t>
            </w:r>
            <w:r w:rsidRPr="002051A8">
              <w:rPr>
                <w:color w:val="000000"/>
                <w:sz w:val="20"/>
                <w:szCs w:val="20"/>
              </w:rPr>
              <w:t>етский сад № 1 в микрорайоне 38 (100 учащ./</w:t>
            </w:r>
          </w:p>
          <w:p w:rsidR="00B3370A" w:rsidRDefault="00F26EC9" w:rsidP="009A735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051A8">
              <w:rPr>
                <w:color w:val="000000"/>
                <w:sz w:val="20"/>
                <w:szCs w:val="20"/>
              </w:rPr>
              <w:t>200 мест)»</w:t>
            </w:r>
            <w:r w:rsidR="00B3370A">
              <w:rPr>
                <w:color w:val="000000"/>
                <w:sz w:val="20"/>
                <w:szCs w:val="20"/>
              </w:rPr>
              <w:t xml:space="preserve"> </w:t>
            </w:r>
          </w:p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(мощность – 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100 учащ. мест 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и 200 мест </w:t>
            </w:r>
          </w:p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детский сад)</w:t>
            </w:r>
          </w:p>
        </w:tc>
        <w:tc>
          <w:tcPr>
            <w:tcW w:w="1617" w:type="dxa"/>
            <w:vMerge w:val="restart"/>
            <w:shd w:val="clear" w:color="auto" w:fill="auto"/>
          </w:tcPr>
          <w:p w:rsidR="00F26EC9" w:rsidRPr="00B3370A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</w:pPr>
            <w:r w:rsidRPr="00B3370A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>2017 – 2019</w:t>
            </w:r>
            <w:r w:rsidR="00B3370A" w:rsidRPr="00B3370A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 xml:space="preserve"> годы</w:t>
            </w:r>
            <w:r w:rsidRPr="00B3370A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 xml:space="preserve">, </w:t>
            </w:r>
          </w:p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(выкуп)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86:10:0101131:41 </w:t>
            </w:r>
          </w:p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(11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049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кв. м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), договор аренды земельного участка </w:t>
            </w:r>
          </w:p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 14.07.2017 № 166 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с ООО «Сургут-стройцентр»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1. Разработка и реализация мероприятий по обеспечению </w:t>
            </w:r>
          </w:p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земельного участка инженерными сетями и транспортной </w:t>
            </w:r>
          </w:p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инфраструктурой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4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01.03.2018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A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директор ДАиГ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главный архитектор </w:t>
            </w:r>
          </w:p>
          <w:p w:rsidR="00F26EC9" w:rsidRPr="002051A8" w:rsidRDefault="00F26EC9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Ю.В. Валгушкин,</w:t>
            </w:r>
          </w:p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ДАиГ, ДГХ</w:t>
            </w:r>
          </w:p>
        </w:tc>
      </w:tr>
      <w:tr w:rsidR="00F26EC9" w:rsidRPr="002051A8" w:rsidTr="00B71699">
        <w:trPr>
          <w:trHeight w:val="701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2. Реализация мероприятий по обеспечению земельного участка инженерными сетями и транспортной инфраструктурой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4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01.06.2019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A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директор ДАиГ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главный архитектор </w:t>
            </w:r>
          </w:p>
          <w:p w:rsidR="00F26EC9" w:rsidRPr="002051A8" w:rsidRDefault="00F26EC9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Ю.В. Валгушкин,</w:t>
            </w:r>
          </w:p>
          <w:p w:rsidR="00F26EC9" w:rsidRPr="002051A8" w:rsidRDefault="00F26EC9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ДАиГ, ДГХ, РСО 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(по согласованию)</w:t>
            </w:r>
          </w:p>
        </w:tc>
      </w:tr>
      <w:tr w:rsidR="00F26EC9" w:rsidRPr="002051A8" w:rsidTr="00B71699">
        <w:trPr>
          <w:trHeight w:val="697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0A" w:rsidRDefault="00F26EC9" w:rsidP="00B3370A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3. Направление в Правительство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ХМАО – Югры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обращения </w:t>
            </w:r>
          </w:p>
          <w:p w:rsidR="00B3370A" w:rsidRDefault="00F26EC9" w:rsidP="00B3370A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 необходимости переноса даты строительства объекта </w:t>
            </w:r>
          </w:p>
          <w:p w:rsidR="00F26EC9" w:rsidRPr="002051A8" w:rsidRDefault="00F26EC9" w:rsidP="00B3370A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на период 2018 – 2020 годов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4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01.02.2018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заместитель Главы города А.Ю. Шерстнева,</w:t>
            </w:r>
          </w:p>
          <w:p w:rsidR="00F26EC9" w:rsidRPr="002051A8" w:rsidRDefault="00F26EC9" w:rsidP="009A7359">
            <w:pPr>
              <w:widowControl w:val="0"/>
              <w:tabs>
                <w:tab w:val="left" w:pos="4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УИиРП</w:t>
            </w:r>
          </w:p>
        </w:tc>
      </w:tr>
      <w:tr w:rsidR="00F26EC9" w:rsidRPr="002051A8" w:rsidTr="00B71699">
        <w:trPr>
          <w:trHeight w:val="223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4. Проектирование и строительство объекта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4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01.09.2019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A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директор ДАиГ</w:t>
            </w:r>
            <w:r w:rsidR="00B3370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главный архитектор </w:t>
            </w:r>
          </w:p>
          <w:p w:rsidR="00F26EC9" w:rsidRPr="002051A8" w:rsidRDefault="00F26EC9" w:rsidP="009A735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Ю.В. Валгушкин,</w:t>
            </w:r>
          </w:p>
          <w:p w:rsidR="00F26EC9" w:rsidRPr="002051A8" w:rsidRDefault="00F26EC9" w:rsidP="009A735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ДАиГ, МКУ «УКС»</w:t>
            </w:r>
          </w:p>
        </w:tc>
      </w:tr>
      <w:tr w:rsidR="00F26EC9" w:rsidRPr="002051A8" w:rsidTr="00B71699">
        <w:trPr>
          <w:trHeight w:val="461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5. Направление заявки Администрации города в ДОиМП </w:t>
            </w:r>
          </w:p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ХМАО – Югры на выделение субсидии из бюджета автономного округа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4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01.07.2018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A" w:rsidRDefault="00F26EC9" w:rsidP="00B3370A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города А.Ю. Шерстнева, </w:t>
            </w:r>
          </w:p>
          <w:p w:rsidR="00F26EC9" w:rsidRPr="002051A8" w:rsidRDefault="00F26EC9" w:rsidP="00B3370A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УИиРП, ДФ, ДО, ДАиГ</w:t>
            </w:r>
          </w:p>
        </w:tc>
      </w:tr>
      <w:tr w:rsidR="00F26EC9" w:rsidRPr="002051A8" w:rsidTr="00B71699">
        <w:trPr>
          <w:trHeight w:val="419"/>
        </w:trPr>
        <w:tc>
          <w:tcPr>
            <w:tcW w:w="426" w:type="dxa"/>
            <w:vMerge/>
            <w:shd w:val="clear" w:color="auto" w:fill="auto"/>
          </w:tcPr>
          <w:p w:rsidR="00F26EC9" w:rsidRPr="002051A8" w:rsidRDefault="00F26EC9" w:rsidP="00F26EC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6EC9" w:rsidRPr="002051A8" w:rsidRDefault="00F26EC9" w:rsidP="009A7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9" w:rsidRPr="002051A8" w:rsidRDefault="00F26EC9" w:rsidP="009A73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6. Передача объекта в муниципальную собственность и начало эксплуатации объекта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40"/>
              </w:tabs>
              <w:autoSpaceDE w:val="0"/>
              <w:autoSpaceDN w:val="0"/>
              <w:adjustRightInd w:val="0"/>
              <w:ind w:left="-79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>до 01.09.2019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9" w:rsidRPr="002051A8" w:rsidRDefault="00F26EC9" w:rsidP="00B3370A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заместители Главы города Н.Н. Кривцов, </w:t>
            </w:r>
            <w:r w:rsidRPr="002051A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ДАиГ, ДГХ, ДО, КУИ</w:t>
            </w:r>
          </w:p>
        </w:tc>
      </w:tr>
    </w:tbl>
    <w:p w:rsidR="00F26EC9" w:rsidRPr="00F26EC9" w:rsidRDefault="00F26EC9" w:rsidP="00F26EC9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F26EC9" w:rsidRPr="00B3370A" w:rsidRDefault="00F26EC9" w:rsidP="00F26EC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3370A">
        <w:rPr>
          <w:rFonts w:eastAsia="Times New Roman" w:cs="Times New Roman"/>
          <w:sz w:val="24"/>
          <w:szCs w:val="24"/>
          <w:lang w:eastAsia="ru-RU"/>
        </w:rPr>
        <w:t xml:space="preserve">Примечание: *проекты, относящиеся к категории приоритетных в рамках государственной программы. </w:t>
      </w:r>
    </w:p>
    <w:sectPr w:rsidR="00F26EC9" w:rsidRPr="00B3370A" w:rsidSect="00F26EC9"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11E" w:rsidRDefault="0066411E">
      <w:r>
        <w:separator/>
      </w:r>
    </w:p>
  </w:endnote>
  <w:endnote w:type="continuationSeparator" w:id="0">
    <w:p w:rsidR="0066411E" w:rsidRDefault="0066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11E" w:rsidRDefault="0066411E">
      <w:r>
        <w:separator/>
      </w:r>
    </w:p>
  </w:footnote>
  <w:footnote w:type="continuationSeparator" w:id="0">
    <w:p w:rsidR="0066411E" w:rsidRDefault="00664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5505348"/>
      <w:docPartObj>
        <w:docPartGallery w:val="Page Numbers (Top of Page)"/>
        <w:docPartUnique/>
      </w:docPartObj>
    </w:sdtPr>
    <w:sdtEndPr/>
    <w:sdtContent>
      <w:p w:rsidR="006E704F" w:rsidRPr="006E704F" w:rsidRDefault="00BA63E3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A3216">
          <w:rPr>
            <w:rStyle w:val="a6"/>
            <w:noProof/>
            <w:sz w:val="20"/>
          </w:rPr>
          <w:instrText>3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A3216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A3216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A3216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DA3216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6E704F" w:rsidRDefault="00DA321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70A" w:rsidRPr="00B3370A" w:rsidRDefault="00B3370A" w:rsidP="00B3370A">
    <w:pPr>
      <w:pStyle w:val="a4"/>
      <w:jc w:val="center"/>
      <w:rPr>
        <w:sz w:val="20"/>
        <w:szCs w:val="20"/>
      </w:rPr>
    </w:pPr>
    <w:r w:rsidRPr="00B3370A">
      <w:rPr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A3B10"/>
    <w:multiLevelType w:val="hybridMultilevel"/>
    <w:tmpl w:val="0E46D3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7C5654"/>
    <w:multiLevelType w:val="hybridMultilevel"/>
    <w:tmpl w:val="DEF05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55E97"/>
    <w:multiLevelType w:val="hybridMultilevel"/>
    <w:tmpl w:val="0810C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34CD6"/>
    <w:multiLevelType w:val="hybridMultilevel"/>
    <w:tmpl w:val="C93A61F0"/>
    <w:lvl w:ilvl="0" w:tplc="02966D3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56958"/>
    <w:multiLevelType w:val="hybridMultilevel"/>
    <w:tmpl w:val="2D6AA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16023"/>
    <w:multiLevelType w:val="hybridMultilevel"/>
    <w:tmpl w:val="CA60811A"/>
    <w:lvl w:ilvl="0" w:tplc="A5D68B92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6" w15:restartNumberingAfterBreak="0">
    <w:nsid w:val="22AA0A73"/>
    <w:multiLevelType w:val="hybridMultilevel"/>
    <w:tmpl w:val="EE9CA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B5B2B"/>
    <w:multiLevelType w:val="hybridMultilevel"/>
    <w:tmpl w:val="0CC07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5210F"/>
    <w:multiLevelType w:val="hybridMultilevel"/>
    <w:tmpl w:val="85D824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DD75EC7"/>
    <w:multiLevelType w:val="hybridMultilevel"/>
    <w:tmpl w:val="E0663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308A4"/>
    <w:multiLevelType w:val="hybridMultilevel"/>
    <w:tmpl w:val="BA9CAA40"/>
    <w:lvl w:ilvl="0" w:tplc="76FE8F10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1" w15:restartNumberingAfterBreak="0">
    <w:nsid w:val="30321E35"/>
    <w:multiLevelType w:val="hybridMultilevel"/>
    <w:tmpl w:val="D8609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66872"/>
    <w:multiLevelType w:val="hybridMultilevel"/>
    <w:tmpl w:val="31062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77FE6"/>
    <w:multiLevelType w:val="hybridMultilevel"/>
    <w:tmpl w:val="FEE65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31EBD"/>
    <w:multiLevelType w:val="hybridMultilevel"/>
    <w:tmpl w:val="D11A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54F57"/>
    <w:multiLevelType w:val="hybridMultilevel"/>
    <w:tmpl w:val="EE9CA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5710D"/>
    <w:multiLevelType w:val="hybridMultilevel"/>
    <w:tmpl w:val="EE9CA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C4FA4"/>
    <w:multiLevelType w:val="hybridMultilevel"/>
    <w:tmpl w:val="3C04F258"/>
    <w:lvl w:ilvl="0" w:tplc="EF8A0C9E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75ECD"/>
    <w:multiLevelType w:val="hybridMultilevel"/>
    <w:tmpl w:val="D8609AF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F62DE4"/>
    <w:multiLevelType w:val="hybridMultilevel"/>
    <w:tmpl w:val="799E15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E3579D7"/>
    <w:multiLevelType w:val="hybridMultilevel"/>
    <w:tmpl w:val="E482D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41EB6"/>
    <w:multiLevelType w:val="hybridMultilevel"/>
    <w:tmpl w:val="B9A46E7E"/>
    <w:lvl w:ilvl="0" w:tplc="75EE98A6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2" w15:restartNumberingAfterBreak="0">
    <w:nsid w:val="52B77527"/>
    <w:multiLevelType w:val="hybridMultilevel"/>
    <w:tmpl w:val="3C04F258"/>
    <w:lvl w:ilvl="0" w:tplc="EF8A0C9E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BB49BE"/>
    <w:multiLevelType w:val="hybridMultilevel"/>
    <w:tmpl w:val="C93A61F0"/>
    <w:lvl w:ilvl="0" w:tplc="02966D3C">
      <w:start w:val="1"/>
      <w:numFmt w:val="decimal"/>
      <w:lvlText w:val="%1."/>
      <w:lvlJc w:val="left"/>
      <w:pPr>
        <w:ind w:left="242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C6811"/>
    <w:multiLevelType w:val="hybridMultilevel"/>
    <w:tmpl w:val="B9A46E7E"/>
    <w:lvl w:ilvl="0" w:tplc="75EE98A6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5" w15:restartNumberingAfterBreak="0">
    <w:nsid w:val="5B7D2570"/>
    <w:multiLevelType w:val="hybridMultilevel"/>
    <w:tmpl w:val="0DCCA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F47127"/>
    <w:multiLevelType w:val="hybridMultilevel"/>
    <w:tmpl w:val="EE9CA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891F0C"/>
    <w:multiLevelType w:val="hybridMultilevel"/>
    <w:tmpl w:val="AA9C9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8E74C9"/>
    <w:multiLevelType w:val="hybridMultilevel"/>
    <w:tmpl w:val="5BC4E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75760B"/>
    <w:multiLevelType w:val="hybridMultilevel"/>
    <w:tmpl w:val="A664EB1C"/>
    <w:lvl w:ilvl="0" w:tplc="0419000F">
      <w:start w:val="1"/>
      <w:numFmt w:val="decimal"/>
      <w:lvlText w:val="%1."/>
      <w:lvlJc w:val="left"/>
      <w:pPr>
        <w:ind w:left="2806" w:hanging="360"/>
      </w:pPr>
    </w:lvl>
    <w:lvl w:ilvl="1" w:tplc="04190019" w:tentative="1">
      <w:start w:val="1"/>
      <w:numFmt w:val="lowerLetter"/>
      <w:lvlText w:val="%2."/>
      <w:lvlJc w:val="left"/>
      <w:pPr>
        <w:ind w:left="3526" w:hanging="360"/>
      </w:pPr>
    </w:lvl>
    <w:lvl w:ilvl="2" w:tplc="0419001B" w:tentative="1">
      <w:start w:val="1"/>
      <w:numFmt w:val="lowerRoman"/>
      <w:lvlText w:val="%3."/>
      <w:lvlJc w:val="right"/>
      <w:pPr>
        <w:ind w:left="4246" w:hanging="180"/>
      </w:pPr>
    </w:lvl>
    <w:lvl w:ilvl="3" w:tplc="0419000F" w:tentative="1">
      <w:start w:val="1"/>
      <w:numFmt w:val="decimal"/>
      <w:lvlText w:val="%4."/>
      <w:lvlJc w:val="left"/>
      <w:pPr>
        <w:ind w:left="4966" w:hanging="360"/>
      </w:pPr>
    </w:lvl>
    <w:lvl w:ilvl="4" w:tplc="04190019" w:tentative="1">
      <w:start w:val="1"/>
      <w:numFmt w:val="lowerLetter"/>
      <w:lvlText w:val="%5."/>
      <w:lvlJc w:val="left"/>
      <w:pPr>
        <w:ind w:left="5686" w:hanging="360"/>
      </w:pPr>
    </w:lvl>
    <w:lvl w:ilvl="5" w:tplc="0419001B" w:tentative="1">
      <w:start w:val="1"/>
      <w:numFmt w:val="lowerRoman"/>
      <w:lvlText w:val="%6."/>
      <w:lvlJc w:val="right"/>
      <w:pPr>
        <w:ind w:left="6406" w:hanging="180"/>
      </w:pPr>
    </w:lvl>
    <w:lvl w:ilvl="6" w:tplc="0419000F" w:tentative="1">
      <w:start w:val="1"/>
      <w:numFmt w:val="decimal"/>
      <w:lvlText w:val="%7."/>
      <w:lvlJc w:val="left"/>
      <w:pPr>
        <w:ind w:left="7126" w:hanging="360"/>
      </w:pPr>
    </w:lvl>
    <w:lvl w:ilvl="7" w:tplc="04190019" w:tentative="1">
      <w:start w:val="1"/>
      <w:numFmt w:val="lowerLetter"/>
      <w:lvlText w:val="%8."/>
      <w:lvlJc w:val="left"/>
      <w:pPr>
        <w:ind w:left="7846" w:hanging="360"/>
      </w:pPr>
    </w:lvl>
    <w:lvl w:ilvl="8" w:tplc="0419001B" w:tentative="1">
      <w:start w:val="1"/>
      <w:numFmt w:val="lowerRoman"/>
      <w:lvlText w:val="%9."/>
      <w:lvlJc w:val="right"/>
      <w:pPr>
        <w:ind w:left="8566" w:hanging="180"/>
      </w:pPr>
    </w:lvl>
  </w:abstractNum>
  <w:abstractNum w:abstractNumId="30" w15:restartNumberingAfterBreak="0">
    <w:nsid w:val="6687183C"/>
    <w:multiLevelType w:val="hybridMultilevel"/>
    <w:tmpl w:val="F294C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903E7E"/>
    <w:multiLevelType w:val="hybridMultilevel"/>
    <w:tmpl w:val="5AA29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0015A3"/>
    <w:multiLevelType w:val="hybridMultilevel"/>
    <w:tmpl w:val="6DE67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916693"/>
    <w:multiLevelType w:val="hybridMultilevel"/>
    <w:tmpl w:val="0DCCA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26518C"/>
    <w:multiLevelType w:val="hybridMultilevel"/>
    <w:tmpl w:val="C93A61F0"/>
    <w:lvl w:ilvl="0" w:tplc="02966D3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CE029B"/>
    <w:multiLevelType w:val="hybridMultilevel"/>
    <w:tmpl w:val="4810F97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77496D6D"/>
    <w:multiLevelType w:val="hybridMultilevel"/>
    <w:tmpl w:val="81B0A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2B41A1"/>
    <w:multiLevelType w:val="hybridMultilevel"/>
    <w:tmpl w:val="EE9CA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0"/>
  </w:num>
  <w:num w:numId="4">
    <w:abstractNumId w:val="37"/>
  </w:num>
  <w:num w:numId="5">
    <w:abstractNumId w:val="29"/>
  </w:num>
  <w:num w:numId="6">
    <w:abstractNumId w:val="8"/>
  </w:num>
  <w:num w:numId="7">
    <w:abstractNumId w:val="18"/>
  </w:num>
  <w:num w:numId="8">
    <w:abstractNumId w:val="11"/>
  </w:num>
  <w:num w:numId="9">
    <w:abstractNumId w:val="30"/>
  </w:num>
  <w:num w:numId="10">
    <w:abstractNumId w:val="33"/>
  </w:num>
  <w:num w:numId="11">
    <w:abstractNumId w:val="1"/>
  </w:num>
  <w:num w:numId="12">
    <w:abstractNumId w:val="7"/>
  </w:num>
  <w:num w:numId="13">
    <w:abstractNumId w:val="36"/>
  </w:num>
  <w:num w:numId="14">
    <w:abstractNumId w:val="14"/>
  </w:num>
  <w:num w:numId="15">
    <w:abstractNumId w:val="22"/>
  </w:num>
  <w:num w:numId="16">
    <w:abstractNumId w:val="9"/>
  </w:num>
  <w:num w:numId="17">
    <w:abstractNumId w:val="23"/>
  </w:num>
  <w:num w:numId="18">
    <w:abstractNumId w:val="12"/>
  </w:num>
  <w:num w:numId="19">
    <w:abstractNumId w:val="13"/>
  </w:num>
  <w:num w:numId="20">
    <w:abstractNumId w:val="28"/>
  </w:num>
  <w:num w:numId="21">
    <w:abstractNumId w:val="5"/>
  </w:num>
  <w:num w:numId="22">
    <w:abstractNumId w:val="24"/>
  </w:num>
  <w:num w:numId="23">
    <w:abstractNumId w:val="10"/>
  </w:num>
  <w:num w:numId="24">
    <w:abstractNumId w:val="16"/>
  </w:num>
  <w:num w:numId="25">
    <w:abstractNumId w:val="26"/>
  </w:num>
  <w:num w:numId="26">
    <w:abstractNumId w:val="31"/>
  </w:num>
  <w:num w:numId="27">
    <w:abstractNumId w:val="15"/>
  </w:num>
  <w:num w:numId="28">
    <w:abstractNumId w:val="6"/>
  </w:num>
  <w:num w:numId="29">
    <w:abstractNumId w:val="35"/>
  </w:num>
  <w:num w:numId="30">
    <w:abstractNumId w:val="3"/>
  </w:num>
  <w:num w:numId="31">
    <w:abstractNumId w:val="32"/>
  </w:num>
  <w:num w:numId="32">
    <w:abstractNumId w:val="4"/>
  </w:num>
  <w:num w:numId="33">
    <w:abstractNumId w:val="25"/>
  </w:num>
  <w:num w:numId="34">
    <w:abstractNumId w:val="21"/>
  </w:num>
  <w:num w:numId="35">
    <w:abstractNumId w:val="17"/>
  </w:num>
  <w:num w:numId="36">
    <w:abstractNumId w:val="2"/>
  </w:num>
  <w:num w:numId="37">
    <w:abstractNumId w:val="27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C9"/>
    <w:rsid w:val="000C4E65"/>
    <w:rsid w:val="002910AF"/>
    <w:rsid w:val="00506C65"/>
    <w:rsid w:val="00540233"/>
    <w:rsid w:val="0066411E"/>
    <w:rsid w:val="00761584"/>
    <w:rsid w:val="00936AAB"/>
    <w:rsid w:val="00A06E68"/>
    <w:rsid w:val="00B3370A"/>
    <w:rsid w:val="00B71699"/>
    <w:rsid w:val="00BA63E3"/>
    <w:rsid w:val="00CD3B03"/>
    <w:rsid w:val="00D4180B"/>
    <w:rsid w:val="00DA3216"/>
    <w:rsid w:val="00F26EC9"/>
    <w:rsid w:val="00F8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F8ED6-3A68-4F05-A0F6-280F4155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0AF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F26EC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qFormat/>
    <w:rsid w:val="00F26EC9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F26EC9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F26EC9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6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6E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6EC9"/>
    <w:rPr>
      <w:rFonts w:ascii="Times New Roman" w:hAnsi="Times New Roman"/>
      <w:sz w:val="28"/>
    </w:rPr>
  </w:style>
  <w:style w:type="character" w:styleId="a6">
    <w:name w:val="page number"/>
    <w:basedOn w:val="a0"/>
    <w:rsid w:val="00F26EC9"/>
  </w:style>
  <w:style w:type="character" w:customStyle="1" w:styleId="10">
    <w:name w:val="Заголовок 1 Знак"/>
    <w:basedOn w:val="a0"/>
    <w:link w:val="1"/>
    <w:rsid w:val="00F26E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26EC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26EC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26EC9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F26E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6EC9"/>
    <w:rPr>
      <w:rFonts w:ascii="Times New Roman" w:hAnsi="Times New Roman"/>
      <w:sz w:val="28"/>
    </w:rPr>
  </w:style>
  <w:style w:type="paragraph" w:customStyle="1" w:styleId="Standard">
    <w:name w:val="Standard"/>
    <w:uiPriority w:val="99"/>
    <w:rsid w:val="00F26EC9"/>
    <w:pPr>
      <w:suppressAutoHyphens/>
      <w:autoSpaceDN w:val="0"/>
      <w:spacing w:after="200" w:line="276" w:lineRule="auto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numbering" w:customStyle="1" w:styleId="11">
    <w:name w:val="Нет списка1"/>
    <w:next w:val="a2"/>
    <w:semiHidden/>
    <w:rsid w:val="00F26EC9"/>
  </w:style>
  <w:style w:type="character" w:customStyle="1" w:styleId="a9">
    <w:name w:val="Цветовое выделение"/>
    <w:rsid w:val="00F26EC9"/>
    <w:rPr>
      <w:b/>
      <w:bCs/>
      <w:color w:val="000080"/>
    </w:rPr>
  </w:style>
  <w:style w:type="character" w:customStyle="1" w:styleId="aa">
    <w:name w:val="Гипертекстовая ссылка"/>
    <w:rsid w:val="00F26EC9"/>
    <w:rPr>
      <w:b/>
      <w:bCs/>
      <w:color w:val="008000"/>
    </w:rPr>
  </w:style>
  <w:style w:type="character" w:customStyle="1" w:styleId="ab">
    <w:name w:val="Активная гипертекстовая ссылка"/>
    <w:rsid w:val="00F26EC9"/>
    <w:rPr>
      <w:b/>
      <w:bCs/>
      <w:color w:val="008000"/>
      <w:u w:val="single"/>
    </w:rPr>
  </w:style>
  <w:style w:type="paragraph" w:customStyle="1" w:styleId="ac">
    <w:name w:val="Основное меню (преемственное)"/>
    <w:basedOn w:val="a"/>
    <w:next w:val="a"/>
    <w:rsid w:val="00F26EC9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styleId="ad">
    <w:name w:val="Title"/>
    <w:basedOn w:val="ac"/>
    <w:next w:val="a"/>
    <w:link w:val="ae"/>
    <w:rsid w:val="00F26EC9"/>
    <w:rPr>
      <w:rFonts w:ascii="Arial" w:hAnsi="Arial" w:cs="Arial"/>
      <w:b/>
      <w:bCs/>
      <w:color w:val="C0C0C0"/>
    </w:rPr>
  </w:style>
  <w:style w:type="character" w:customStyle="1" w:styleId="ae">
    <w:name w:val="Название Знак"/>
    <w:basedOn w:val="a0"/>
    <w:link w:val="ad"/>
    <w:rsid w:val="00F26EC9"/>
    <w:rPr>
      <w:rFonts w:ascii="Arial" w:eastAsia="Times New Roman" w:hAnsi="Arial" w:cs="Arial"/>
      <w:b/>
      <w:bCs/>
      <w:color w:val="C0C0C0"/>
      <w:sz w:val="24"/>
      <w:szCs w:val="24"/>
      <w:lang w:eastAsia="ru-RU"/>
    </w:rPr>
  </w:style>
  <w:style w:type="character" w:customStyle="1" w:styleId="af">
    <w:name w:val="Заголовок своего сообщения"/>
    <w:basedOn w:val="a9"/>
    <w:rsid w:val="00F26EC9"/>
    <w:rPr>
      <w:b/>
      <w:bCs/>
      <w:color w:val="000080"/>
    </w:rPr>
  </w:style>
  <w:style w:type="paragraph" w:customStyle="1" w:styleId="af0">
    <w:name w:val="Заголовок статьи"/>
    <w:basedOn w:val="a"/>
    <w:next w:val="a"/>
    <w:rsid w:val="00F26EC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1">
    <w:name w:val="Заголовок чужого сообщения"/>
    <w:rsid w:val="00F26EC9"/>
    <w:rPr>
      <w:b/>
      <w:bCs/>
      <w:color w:val="FF0000"/>
    </w:rPr>
  </w:style>
  <w:style w:type="paragraph" w:customStyle="1" w:styleId="af2">
    <w:name w:val="Интерактивный заголовок"/>
    <w:basedOn w:val="ad"/>
    <w:next w:val="a"/>
    <w:rsid w:val="00F26EC9"/>
    <w:rPr>
      <w:b w:val="0"/>
      <w:bCs w:val="0"/>
      <w:color w:val="auto"/>
      <w:u w:val="single"/>
    </w:rPr>
  </w:style>
  <w:style w:type="paragraph" w:customStyle="1" w:styleId="af3">
    <w:name w:val="Интерфейс"/>
    <w:basedOn w:val="a"/>
    <w:next w:val="a"/>
    <w:rsid w:val="00F26EC9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4">
    <w:name w:val="Комментарий"/>
    <w:basedOn w:val="a"/>
    <w:next w:val="a"/>
    <w:rsid w:val="00F26EC9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5">
    <w:name w:val="Информация об изменениях документа"/>
    <w:basedOn w:val="af4"/>
    <w:next w:val="a"/>
    <w:rsid w:val="00F26EC9"/>
    <w:pPr>
      <w:ind w:left="0"/>
    </w:pPr>
  </w:style>
  <w:style w:type="paragraph" w:customStyle="1" w:styleId="af6">
    <w:name w:val="Текст (лев. подпись)"/>
    <w:basedOn w:val="a"/>
    <w:next w:val="a"/>
    <w:rsid w:val="00F26E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Колонтитул (левый)"/>
    <w:basedOn w:val="af6"/>
    <w:next w:val="a"/>
    <w:rsid w:val="00F26EC9"/>
    <w:pPr>
      <w:jc w:val="both"/>
    </w:pPr>
    <w:rPr>
      <w:sz w:val="16"/>
      <w:szCs w:val="16"/>
    </w:rPr>
  </w:style>
  <w:style w:type="paragraph" w:customStyle="1" w:styleId="af8">
    <w:name w:val="Текст (прав. подпись)"/>
    <w:basedOn w:val="a"/>
    <w:next w:val="a"/>
    <w:rsid w:val="00F26EC9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9">
    <w:name w:val="Колонтитул (правый)"/>
    <w:basedOn w:val="af8"/>
    <w:next w:val="a"/>
    <w:rsid w:val="00F26EC9"/>
    <w:pPr>
      <w:jc w:val="both"/>
    </w:pPr>
    <w:rPr>
      <w:sz w:val="16"/>
      <w:szCs w:val="16"/>
    </w:rPr>
  </w:style>
  <w:style w:type="paragraph" w:customStyle="1" w:styleId="afa">
    <w:name w:val="Комментарий пользователя"/>
    <w:basedOn w:val="af4"/>
    <w:next w:val="a"/>
    <w:rsid w:val="00F26EC9"/>
    <w:pPr>
      <w:ind w:left="0"/>
      <w:jc w:val="left"/>
    </w:pPr>
    <w:rPr>
      <w:i w:val="0"/>
      <w:iCs w:val="0"/>
      <w:color w:val="000080"/>
    </w:rPr>
  </w:style>
  <w:style w:type="paragraph" w:customStyle="1" w:styleId="afb">
    <w:name w:val="Моноширинный"/>
    <w:basedOn w:val="a"/>
    <w:next w:val="a"/>
    <w:rsid w:val="00F26EC9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c">
    <w:name w:val="Найденные слова"/>
    <w:basedOn w:val="a9"/>
    <w:rsid w:val="00F26EC9"/>
    <w:rPr>
      <w:b/>
      <w:bCs/>
      <w:color w:val="000080"/>
    </w:rPr>
  </w:style>
  <w:style w:type="character" w:customStyle="1" w:styleId="afd">
    <w:name w:val="Не вступил в силу"/>
    <w:rsid w:val="00F26EC9"/>
    <w:rPr>
      <w:b/>
      <w:bCs/>
      <w:color w:val="008080"/>
    </w:rPr>
  </w:style>
  <w:style w:type="paragraph" w:customStyle="1" w:styleId="afe">
    <w:name w:val="Нормальный (таблица)"/>
    <w:basedOn w:val="a"/>
    <w:next w:val="a"/>
    <w:rsid w:val="00F26EC9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Объект"/>
    <w:basedOn w:val="a"/>
    <w:next w:val="a"/>
    <w:rsid w:val="00F26EC9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Таблицы (моноширинный)"/>
    <w:basedOn w:val="a"/>
    <w:next w:val="a"/>
    <w:rsid w:val="00F26EC9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1">
    <w:name w:val="Оглавление"/>
    <w:basedOn w:val="aff0"/>
    <w:next w:val="a"/>
    <w:rsid w:val="00F26EC9"/>
    <w:pPr>
      <w:ind w:left="140"/>
    </w:pPr>
    <w:rPr>
      <w:rFonts w:ascii="Arial" w:hAnsi="Arial" w:cs="Arial"/>
    </w:rPr>
  </w:style>
  <w:style w:type="character" w:customStyle="1" w:styleId="aff2">
    <w:name w:val="Опечатки"/>
    <w:rsid w:val="00F26EC9"/>
    <w:rPr>
      <w:color w:val="FF0000"/>
    </w:rPr>
  </w:style>
  <w:style w:type="paragraph" w:customStyle="1" w:styleId="aff3">
    <w:name w:val="Переменная часть"/>
    <w:basedOn w:val="ac"/>
    <w:next w:val="a"/>
    <w:rsid w:val="00F26EC9"/>
    <w:rPr>
      <w:rFonts w:ascii="Arial" w:hAnsi="Arial" w:cs="Arial"/>
      <w:sz w:val="20"/>
      <w:szCs w:val="20"/>
    </w:rPr>
  </w:style>
  <w:style w:type="paragraph" w:customStyle="1" w:styleId="aff4">
    <w:name w:val="Постоянная часть"/>
    <w:basedOn w:val="ac"/>
    <w:next w:val="a"/>
    <w:rsid w:val="00F26EC9"/>
    <w:rPr>
      <w:rFonts w:ascii="Arial" w:hAnsi="Arial" w:cs="Arial"/>
      <w:sz w:val="22"/>
      <w:szCs w:val="22"/>
    </w:rPr>
  </w:style>
  <w:style w:type="paragraph" w:customStyle="1" w:styleId="aff5">
    <w:name w:val="Прижатый влево"/>
    <w:basedOn w:val="a"/>
    <w:next w:val="a"/>
    <w:rsid w:val="00F26E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Продолжение ссылки"/>
    <w:basedOn w:val="aa"/>
    <w:rsid w:val="00F26EC9"/>
    <w:rPr>
      <w:b/>
      <w:bCs/>
      <w:color w:val="008000"/>
    </w:rPr>
  </w:style>
  <w:style w:type="paragraph" w:customStyle="1" w:styleId="aff7">
    <w:name w:val="Словарная статья"/>
    <w:basedOn w:val="a"/>
    <w:next w:val="a"/>
    <w:rsid w:val="00F26EC9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8">
    <w:name w:val="Сравнение редакций"/>
    <w:basedOn w:val="a9"/>
    <w:rsid w:val="00F26EC9"/>
    <w:rPr>
      <w:b/>
      <w:bCs/>
      <w:color w:val="000080"/>
    </w:rPr>
  </w:style>
  <w:style w:type="character" w:customStyle="1" w:styleId="aff9">
    <w:name w:val="Сравнение редакций. Добавленный фрагмент"/>
    <w:rsid w:val="00F26EC9"/>
    <w:rPr>
      <w:color w:val="0000FF"/>
    </w:rPr>
  </w:style>
  <w:style w:type="character" w:customStyle="1" w:styleId="affa">
    <w:name w:val="Сравнение редакций. Удаленный фрагмент"/>
    <w:rsid w:val="00F26EC9"/>
    <w:rPr>
      <w:strike/>
      <w:color w:val="808000"/>
    </w:rPr>
  </w:style>
  <w:style w:type="paragraph" w:customStyle="1" w:styleId="affb">
    <w:name w:val="Текст (справка)"/>
    <w:basedOn w:val="a"/>
    <w:next w:val="a"/>
    <w:rsid w:val="00F26EC9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c">
    <w:name w:val="Текст в таблице"/>
    <w:basedOn w:val="afe"/>
    <w:next w:val="a"/>
    <w:rsid w:val="00F26EC9"/>
    <w:pPr>
      <w:ind w:firstLine="500"/>
    </w:pPr>
  </w:style>
  <w:style w:type="paragraph" w:customStyle="1" w:styleId="affd">
    <w:name w:val="Технический комментарий"/>
    <w:basedOn w:val="a"/>
    <w:next w:val="a"/>
    <w:rsid w:val="00F26E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e">
    <w:name w:val="Утратил силу"/>
    <w:rsid w:val="00F26EC9"/>
    <w:rPr>
      <w:b/>
      <w:bCs/>
      <w:strike/>
      <w:color w:val="808000"/>
    </w:rPr>
  </w:style>
  <w:style w:type="paragraph" w:customStyle="1" w:styleId="afff">
    <w:name w:val="Центрированный (таблица)"/>
    <w:basedOn w:val="afe"/>
    <w:next w:val="a"/>
    <w:rsid w:val="00F26EC9"/>
    <w:pPr>
      <w:jc w:val="center"/>
    </w:pPr>
  </w:style>
  <w:style w:type="paragraph" w:customStyle="1" w:styleId="afff0">
    <w:name w:val="Знак"/>
    <w:basedOn w:val="a"/>
    <w:rsid w:val="00F26EC9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F26EC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1">
    <w:name w:val="Body Text"/>
    <w:basedOn w:val="a"/>
    <w:link w:val="afff2"/>
    <w:rsid w:val="00F26EC9"/>
    <w:rPr>
      <w:rFonts w:ascii="Arial" w:eastAsia="Times New Roman" w:hAnsi="Arial" w:cs="Times New Roman"/>
      <w:sz w:val="24"/>
      <w:szCs w:val="24"/>
    </w:rPr>
  </w:style>
  <w:style w:type="character" w:customStyle="1" w:styleId="afff2">
    <w:name w:val="Основной текст Знак"/>
    <w:basedOn w:val="a0"/>
    <w:link w:val="afff1"/>
    <w:rsid w:val="00F26EC9"/>
    <w:rPr>
      <w:rFonts w:ascii="Arial" w:eastAsia="Times New Roman" w:hAnsi="Arial" w:cs="Times New Roman"/>
      <w:sz w:val="24"/>
      <w:szCs w:val="24"/>
    </w:rPr>
  </w:style>
  <w:style w:type="paragraph" w:customStyle="1" w:styleId="13">
    <w:name w:val="Знак1"/>
    <w:basedOn w:val="a"/>
    <w:rsid w:val="00F26EC9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F26EC9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 Знак Знак Знак Знак Знак Знак"/>
    <w:basedOn w:val="a"/>
    <w:rsid w:val="00F26EC9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F26EC9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4">
    <w:name w:val="Знак Знак Знак Знак Знак Знак"/>
    <w:basedOn w:val="a"/>
    <w:rsid w:val="00F26EC9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F26EC9"/>
    <w:pPr>
      <w:widowControl w:val="0"/>
      <w:snapToGrid w:val="0"/>
      <w:spacing w:after="0"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F26EC9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F26EC9"/>
    <w:rPr>
      <w:rFonts w:ascii="Verdana" w:eastAsia="Times New Roman" w:hAnsi="Verdana" w:cs="Verdana"/>
      <w:sz w:val="20"/>
      <w:szCs w:val="20"/>
      <w:lang w:val="en-US"/>
    </w:rPr>
  </w:style>
  <w:style w:type="character" w:styleId="afff5">
    <w:name w:val="Hyperlink"/>
    <w:rsid w:val="00F26EC9"/>
    <w:rPr>
      <w:color w:val="0000FF"/>
      <w:u w:val="single"/>
    </w:rPr>
  </w:style>
  <w:style w:type="character" w:styleId="afff6">
    <w:name w:val="FollowedHyperlink"/>
    <w:rsid w:val="00F26EC9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F26EC9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7">
    <w:name w:val="Знак Знак Знак Знак Знак Знак Знак Знак Знак Знак"/>
    <w:basedOn w:val="a"/>
    <w:rsid w:val="00F26EC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F26EC9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26E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8">
    <w:name w:val="Balloon Text"/>
    <w:basedOn w:val="a"/>
    <w:link w:val="afff9"/>
    <w:semiHidden/>
    <w:rsid w:val="00F26EC9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9">
    <w:name w:val="Текст выноски Знак"/>
    <w:basedOn w:val="a0"/>
    <w:link w:val="afff8"/>
    <w:semiHidden/>
    <w:rsid w:val="00F26EC9"/>
    <w:rPr>
      <w:rFonts w:ascii="Tahoma" w:eastAsia="Times New Roman" w:hAnsi="Tahoma" w:cs="Tahoma"/>
      <w:sz w:val="16"/>
      <w:szCs w:val="16"/>
      <w:lang w:eastAsia="ru-RU"/>
    </w:rPr>
  </w:style>
  <w:style w:type="character" w:styleId="afffa">
    <w:name w:val="Emphasis"/>
    <w:uiPriority w:val="20"/>
    <w:qFormat/>
    <w:rsid w:val="00F26EC9"/>
    <w:rPr>
      <w:i/>
      <w:iCs/>
    </w:rPr>
  </w:style>
  <w:style w:type="paragraph" w:styleId="afffb">
    <w:name w:val="Normal (Web)"/>
    <w:basedOn w:val="a"/>
    <w:uiPriority w:val="99"/>
    <w:unhideWhenUsed/>
    <w:rsid w:val="00F26EC9"/>
    <w:pPr>
      <w:spacing w:before="100" w:beforeAutospacing="1" w:after="100" w:afterAutospacing="1"/>
    </w:pPr>
    <w:rPr>
      <w:rFonts w:eastAsia="Calibri" w:cs="Times New Roman"/>
      <w:sz w:val="24"/>
      <w:szCs w:val="24"/>
      <w:lang w:eastAsia="ru-RU"/>
    </w:rPr>
  </w:style>
  <w:style w:type="paragraph" w:styleId="afffc">
    <w:name w:val="List Paragraph"/>
    <w:basedOn w:val="a"/>
    <w:uiPriority w:val="34"/>
    <w:qFormat/>
    <w:rsid w:val="00F26EC9"/>
    <w:pPr>
      <w:ind w:left="720"/>
    </w:pPr>
    <w:rPr>
      <w:rFonts w:ascii="Calibri" w:eastAsia="Calibri" w:hAnsi="Calibri" w:cs="Times New Roman"/>
      <w:sz w:val="22"/>
    </w:rPr>
  </w:style>
  <w:style w:type="numbering" w:customStyle="1" w:styleId="23">
    <w:name w:val="Нет списка2"/>
    <w:next w:val="a2"/>
    <w:semiHidden/>
    <w:rsid w:val="00F26EC9"/>
  </w:style>
  <w:style w:type="table" w:customStyle="1" w:styleId="24">
    <w:name w:val="Сетка таблицы2"/>
    <w:basedOn w:val="a1"/>
    <w:next w:val="a3"/>
    <w:rsid w:val="00F26EC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d">
    <w:name w:val="endnote text"/>
    <w:basedOn w:val="a"/>
    <w:link w:val="afffe"/>
    <w:uiPriority w:val="99"/>
    <w:semiHidden/>
    <w:unhideWhenUsed/>
    <w:rsid w:val="00F26EC9"/>
    <w:rPr>
      <w:sz w:val="20"/>
      <w:szCs w:val="20"/>
    </w:rPr>
  </w:style>
  <w:style w:type="character" w:customStyle="1" w:styleId="afffe">
    <w:name w:val="Текст концевой сноски Знак"/>
    <w:basedOn w:val="a0"/>
    <w:link w:val="afffd"/>
    <w:uiPriority w:val="99"/>
    <w:semiHidden/>
    <w:rsid w:val="00F26EC9"/>
    <w:rPr>
      <w:rFonts w:ascii="Times New Roman" w:hAnsi="Times New Roman"/>
      <w:sz w:val="20"/>
      <w:szCs w:val="20"/>
    </w:rPr>
  </w:style>
  <w:style w:type="character" w:styleId="affff">
    <w:name w:val="endnote reference"/>
    <w:basedOn w:val="a0"/>
    <w:uiPriority w:val="99"/>
    <w:semiHidden/>
    <w:unhideWhenUsed/>
    <w:rsid w:val="00F26E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5035</Words>
  <Characters>28701</Characters>
  <Application>Microsoft Office Word</Application>
  <DocSecurity>0</DocSecurity>
  <Lines>239</Lines>
  <Paragraphs>67</Paragraphs>
  <ScaleCrop>false</ScaleCrop>
  <Company/>
  <LinksUpToDate>false</LinksUpToDate>
  <CharactersWithSpaces>33669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 Светлана Анатольевна</dc:creator>
  <cp:keywords/>
  <dc:description/>
  <cp:lastModifiedBy>Тертышникова Екатерина Геннадьевна</cp:lastModifiedBy>
  <cp:revision>2</cp:revision>
  <cp:lastPrinted>2018-12-03T08:36:00Z</cp:lastPrinted>
  <dcterms:created xsi:type="dcterms:W3CDTF">2018-12-04T11:52:00Z</dcterms:created>
  <dcterms:modified xsi:type="dcterms:W3CDTF">2018-12-04T11:52:00Z</dcterms:modified>
</cp:coreProperties>
</file>