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86" w:rsidRDefault="00923786" w:rsidP="00656C1A">
      <w:pPr>
        <w:spacing w:line="120" w:lineRule="atLeast"/>
        <w:jc w:val="center"/>
        <w:rPr>
          <w:sz w:val="24"/>
          <w:szCs w:val="24"/>
        </w:rPr>
      </w:pPr>
    </w:p>
    <w:p w:rsidR="00923786" w:rsidRDefault="00923786" w:rsidP="00656C1A">
      <w:pPr>
        <w:spacing w:line="120" w:lineRule="atLeast"/>
        <w:jc w:val="center"/>
        <w:rPr>
          <w:sz w:val="24"/>
          <w:szCs w:val="24"/>
        </w:rPr>
      </w:pPr>
    </w:p>
    <w:p w:rsidR="00923786" w:rsidRPr="00852378" w:rsidRDefault="00923786" w:rsidP="00656C1A">
      <w:pPr>
        <w:spacing w:line="120" w:lineRule="atLeast"/>
        <w:jc w:val="center"/>
        <w:rPr>
          <w:sz w:val="10"/>
          <w:szCs w:val="10"/>
        </w:rPr>
      </w:pPr>
    </w:p>
    <w:p w:rsidR="00923786" w:rsidRDefault="00923786" w:rsidP="00656C1A">
      <w:pPr>
        <w:spacing w:line="120" w:lineRule="atLeast"/>
        <w:jc w:val="center"/>
        <w:rPr>
          <w:sz w:val="10"/>
          <w:szCs w:val="24"/>
        </w:rPr>
      </w:pPr>
    </w:p>
    <w:p w:rsidR="00923786" w:rsidRPr="005541F0" w:rsidRDefault="009237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3786" w:rsidRPr="005541F0" w:rsidRDefault="009237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23786" w:rsidRPr="005649E4" w:rsidRDefault="00923786" w:rsidP="00656C1A">
      <w:pPr>
        <w:spacing w:line="120" w:lineRule="atLeast"/>
        <w:jc w:val="center"/>
        <w:rPr>
          <w:sz w:val="18"/>
          <w:szCs w:val="24"/>
        </w:rPr>
      </w:pPr>
    </w:p>
    <w:p w:rsidR="00923786" w:rsidRPr="00656C1A" w:rsidRDefault="0092378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3786" w:rsidRPr="005541F0" w:rsidRDefault="00923786" w:rsidP="00656C1A">
      <w:pPr>
        <w:spacing w:line="120" w:lineRule="atLeast"/>
        <w:jc w:val="center"/>
        <w:rPr>
          <w:sz w:val="18"/>
          <w:szCs w:val="24"/>
        </w:rPr>
      </w:pPr>
    </w:p>
    <w:p w:rsidR="00923786" w:rsidRPr="005541F0" w:rsidRDefault="00923786" w:rsidP="00656C1A">
      <w:pPr>
        <w:spacing w:line="120" w:lineRule="atLeast"/>
        <w:jc w:val="center"/>
        <w:rPr>
          <w:sz w:val="20"/>
          <w:szCs w:val="24"/>
        </w:rPr>
      </w:pPr>
    </w:p>
    <w:p w:rsidR="00923786" w:rsidRPr="00656C1A" w:rsidRDefault="0092378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23786" w:rsidRDefault="00923786" w:rsidP="00656C1A">
      <w:pPr>
        <w:spacing w:line="120" w:lineRule="atLeast"/>
        <w:jc w:val="center"/>
        <w:rPr>
          <w:sz w:val="30"/>
          <w:szCs w:val="24"/>
        </w:rPr>
      </w:pPr>
    </w:p>
    <w:p w:rsidR="00923786" w:rsidRPr="00656C1A" w:rsidRDefault="0092378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2378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3786" w:rsidRPr="00F8214F" w:rsidRDefault="009237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3786" w:rsidRPr="00F8214F" w:rsidRDefault="0051054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3786" w:rsidRPr="00F8214F" w:rsidRDefault="0092378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3786" w:rsidRPr="00F8214F" w:rsidRDefault="0051054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23786" w:rsidRPr="00A63FB0" w:rsidRDefault="0092378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3786" w:rsidRPr="00A3761A" w:rsidRDefault="0051054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23786" w:rsidRPr="00F8214F" w:rsidRDefault="0092378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23786" w:rsidRPr="00F8214F" w:rsidRDefault="0092378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23786" w:rsidRPr="00AB4194" w:rsidRDefault="009237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23786" w:rsidRPr="00F8214F" w:rsidRDefault="0051054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339</w:t>
            </w:r>
          </w:p>
        </w:tc>
      </w:tr>
    </w:tbl>
    <w:p w:rsidR="00923786" w:rsidRPr="000C4AB5" w:rsidRDefault="00923786" w:rsidP="00C725A6">
      <w:pPr>
        <w:rPr>
          <w:rFonts w:cs="Times New Roman"/>
          <w:szCs w:val="28"/>
          <w:lang w:val="en-US"/>
        </w:rPr>
      </w:pPr>
    </w:p>
    <w:p w:rsidR="00923786" w:rsidRDefault="00923786" w:rsidP="00923786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5A3AB3">
        <w:rPr>
          <w:bCs/>
          <w:sz w:val="28"/>
          <w:szCs w:val="28"/>
        </w:rPr>
        <w:t xml:space="preserve">О внесении изменения </w:t>
      </w:r>
    </w:p>
    <w:p w:rsidR="00923786" w:rsidRDefault="00923786" w:rsidP="00923786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5A3AB3">
        <w:rPr>
          <w:bCs/>
          <w:sz w:val="28"/>
          <w:szCs w:val="28"/>
        </w:rPr>
        <w:t>в распоряжение</w:t>
      </w:r>
      <w:r>
        <w:rPr>
          <w:bCs/>
          <w:sz w:val="28"/>
          <w:szCs w:val="28"/>
        </w:rPr>
        <w:t xml:space="preserve"> </w:t>
      </w:r>
      <w:r w:rsidRPr="005A3AB3">
        <w:rPr>
          <w:bCs/>
          <w:sz w:val="28"/>
          <w:szCs w:val="28"/>
        </w:rPr>
        <w:t xml:space="preserve">Администрации </w:t>
      </w:r>
    </w:p>
    <w:p w:rsidR="00923786" w:rsidRDefault="00923786" w:rsidP="00923786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5A3AB3">
        <w:rPr>
          <w:bCs/>
          <w:sz w:val="28"/>
          <w:szCs w:val="28"/>
        </w:rPr>
        <w:t xml:space="preserve">города от </w:t>
      </w:r>
      <w:r>
        <w:rPr>
          <w:bCs/>
          <w:sz w:val="28"/>
          <w:szCs w:val="28"/>
        </w:rPr>
        <w:t>14</w:t>
      </w:r>
      <w:r w:rsidRPr="005A3AB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 w:rsidRPr="005A3AB3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 xml:space="preserve">4 </w:t>
      </w:r>
      <w:r w:rsidRPr="005A3AB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625</w:t>
      </w:r>
      <w:r w:rsidRPr="005A3AB3">
        <w:rPr>
          <w:bCs/>
          <w:sz w:val="28"/>
          <w:szCs w:val="28"/>
        </w:rPr>
        <w:t xml:space="preserve"> </w:t>
      </w:r>
    </w:p>
    <w:p w:rsidR="00923786" w:rsidRDefault="00923786" w:rsidP="00923786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5A3AB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составов </w:t>
      </w:r>
    </w:p>
    <w:p w:rsidR="00923786" w:rsidRDefault="00923786" w:rsidP="00923786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постоянно действующих </w:t>
      </w:r>
    </w:p>
    <w:p w:rsidR="00923786" w:rsidRDefault="00923786" w:rsidP="00923786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рабочих групп антитеррористической </w:t>
      </w:r>
    </w:p>
    <w:p w:rsidR="00923786" w:rsidRDefault="00923786" w:rsidP="00923786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комиссии муниципального </w:t>
      </w:r>
    </w:p>
    <w:p w:rsidR="00923786" w:rsidRDefault="00923786" w:rsidP="00923786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образования городской округ </w:t>
      </w:r>
    </w:p>
    <w:p w:rsidR="00923786" w:rsidRDefault="00923786" w:rsidP="00923786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город Сургут</w:t>
      </w:r>
      <w:r w:rsidRPr="005A3AB3">
        <w:rPr>
          <w:bCs/>
          <w:sz w:val="28"/>
          <w:szCs w:val="28"/>
        </w:rPr>
        <w:t>»</w:t>
      </w:r>
    </w:p>
    <w:p w:rsidR="00923786" w:rsidRDefault="00923786" w:rsidP="00923786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:rsidR="00923786" w:rsidRPr="005A3AB3" w:rsidRDefault="00923786" w:rsidP="00923786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:rsidR="00923786" w:rsidRDefault="00923786" w:rsidP="0092378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постановлением Главы города от 11.09.2018 № 149                    «Об обеспечении деятельности антитеррористической комиссии муниципального образования городской округ город Сургут», </w:t>
      </w:r>
      <w:r w:rsidRPr="00923786">
        <w:rPr>
          <w:rFonts w:ascii="Times New Roman" w:hAnsi="Times New Roman" w:cs="Times New Roman"/>
          <w:b w:val="0"/>
          <w:color w:val="000000"/>
          <w:sz w:val="28"/>
          <w:szCs w:val="28"/>
        </w:rPr>
        <w:t>распоряжениями Админи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923786">
        <w:rPr>
          <w:rFonts w:ascii="Times New Roman" w:hAnsi="Times New Roman" w:cs="Times New Roman"/>
          <w:b w:val="0"/>
          <w:color w:val="000000"/>
          <w:sz w:val="28"/>
          <w:szCs w:val="28"/>
        </w:rPr>
        <w:t>страции города от 30.12.2005 № 3686 «Об утверждении Регламента Админи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9237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страции города», от 10.01.2017 № 01 «О передаче некоторых полномочий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</w:t>
      </w:r>
      <w:r w:rsidRPr="00923786">
        <w:rPr>
          <w:rFonts w:ascii="Times New Roman" w:hAnsi="Times New Roman" w:cs="Times New Roman"/>
          <w:b w:val="0"/>
          <w:color w:val="000000"/>
          <w:sz w:val="28"/>
          <w:szCs w:val="28"/>
        </w:rPr>
        <w:t>высшим должностным лицам Администрации города»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 в связи с изменением              состава рабочей группы:</w:t>
      </w:r>
    </w:p>
    <w:p w:rsidR="00923786" w:rsidRDefault="00923786" w:rsidP="00923786">
      <w:pPr>
        <w:ind w:firstLine="709"/>
        <w:jc w:val="both"/>
        <w:rPr>
          <w:color w:val="000000"/>
        </w:rPr>
      </w:pPr>
      <w:r>
        <w:rPr>
          <w:lang w:eastAsia="ru-RU"/>
        </w:rPr>
        <w:t xml:space="preserve">1. </w:t>
      </w:r>
      <w:r>
        <w:rPr>
          <w:color w:val="000000"/>
          <w:szCs w:val="28"/>
        </w:rPr>
        <w:t>Внести в распоряжение Администрации города от 14.03.2014 № 625              «</w:t>
      </w:r>
      <w:r>
        <w:rPr>
          <w:bCs/>
          <w:szCs w:val="28"/>
        </w:rPr>
        <w:t>Об утверждении составов постоянно действующих рабочих групп антитеррористической комиссии муниципального образования городской округ город Сургут</w:t>
      </w:r>
      <w:r>
        <w:rPr>
          <w:color w:val="000000"/>
          <w:szCs w:val="28"/>
        </w:rPr>
        <w:t>» (с изменениями от 27.01.2015 № 171, 31.03.2016 № 489, 16.08.2016                      № 1540, 12.09.2017 № 1563, 21.02.2018 № 277, 29.08.2018 № 1381, 17.10.2018                 № 1865) изменение, изложив приложение 2 к распоряжению в новой редакции согласно приложению к настоящему распоряжению</w:t>
      </w:r>
      <w:r w:rsidRPr="00064296">
        <w:rPr>
          <w:color w:val="000000"/>
        </w:rPr>
        <w:t>.</w:t>
      </w:r>
    </w:p>
    <w:p w:rsidR="00923786" w:rsidRDefault="00923786" w:rsidP="00923786">
      <w:pPr>
        <w:ind w:firstLine="709"/>
        <w:jc w:val="both"/>
        <w:rPr>
          <w:color w:val="000000"/>
          <w:szCs w:val="28"/>
        </w:rPr>
      </w:pPr>
      <w:r>
        <w:rPr>
          <w:color w:val="000000"/>
        </w:rPr>
        <w:t xml:space="preserve">2. </w:t>
      </w:r>
      <w:r>
        <w:rPr>
          <w:color w:val="000000"/>
          <w:szCs w:val="28"/>
        </w:rPr>
        <w:t>Контроль за выполнением распоряжения возложить на заместителя Главы города Пелевина А.Р.</w:t>
      </w:r>
    </w:p>
    <w:p w:rsidR="00923786" w:rsidRDefault="00923786" w:rsidP="009237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23786" w:rsidRDefault="00923786" w:rsidP="009237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23786" w:rsidRDefault="00923786" w:rsidP="009237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23786" w:rsidRDefault="00923786" w:rsidP="00923786">
      <w:pPr>
        <w:jc w:val="both"/>
        <w:rPr>
          <w:szCs w:val="28"/>
        </w:rPr>
      </w:pPr>
      <w:r w:rsidRPr="00923786">
        <w:rPr>
          <w:rFonts w:eastAsia="Times New Roman" w:cs="Times New Roman"/>
          <w:color w:val="000000"/>
          <w:szCs w:val="28"/>
          <w:lang w:eastAsia="ru-RU"/>
        </w:rPr>
        <w:t xml:space="preserve">И.о. главы Администрации города                              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23786">
        <w:rPr>
          <w:rFonts w:eastAsia="Times New Roman" w:cs="Times New Roman"/>
          <w:color w:val="000000"/>
          <w:szCs w:val="28"/>
          <w:lang w:eastAsia="ru-RU"/>
        </w:rPr>
        <w:t>А.А. Жердев</w:t>
      </w:r>
    </w:p>
    <w:p w:rsidR="00923786" w:rsidRDefault="00923786" w:rsidP="00923786">
      <w:pPr>
        <w:jc w:val="both"/>
        <w:rPr>
          <w:szCs w:val="28"/>
        </w:rPr>
      </w:pPr>
    </w:p>
    <w:p w:rsidR="00923786" w:rsidRDefault="00923786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923786" w:rsidRDefault="00923786" w:rsidP="00923786">
      <w:pPr>
        <w:tabs>
          <w:tab w:val="left" w:pos="7545"/>
        </w:tabs>
        <w:ind w:left="5664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23786" w:rsidRDefault="00923786" w:rsidP="00923786">
      <w:pPr>
        <w:tabs>
          <w:tab w:val="left" w:pos="7545"/>
        </w:tabs>
        <w:ind w:left="5664"/>
        <w:rPr>
          <w:szCs w:val="28"/>
        </w:rPr>
      </w:pPr>
      <w:r>
        <w:rPr>
          <w:szCs w:val="28"/>
        </w:rPr>
        <w:t>к распоряжению</w:t>
      </w:r>
    </w:p>
    <w:p w:rsidR="00923786" w:rsidRDefault="00923786" w:rsidP="00923786">
      <w:pPr>
        <w:tabs>
          <w:tab w:val="left" w:pos="7545"/>
        </w:tabs>
        <w:ind w:left="5664"/>
        <w:rPr>
          <w:szCs w:val="28"/>
        </w:rPr>
      </w:pPr>
      <w:r>
        <w:rPr>
          <w:szCs w:val="28"/>
        </w:rPr>
        <w:t>Администрации города</w:t>
      </w:r>
    </w:p>
    <w:p w:rsidR="00923786" w:rsidRDefault="00923786" w:rsidP="00923786">
      <w:pPr>
        <w:tabs>
          <w:tab w:val="left" w:pos="7545"/>
        </w:tabs>
        <w:ind w:left="5664"/>
        <w:rPr>
          <w:szCs w:val="28"/>
        </w:rPr>
      </w:pPr>
      <w:r>
        <w:rPr>
          <w:szCs w:val="28"/>
        </w:rPr>
        <w:t>от ____________ № ______</w:t>
      </w:r>
    </w:p>
    <w:p w:rsidR="00923786" w:rsidRDefault="00923786" w:rsidP="00923786">
      <w:pPr>
        <w:tabs>
          <w:tab w:val="left" w:pos="7545"/>
        </w:tabs>
        <w:rPr>
          <w:szCs w:val="28"/>
        </w:rPr>
      </w:pPr>
    </w:p>
    <w:p w:rsidR="00923786" w:rsidRDefault="00923786" w:rsidP="00923786">
      <w:pPr>
        <w:tabs>
          <w:tab w:val="left" w:pos="7545"/>
        </w:tabs>
        <w:rPr>
          <w:szCs w:val="28"/>
        </w:rPr>
      </w:pPr>
    </w:p>
    <w:p w:rsidR="00923786" w:rsidRDefault="00923786" w:rsidP="00923786">
      <w:pPr>
        <w:tabs>
          <w:tab w:val="left" w:pos="7545"/>
        </w:tabs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923786" w:rsidRDefault="00923786" w:rsidP="00923786">
      <w:pPr>
        <w:tabs>
          <w:tab w:val="left" w:pos="7545"/>
        </w:tabs>
        <w:jc w:val="center"/>
        <w:rPr>
          <w:szCs w:val="28"/>
        </w:rPr>
      </w:pPr>
      <w:r>
        <w:rPr>
          <w:szCs w:val="28"/>
        </w:rPr>
        <w:t xml:space="preserve">постоянно действующей рабочей группы </w:t>
      </w:r>
    </w:p>
    <w:p w:rsidR="00923786" w:rsidRDefault="00923786" w:rsidP="00923786">
      <w:pPr>
        <w:tabs>
          <w:tab w:val="left" w:pos="7545"/>
        </w:tabs>
        <w:jc w:val="center"/>
        <w:rPr>
          <w:szCs w:val="28"/>
        </w:rPr>
      </w:pPr>
      <w:r>
        <w:rPr>
          <w:szCs w:val="28"/>
        </w:rPr>
        <w:t xml:space="preserve">по </w:t>
      </w:r>
      <w:r w:rsidRPr="00C67BAE">
        <w:rPr>
          <w:szCs w:val="28"/>
        </w:rPr>
        <w:t xml:space="preserve">профилактике террористических угроз, минимизации их последствий </w:t>
      </w:r>
    </w:p>
    <w:p w:rsidR="00923786" w:rsidRDefault="00923786" w:rsidP="00923786">
      <w:pPr>
        <w:tabs>
          <w:tab w:val="left" w:pos="7545"/>
        </w:tabs>
        <w:jc w:val="center"/>
        <w:rPr>
          <w:szCs w:val="28"/>
        </w:rPr>
      </w:pPr>
      <w:r w:rsidRPr="00C67BAE">
        <w:rPr>
          <w:szCs w:val="28"/>
        </w:rPr>
        <w:t xml:space="preserve">и обеспечению антитеррористической защищенности объектов массового </w:t>
      </w:r>
    </w:p>
    <w:p w:rsidR="00923786" w:rsidRDefault="00923786" w:rsidP="00923786">
      <w:pPr>
        <w:tabs>
          <w:tab w:val="left" w:pos="7545"/>
        </w:tabs>
        <w:jc w:val="center"/>
        <w:rPr>
          <w:szCs w:val="28"/>
        </w:rPr>
      </w:pPr>
      <w:r w:rsidRPr="00C67BAE">
        <w:rPr>
          <w:szCs w:val="28"/>
        </w:rPr>
        <w:t xml:space="preserve">пребывания людей (образования, </w:t>
      </w:r>
      <w:r w:rsidRPr="00923786">
        <w:rPr>
          <w:szCs w:val="28"/>
        </w:rPr>
        <w:t xml:space="preserve">здравоохранения, </w:t>
      </w:r>
      <w:r w:rsidRPr="00C67BAE">
        <w:rPr>
          <w:szCs w:val="28"/>
        </w:rPr>
        <w:t xml:space="preserve">спорта, </w:t>
      </w:r>
    </w:p>
    <w:p w:rsidR="00923786" w:rsidRDefault="00923786" w:rsidP="00923786">
      <w:pPr>
        <w:tabs>
          <w:tab w:val="left" w:pos="7545"/>
        </w:tabs>
        <w:jc w:val="center"/>
        <w:rPr>
          <w:szCs w:val="28"/>
        </w:rPr>
      </w:pPr>
      <w:r>
        <w:rPr>
          <w:szCs w:val="28"/>
        </w:rPr>
        <w:t xml:space="preserve">социальной сферы, </w:t>
      </w:r>
      <w:r w:rsidRPr="00C67BAE">
        <w:rPr>
          <w:szCs w:val="28"/>
        </w:rPr>
        <w:t>культуры и искусства)</w:t>
      </w:r>
    </w:p>
    <w:p w:rsidR="00923786" w:rsidRDefault="00923786" w:rsidP="00923786">
      <w:pPr>
        <w:tabs>
          <w:tab w:val="left" w:pos="7545"/>
        </w:tabs>
        <w:jc w:val="center"/>
        <w:rPr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4819"/>
      </w:tblGrid>
      <w:tr w:rsidR="00923786" w:rsidRPr="00923786" w:rsidTr="00923786">
        <w:tc>
          <w:tcPr>
            <w:tcW w:w="4106" w:type="dxa"/>
          </w:tcPr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 w:rsidRPr="00923786">
              <w:rPr>
                <w:szCs w:val="28"/>
              </w:rPr>
              <w:t>Пелевин</w:t>
            </w:r>
          </w:p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>Александр Рудольфович</w:t>
            </w:r>
          </w:p>
          <w:p w:rsidR="00923786" w:rsidRPr="00923786" w:rsidRDefault="00923786" w:rsidP="00923786">
            <w:pPr>
              <w:tabs>
                <w:tab w:val="left" w:pos="7545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923786" w:rsidRPr="00923786" w:rsidRDefault="00923786" w:rsidP="00923786">
            <w:pPr>
              <w:tabs>
                <w:tab w:val="left" w:pos="75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</w:tcPr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города, </w:t>
            </w:r>
          </w:p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>руководитель рабочей группы</w:t>
            </w:r>
          </w:p>
          <w:p w:rsidR="00923786" w:rsidRPr="00923786" w:rsidRDefault="00923786" w:rsidP="00923786">
            <w:pPr>
              <w:tabs>
                <w:tab w:val="left" w:pos="7545"/>
              </w:tabs>
              <w:rPr>
                <w:sz w:val="10"/>
                <w:szCs w:val="10"/>
              </w:rPr>
            </w:pPr>
          </w:p>
        </w:tc>
      </w:tr>
      <w:tr w:rsidR="00923786" w:rsidRPr="00923786" w:rsidTr="00923786">
        <w:tc>
          <w:tcPr>
            <w:tcW w:w="4106" w:type="dxa"/>
          </w:tcPr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>Скворцов</w:t>
            </w:r>
          </w:p>
          <w:p w:rsidR="00923786" w:rsidRP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 w:rsidRPr="00923786">
              <w:rPr>
                <w:szCs w:val="28"/>
              </w:rPr>
              <w:t>Евгений Алексеевич</w:t>
            </w:r>
          </w:p>
        </w:tc>
        <w:tc>
          <w:tcPr>
            <w:tcW w:w="709" w:type="dxa"/>
          </w:tcPr>
          <w:p w:rsidR="00923786" w:rsidRPr="00923786" w:rsidRDefault="00923786" w:rsidP="00923786">
            <w:pPr>
              <w:tabs>
                <w:tab w:val="left" w:pos="75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</w:tcPr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 xml:space="preserve">начальник штаба гражданской </w:t>
            </w:r>
          </w:p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>обороны и чрезвычайных ситуаций отдела эксплуатации и обеспечения безопасности департамента образо-</w:t>
            </w:r>
          </w:p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 xml:space="preserve">вания Администрации города, </w:t>
            </w:r>
          </w:p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>секретарь рабочей группы</w:t>
            </w:r>
          </w:p>
          <w:p w:rsidR="00923786" w:rsidRPr="00923786" w:rsidRDefault="00923786" w:rsidP="00923786">
            <w:pPr>
              <w:tabs>
                <w:tab w:val="left" w:pos="7545"/>
              </w:tabs>
              <w:rPr>
                <w:sz w:val="10"/>
                <w:szCs w:val="10"/>
              </w:rPr>
            </w:pPr>
          </w:p>
        </w:tc>
      </w:tr>
      <w:tr w:rsidR="00923786" w:rsidRPr="00923786" w:rsidTr="00923786">
        <w:tc>
          <w:tcPr>
            <w:tcW w:w="4106" w:type="dxa"/>
          </w:tcPr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 w:rsidRPr="00923786">
              <w:rPr>
                <w:szCs w:val="28"/>
              </w:rPr>
              <w:t>члены рабочей группы:</w:t>
            </w:r>
          </w:p>
          <w:p w:rsidR="00923786" w:rsidRPr="00923786" w:rsidRDefault="00923786" w:rsidP="00923786">
            <w:pPr>
              <w:tabs>
                <w:tab w:val="left" w:pos="7545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923786" w:rsidRPr="00923786" w:rsidRDefault="00923786" w:rsidP="00923786">
            <w:pPr>
              <w:tabs>
                <w:tab w:val="left" w:pos="7545"/>
              </w:tabs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:rsidR="00923786" w:rsidRP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</w:p>
        </w:tc>
      </w:tr>
      <w:tr w:rsidR="00923786" w:rsidRPr="00923786" w:rsidTr="00923786">
        <w:tc>
          <w:tcPr>
            <w:tcW w:w="4106" w:type="dxa"/>
          </w:tcPr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>Ершов</w:t>
            </w:r>
          </w:p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>Владимир Иванович</w:t>
            </w:r>
          </w:p>
          <w:p w:rsidR="00923786" w:rsidRP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923786" w:rsidRPr="00923786" w:rsidRDefault="00923786" w:rsidP="00923786">
            <w:pPr>
              <w:tabs>
                <w:tab w:val="left" w:pos="75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</w:tcPr>
          <w:p w:rsidR="00923786" w:rsidRDefault="00923786" w:rsidP="00923786">
            <w:pPr>
              <w:tabs>
                <w:tab w:val="center" w:pos="4819"/>
              </w:tabs>
              <w:rPr>
                <w:szCs w:val="28"/>
              </w:rPr>
            </w:pPr>
            <w:r>
              <w:rPr>
                <w:szCs w:val="28"/>
              </w:rPr>
              <w:t xml:space="preserve">начальник Службы медицины </w:t>
            </w:r>
          </w:p>
          <w:p w:rsidR="00923786" w:rsidRDefault="00923786" w:rsidP="00923786">
            <w:pPr>
              <w:tabs>
                <w:tab w:val="center" w:pos="4819"/>
              </w:tabs>
              <w:rPr>
                <w:szCs w:val="28"/>
              </w:rPr>
            </w:pPr>
            <w:r>
              <w:rPr>
                <w:szCs w:val="28"/>
              </w:rPr>
              <w:t>катастроф по г. Сургуту и Сургутскому району (по согласованию)</w:t>
            </w:r>
          </w:p>
          <w:p w:rsidR="00923786" w:rsidRPr="00923786" w:rsidRDefault="00923786" w:rsidP="00923786">
            <w:pPr>
              <w:tabs>
                <w:tab w:val="left" w:pos="7545"/>
              </w:tabs>
              <w:rPr>
                <w:sz w:val="10"/>
                <w:szCs w:val="10"/>
              </w:rPr>
            </w:pPr>
          </w:p>
        </w:tc>
      </w:tr>
      <w:tr w:rsidR="00923786" w:rsidRPr="00923786" w:rsidTr="00923786">
        <w:tc>
          <w:tcPr>
            <w:tcW w:w="4106" w:type="dxa"/>
          </w:tcPr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>Томазова</w:t>
            </w:r>
          </w:p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 xml:space="preserve">Анна Николаевна </w:t>
            </w:r>
          </w:p>
          <w:p w:rsidR="00923786" w:rsidRPr="00923786" w:rsidRDefault="00923786" w:rsidP="00923786">
            <w:pPr>
              <w:tabs>
                <w:tab w:val="left" w:pos="7545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923786" w:rsidRPr="00923786" w:rsidRDefault="00923786" w:rsidP="00923786">
            <w:pPr>
              <w:tabs>
                <w:tab w:val="left" w:pos="75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</w:tcPr>
          <w:p w:rsidR="00923786" w:rsidRP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>директор департамента образования</w:t>
            </w:r>
          </w:p>
        </w:tc>
      </w:tr>
      <w:tr w:rsidR="00923786" w:rsidRPr="00923786" w:rsidTr="00923786">
        <w:tc>
          <w:tcPr>
            <w:tcW w:w="4106" w:type="dxa"/>
          </w:tcPr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>Горбунова</w:t>
            </w:r>
          </w:p>
          <w:p w:rsidR="00923786" w:rsidRP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 xml:space="preserve">Елена Александровна </w:t>
            </w:r>
          </w:p>
        </w:tc>
        <w:tc>
          <w:tcPr>
            <w:tcW w:w="709" w:type="dxa"/>
          </w:tcPr>
          <w:p w:rsidR="00923786" w:rsidRPr="00923786" w:rsidRDefault="00923786" w:rsidP="00923786">
            <w:pPr>
              <w:tabs>
                <w:tab w:val="left" w:pos="75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</w:tcPr>
          <w:p w:rsidR="00923786" w:rsidRP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 w:rsidRPr="00923786">
              <w:rPr>
                <w:szCs w:val="28"/>
              </w:rPr>
              <w:t xml:space="preserve">начальник управления физической </w:t>
            </w:r>
          </w:p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 w:rsidRPr="00923786">
              <w:rPr>
                <w:szCs w:val="28"/>
              </w:rPr>
              <w:t>культуры и спорта Администрации города</w:t>
            </w:r>
          </w:p>
          <w:p w:rsidR="00923786" w:rsidRPr="00923786" w:rsidRDefault="00923786" w:rsidP="00923786">
            <w:pPr>
              <w:tabs>
                <w:tab w:val="left" w:pos="7545"/>
              </w:tabs>
              <w:rPr>
                <w:sz w:val="10"/>
                <w:szCs w:val="10"/>
              </w:rPr>
            </w:pPr>
          </w:p>
        </w:tc>
      </w:tr>
      <w:tr w:rsidR="00923786" w:rsidRPr="00923786" w:rsidTr="00923786">
        <w:tc>
          <w:tcPr>
            <w:tcW w:w="4106" w:type="dxa"/>
          </w:tcPr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>Фризен</w:t>
            </w:r>
          </w:p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 w:rsidRPr="00923786">
              <w:rPr>
                <w:szCs w:val="28"/>
              </w:rPr>
              <w:t xml:space="preserve">Владимир Петрович  </w:t>
            </w:r>
          </w:p>
          <w:p w:rsidR="00923786" w:rsidRPr="00923786" w:rsidRDefault="00923786" w:rsidP="00923786">
            <w:pPr>
              <w:tabs>
                <w:tab w:val="left" w:pos="7545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923786" w:rsidRPr="00923786" w:rsidRDefault="00923786" w:rsidP="00923786">
            <w:pPr>
              <w:tabs>
                <w:tab w:val="left" w:pos="75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</w:tcPr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 w:rsidRPr="00923786">
              <w:rPr>
                <w:szCs w:val="28"/>
              </w:rPr>
              <w:t xml:space="preserve">председатель комитета культуры </w:t>
            </w:r>
          </w:p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 w:rsidRPr="00923786">
              <w:rPr>
                <w:szCs w:val="28"/>
              </w:rPr>
              <w:t>и туризма Администрации города</w:t>
            </w:r>
          </w:p>
          <w:p w:rsidR="00923786" w:rsidRPr="00923786" w:rsidRDefault="00923786" w:rsidP="00923786">
            <w:pPr>
              <w:tabs>
                <w:tab w:val="left" w:pos="7545"/>
              </w:tabs>
              <w:rPr>
                <w:sz w:val="10"/>
                <w:szCs w:val="10"/>
              </w:rPr>
            </w:pPr>
          </w:p>
        </w:tc>
      </w:tr>
      <w:tr w:rsidR="00923786" w:rsidRPr="00923786" w:rsidTr="00923786">
        <w:tc>
          <w:tcPr>
            <w:tcW w:w="4106" w:type="dxa"/>
          </w:tcPr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 w:rsidRPr="00923786">
              <w:rPr>
                <w:szCs w:val="28"/>
              </w:rPr>
              <w:t>Лаптев</w:t>
            </w:r>
          </w:p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>
              <w:rPr>
                <w:szCs w:val="28"/>
              </w:rPr>
              <w:t>Евгений Геннадьевич</w:t>
            </w:r>
          </w:p>
          <w:p w:rsidR="00923786" w:rsidRPr="00923786" w:rsidRDefault="00923786" w:rsidP="00923786">
            <w:pPr>
              <w:tabs>
                <w:tab w:val="left" w:pos="7545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923786" w:rsidRPr="00923786" w:rsidRDefault="00923786" w:rsidP="00923786">
            <w:pPr>
              <w:tabs>
                <w:tab w:val="left" w:pos="75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</w:tcPr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 w:rsidRPr="00923786">
              <w:rPr>
                <w:szCs w:val="28"/>
              </w:rPr>
              <w:t xml:space="preserve">начальник отдела молодёжной </w:t>
            </w:r>
          </w:p>
          <w:p w:rsidR="00923786" w:rsidRDefault="00923786" w:rsidP="00923786">
            <w:pPr>
              <w:tabs>
                <w:tab w:val="left" w:pos="7545"/>
              </w:tabs>
              <w:rPr>
                <w:szCs w:val="28"/>
              </w:rPr>
            </w:pPr>
            <w:r w:rsidRPr="00923786">
              <w:rPr>
                <w:szCs w:val="28"/>
              </w:rPr>
              <w:t>политики</w:t>
            </w:r>
            <w:r>
              <w:rPr>
                <w:szCs w:val="28"/>
              </w:rPr>
              <w:t xml:space="preserve"> </w:t>
            </w:r>
            <w:r w:rsidRPr="00923786">
              <w:rPr>
                <w:szCs w:val="28"/>
              </w:rPr>
              <w:t>Администрации города</w:t>
            </w:r>
          </w:p>
          <w:p w:rsidR="00923786" w:rsidRPr="00923786" w:rsidRDefault="00923786" w:rsidP="00923786">
            <w:pPr>
              <w:tabs>
                <w:tab w:val="left" w:pos="7545"/>
              </w:tabs>
              <w:rPr>
                <w:sz w:val="10"/>
                <w:szCs w:val="10"/>
              </w:rPr>
            </w:pPr>
          </w:p>
        </w:tc>
      </w:tr>
    </w:tbl>
    <w:p w:rsidR="00923786" w:rsidRDefault="00923786" w:rsidP="00923786">
      <w:pPr>
        <w:tabs>
          <w:tab w:val="left" w:pos="7545"/>
        </w:tabs>
        <w:jc w:val="center"/>
        <w:rPr>
          <w:szCs w:val="28"/>
        </w:rPr>
      </w:pPr>
    </w:p>
    <w:sectPr w:rsidR="00923786" w:rsidSect="0092378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A8F" w:rsidRDefault="00401A8F">
      <w:r>
        <w:separator/>
      </w:r>
    </w:p>
  </w:endnote>
  <w:endnote w:type="continuationSeparator" w:id="0">
    <w:p w:rsidR="00401A8F" w:rsidRDefault="0040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A8F" w:rsidRDefault="00401A8F">
      <w:r>
        <w:separator/>
      </w:r>
    </w:p>
  </w:footnote>
  <w:footnote w:type="continuationSeparator" w:id="0">
    <w:p w:rsidR="00401A8F" w:rsidRDefault="00401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E294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1054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2378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2378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2378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105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C5892"/>
    <w:multiLevelType w:val="hybridMultilevel"/>
    <w:tmpl w:val="A8B4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86"/>
    <w:rsid w:val="00004850"/>
    <w:rsid w:val="00163F88"/>
    <w:rsid w:val="00226A5C"/>
    <w:rsid w:val="00243839"/>
    <w:rsid w:val="00401A8F"/>
    <w:rsid w:val="00510548"/>
    <w:rsid w:val="00923786"/>
    <w:rsid w:val="009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7067E-B9A7-4C49-AF72-598D3B24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237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37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3786"/>
    <w:rPr>
      <w:rFonts w:ascii="Times New Roman" w:hAnsi="Times New Roman"/>
      <w:sz w:val="28"/>
    </w:rPr>
  </w:style>
  <w:style w:type="character" w:styleId="a6">
    <w:name w:val="page number"/>
    <w:basedOn w:val="a0"/>
    <w:rsid w:val="00923786"/>
  </w:style>
  <w:style w:type="character" w:customStyle="1" w:styleId="10">
    <w:name w:val="Заголовок 1 Знак"/>
    <w:basedOn w:val="a0"/>
    <w:link w:val="1"/>
    <w:uiPriority w:val="99"/>
    <w:rsid w:val="0092378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237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2019-02-27T12:47:00Z</cp:lastPrinted>
  <dcterms:created xsi:type="dcterms:W3CDTF">2019-03-07T04:32:00Z</dcterms:created>
  <dcterms:modified xsi:type="dcterms:W3CDTF">2019-03-07T04:32:00Z</dcterms:modified>
</cp:coreProperties>
</file>