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B2" w:rsidRDefault="008040B2" w:rsidP="00656C1A">
      <w:pPr>
        <w:spacing w:line="120" w:lineRule="atLeast"/>
        <w:jc w:val="center"/>
        <w:rPr>
          <w:sz w:val="24"/>
          <w:szCs w:val="24"/>
        </w:rPr>
      </w:pPr>
    </w:p>
    <w:p w:rsidR="008040B2" w:rsidRDefault="008040B2" w:rsidP="00656C1A">
      <w:pPr>
        <w:spacing w:line="120" w:lineRule="atLeast"/>
        <w:jc w:val="center"/>
        <w:rPr>
          <w:sz w:val="24"/>
          <w:szCs w:val="24"/>
        </w:rPr>
      </w:pPr>
    </w:p>
    <w:p w:rsidR="008040B2" w:rsidRPr="00852378" w:rsidRDefault="008040B2" w:rsidP="00656C1A">
      <w:pPr>
        <w:spacing w:line="120" w:lineRule="atLeast"/>
        <w:jc w:val="center"/>
        <w:rPr>
          <w:sz w:val="10"/>
          <w:szCs w:val="10"/>
        </w:rPr>
      </w:pPr>
    </w:p>
    <w:p w:rsidR="008040B2" w:rsidRDefault="008040B2" w:rsidP="00656C1A">
      <w:pPr>
        <w:spacing w:line="120" w:lineRule="atLeast"/>
        <w:jc w:val="center"/>
        <w:rPr>
          <w:sz w:val="10"/>
          <w:szCs w:val="24"/>
        </w:rPr>
      </w:pPr>
    </w:p>
    <w:p w:rsidR="008040B2" w:rsidRPr="005541F0" w:rsidRDefault="008040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40B2" w:rsidRPr="005541F0" w:rsidRDefault="008040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40B2" w:rsidRPr="005649E4" w:rsidRDefault="008040B2" w:rsidP="00656C1A">
      <w:pPr>
        <w:spacing w:line="120" w:lineRule="atLeast"/>
        <w:jc w:val="center"/>
        <w:rPr>
          <w:sz w:val="18"/>
          <w:szCs w:val="24"/>
        </w:rPr>
      </w:pPr>
    </w:p>
    <w:p w:rsidR="008040B2" w:rsidRPr="00656C1A" w:rsidRDefault="008040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40B2" w:rsidRPr="005541F0" w:rsidRDefault="008040B2" w:rsidP="00656C1A">
      <w:pPr>
        <w:spacing w:line="120" w:lineRule="atLeast"/>
        <w:jc w:val="center"/>
        <w:rPr>
          <w:sz w:val="18"/>
          <w:szCs w:val="24"/>
        </w:rPr>
      </w:pPr>
    </w:p>
    <w:p w:rsidR="008040B2" w:rsidRPr="005541F0" w:rsidRDefault="008040B2" w:rsidP="00656C1A">
      <w:pPr>
        <w:spacing w:line="120" w:lineRule="atLeast"/>
        <w:jc w:val="center"/>
        <w:rPr>
          <w:sz w:val="20"/>
          <w:szCs w:val="24"/>
        </w:rPr>
      </w:pPr>
    </w:p>
    <w:p w:rsidR="008040B2" w:rsidRPr="00656C1A" w:rsidRDefault="008040B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40B2" w:rsidRDefault="008040B2" w:rsidP="00656C1A">
      <w:pPr>
        <w:spacing w:line="120" w:lineRule="atLeast"/>
        <w:jc w:val="center"/>
        <w:rPr>
          <w:sz w:val="30"/>
          <w:szCs w:val="24"/>
        </w:rPr>
      </w:pPr>
    </w:p>
    <w:p w:rsidR="008040B2" w:rsidRPr="00656C1A" w:rsidRDefault="008040B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40B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40B2" w:rsidRPr="00F8214F" w:rsidRDefault="008040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40B2" w:rsidRPr="00F8214F" w:rsidRDefault="00E834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40B2" w:rsidRPr="00F8214F" w:rsidRDefault="008040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40B2" w:rsidRPr="00F8214F" w:rsidRDefault="00E834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040B2" w:rsidRPr="00A63FB0" w:rsidRDefault="008040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40B2" w:rsidRPr="00A3761A" w:rsidRDefault="00E834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040B2" w:rsidRPr="00F8214F" w:rsidRDefault="008040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40B2" w:rsidRPr="00F8214F" w:rsidRDefault="008040B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40B2" w:rsidRPr="00AB4194" w:rsidRDefault="008040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40B2" w:rsidRPr="00F8214F" w:rsidRDefault="00E834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</w:t>
            </w:r>
          </w:p>
        </w:tc>
      </w:tr>
    </w:tbl>
    <w:p w:rsidR="008040B2" w:rsidRPr="000C4AB5" w:rsidRDefault="008040B2" w:rsidP="00C725A6">
      <w:pPr>
        <w:rPr>
          <w:rFonts w:cs="Times New Roman"/>
          <w:szCs w:val="28"/>
          <w:lang w:val="en-US"/>
        </w:rPr>
      </w:pPr>
    </w:p>
    <w:p w:rsidR="008040B2" w:rsidRPr="00254C5C" w:rsidRDefault="008040B2" w:rsidP="008040B2">
      <w:pPr>
        <w:ind w:left="-142"/>
        <w:rPr>
          <w:szCs w:val="28"/>
        </w:rPr>
      </w:pPr>
      <w:r w:rsidRPr="00254C5C">
        <w:rPr>
          <w:szCs w:val="28"/>
        </w:rPr>
        <w:t>О признании утратившим</w:t>
      </w:r>
      <w:r>
        <w:rPr>
          <w:szCs w:val="28"/>
        </w:rPr>
        <w:t>и</w:t>
      </w:r>
      <w:r w:rsidRPr="00254C5C">
        <w:rPr>
          <w:szCs w:val="28"/>
        </w:rPr>
        <w:t xml:space="preserve"> силу</w:t>
      </w:r>
    </w:p>
    <w:p w:rsidR="008040B2" w:rsidRPr="00254C5C" w:rsidRDefault="008040B2" w:rsidP="008040B2">
      <w:pPr>
        <w:ind w:left="-142"/>
        <w:rPr>
          <w:szCs w:val="28"/>
        </w:rPr>
      </w:pPr>
      <w:r w:rsidRPr="00254C5C">
        <w:rPr>
          <w:szCs w:val="28"/>
        </w:rPr>
        <w:t>муниципальн</w:t>
      </w:r>
      <w:r>
        <w:rPr>
          <w:szCs w:val="28"/>
        </w:rPr>
        <w:t>ых</w:t>
      </w:r>
      <w:r w:rsidRPr="00254C5C">
        <w:rPr>
          <w:szCs w:val="28"/>
        </w:rPr>
        <w:t xml:space="preserve"> право</w:t>
      </w:r>
      <w:r>
        <w:rPr>
          <w:szCs w:val="28"/>
        </w:rPr>
        <w:t>вых</w:t>
      </w:r>
      <w:r w:rsidRPr="00254C5C">
        <w:rPr>
          <w:szCs w:val="28"/>
        </w:rPr>
        <w:t xml:space="preserve"> акт</w:t>
      </w:r>
      <w:r>
        <w:rPr>
          <w:szCs w:val="28"/>
        </w:rPr>
        <w:t>ов</w:t>
      </w:r>
    </w:p>
    <w:p w:rsidR="008040B2" w:rsidRPr="00254C5C" w:rsidRDefault="008040B2" w:rsidP="008040B2">
      <w:pPr>
        <w:ind w:left="142"/>
        <w:rPr>
          <w:szCs w:val="28"/>
        </w:rPr>
      </w:pPr>
    </w:p>
    <w:p w:rsidR="008040B2" w:rsidRPr="00254C5C" w:rsidRDefault="008040B2" w:rsidP="008040B2">
      <w:pPr>
        <w:ind w:left="142"/>
        <w:rPr>
          <w:szCs w:val="28"/>
        </w:rPr>
      </w:pPr>
    </w:p>
    <w:p w:rsidR="008040B2" w:rsidRDefault="008040B2" w:rsidP="008040B2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         № 3686 «Об утверждении Регламента Администрации города», </w:t>
      </w:r>
      <w:r w:rsidRPr="00F06B79">
        <w:rPr>
          <w:szCs w:val="28"/>
        </w:rPr>
        <w:t xml:space="preserve">от 10.01.2017 </w:t>
      </w:r>
      <w:r>
        <w:rPr>
          <w:szCs w:val="28"/>
        </w:rPr>
        <w:t xml:space="preserve">    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>
        <w:rPr>
          <w:szCs w:val="28"/>
        </w:rPr>
        <w:t xml:space="preserve">, </w:t>
      </w:r>
      <w:r w:rsidRPr="00254C5C">
        <w:rPr>
          <w:color w:val="000000"/>
          <w:szCs w:val="28"/>
        </w:rPr>
        <w:t>в целях</w:t>
      </w:r>
      <w:r>
        <w:rPr>
          <w:color w:val="000000"/>
          <w:szCs w:val="28"/>
        </w:rPr>
        <w:t xml:space="preserve"> </w:t>
      </w:r>
      <w:r w:rsidRPr="00254C5C">
        <w:rPr>
          <w:color w:val="000000"/>
          <w:szCs w:val="28"/>
        </w:rPr>
        <w:t xml:space="preserve">приведения муниципальных правовых актов в соответствие с </w:t>
      </w:r>
      <w:r>
        <w:rPr>
          <w:color w:val="000000"/>
          <w:szCs w:val="28"/>
        </w:rPr>
        <w:t xml:space="preserve">действующим </w:t>
      </w:r>
      <w:r w:rsidRPr="00254C5C">
        <w:rPr>
          <w:color w:val="000000"/>
          <w:szCs w:val="28"/>
        </w:rPr>
        <w:t>законодательством</w:t>
      </w:r>
      <w:r>
        <w:rPr>
          <w:szCs w:val="28"/>
        </w:rPr>
        <w:t>:</w:t>
      </w:r>
    </w:p>
    <w:p w:rsidR="008040B2" w:rsidRDefault="008040B2" w:rsidP="008040B2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254C5C">
        <w:rPr>
          <w:color w:val="000000"/>
          <w:szCs w:val="28"/>
        </w:rPr>
        <w:t>Признать утратившим</w:t>
      </w:r>
      <w:r>
        <w:rPr>
          <w:color w:val="000000"/>
          <w:szCs w:val="28"/>
        </w:rPr>
        <w:t>и</w:t>
      </w:r>
      <w:r w:rsidRPr="00254C5C">
        <w:rPr>
          <w:color w:val="000000"/>
          <w:szCs w:val="28"/>
        </w:rPr>
        <w:t xml:space="preserve"> силу</w:t>
      </w:r>
      <w:r>
        <w:rPr>
          <w:color w:val="000000"/>
          <w:szCs w:val="28"/>
        </w:rPr>
        <w:t>: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1.1. Распоряжение Администрации города от 26.03.2014 № 701 «Об утверждении состава и положения рабочей группы по определению границ земельных участков застроенных территорий жилых микрорайонов и поселков города».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1.2. Распоряжение Администрации города от 06.08.2014 № 2281                          «О внесении изменений в распоряжение Администрации города от 26.03.2014   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 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1.3. Распоряжение Администрации города от 22.04.2015 № 1236                             «О внесении изменений в распоряжение Администрации города от 26.03.2014  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1.4. Распоряжение Администрации города от 14.08.2015 № 2026                            «О внесении изменений в распоряжение Администрации города от 26.03.2014   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 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1.5. Распоряжение Администрации города от 27.10.2015 № 2581                             «О внесении изменений в распоряжение Администрации города от 26.03.2014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1.6. Распоряжение Администрации города от 15.12.2016 № 2477                             «О внесении изменений в распоряжение Администрации города от 26.03.2014  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1.7. Распоряжение Администрации города от 19.01.2017 № 43 «О внесении изменений в распоряжение Администрации города от 26.03.2014 № 701                        «Об утверждении состава и положения рабочей группы по определению границ земельных участков застроенных территорий жилых микрорайонов и поселков города». </w:t>
      </w:r>
    </w:p>
    <w:p w:rsidR="008040B2" w:rsidRPr="004B39CB" w:rsidRDefault="008040B2" w:rsidP="008040B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>1.8. Распоряжение Администрации города от 15.06.2017 № 996                               «О внесении изменений в распоряжение Администрации города от 26.03.2014                   № 701 «Об утверждении состава и положения рабочей группы по определению границ земельных участков застроенных территорий жилых микрорайонов                        и поселков города».</w:t>
      </w:r>
    </w:p>
    <w:p w:rsidR="008040B2" w:rsidRPr="008040B2" w:rsidRDefault="008040B2" w:rsidP="008040B2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8040B2">
        <w:rPr>
          <w:szCs w:val="28"/>
        </w:rPr>
        <w:t>2. Управлению документационного и информационного обеспечения     разместить настоящее распоряжение на официальном портале Администрации города.</w:t>
      </w:r>
    </w:p>
    <w:p w:rsidR="008040B2" w:rsidRDefault="008040B2" w:rsidP="008040B2">
      <w:pPr>
        <w:pStyle w:val="a7"/>
        <w:autoSpaceDE w:val="0"/>
        <w:autoSpaceDN w:val="0"/>
        <w:adjustRightIn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8040B2" w:rsidRDefault="008040B2" w:rsidP="008040B2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4. Контроль за выполнением распоряжения возложить </w:t>
      </w:r>
      <w:r w:rsidRPr="00E23157">
        <w:rPr>
          <w:szCs w:val="28"/>
        </w:rPr>
        <w:t>на</w:t>
      </w:r>
      <w:r>
        <w:rPr>
          <w:szCs w:val="28"/>
        </w:rPr>
        <w:t xml:space="preserve"> </w:t>
      </w:r>
      <w:r w:rsidRPr="00E23157">
        <w:rPr>
          <w:szCs w:val="28"/>
        </w:rPr>
        <w:t>заместителя</w:t>
      </w:r>
      <w:r>
        <w:rPr>
          <w:szCs w:val="28"/>
        </w:rPr>
        <w:t xml:space="preserve">        Главы города Кривцова Н.Н.</w:t>
      </w:r>
    </w:p>
    <w:p w:rsidR="008040B2" w:rsidRDefault="008040B2" w:rsidP="008040B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8040B2" w:rsidRDefault="008040B2" w:rsidP="008040B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8040B2" w:rsidRDefault="008040B2" w:rsidP="008040B2">
      <w:pPr>
        <w:tabs>
          <w:tab w:val="left" w:pos="993"/>
        </w:tabs>
        <w:ind w:left="-142" w:right="-1" w:firstLine="709"/>
        <w:jc w:val="both"/>
        <w:rPr>
          <w:szCs w:val="28"/>
        </w:rPr>
      </w:pPr>
    </w:p>
    <w:p w:rsidR="008040B2" w:rsidRDefault="008040B2" w:rsidP="008040B2">
      <w:pPr>
        <w:tabs>
          <w:tab w:val="left" w:pos="993"/>
        </w:tabs>
        <w:ind w:left="-142" w:right="-143"/>
        <w:jc w:val="both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Pr="008040B2" w:rsidRDefault="00A0383F" w:rsidP="008040B2"/>
    <w:sectPr w:rsidR="00A0383F" w:rsidRPr="008040B2" w:rsidSect="008040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07" w:rsidRDefault="005D6B07">
      <w:r>
        <w:separator/>
      </w:r>
    </w:p>
  </w:endnote>
  <w:endnote w:type="continuationSeparator" w:id="0">
    <w:p w:rsidR="005D6B07" w:rsidRDefault="005D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07" w:rsidRDefault="005D6B07">
      <w:r>
        <w:separator/>
      </w:r>
    </w:p>
  </w:footnote>
  <w:footnote w:type="continuationSeparator" w:id="0">
    <w:p w:rsidR="005D6B07" w:rsidRDefault="005D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547D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342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834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1FB"/>
    <w:multiLevelType w:val="multilevel"/>
    <w:tmpl w:val="F668940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B2"/>
    <w:rsid w:val="000E7E37"/>
    <w:rsid w:val="0018476D"/>
    <w:rsid w:val="005D6B07"/>
    <w:rsid w:val="008040B2"/>
    <w:rsid w:val="009547DA"/>
    <w:rsid w:val="00A0383F"/>
    <w:rsid w:val="00E8342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CD2B-FD7E-45C3-AA8A-AEF474A3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40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40B2"/>
    <w:rPr>
      <w:rFonts w:ascii="Times New Roman" w:hAnsi="Times New Roman"/>
      <w:sz w:val="28"/>
    </w:rPr>
  </w:style>
  <w:style w:type="character" w:styleId="a6">
    <w:name w:val="page number"/>
    <w:basedOn w:val="a0"/>
    <w:rsid w:val="008040B2"/>
  </w:style>
  <w:style w:type="paragraph" w:styleId="a7">
    <w:name w:val="List Paragraph"/>
    <w:basedOn w:val="a"/>
    <w:qFormat/>
    <w:rsid w:val="008040B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2019-03-06T09:28:00Z</cp:lastPrinted>
  <dcterms:created xsi:type="dcterms:W3CDTF">2019-03-12T07:13:00Z</dcterms:created>
  <dcterms:modified xsi:type="dcterms:W3CDTF">2019-03-12T07:13:00Z</dcterms:modified>
</cp:coreProperties>
</file>