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E4" w:rsidRDefault="00CC6DE4" w:rsidP="00656C1A">
      <w:pPr>
        <w:spacing w:line="120" w:lineRule="atLeast"/>
        <w:jc w:val="center"/>
        <w:rPr>
          <w:sz w:val="24"/>
          <w:szCs w:val="24"/>
        </w:rPr>
      </w:pPr>
    </w:p>
    <w:p w:rsidR="00CC6DE4" w:rsidRDefault="00CC6DE4" w:rsidP="00656C1A">
      <w:pPr>
        <w:spacing w:line="120" w:lineRule="atLeast"/>
        <w:jc w:val="center"/>
        <w:rPr>
          <w:sz w:val="24"/>
          <w:szCs w:val="24"/>
        </w:rPr>
      </w:pPr>
    </w:p>
    <w:p w:rsidR="00CC6DE4" w:rsidRPr="00852378" w:rsidRDefault="00CC6DE4" w:rsidP="00656C1A">
      <w:pPr>
        <w:spacing w:line="120" w:lineRule="atLeast"/>
        <w:jc w:val="center"/>
        <w:rPr>
          <w:sz w:val="10"/>
          <w:szCs w:val="10"/>
        </w:rPr>
      </w:pPr>
    </w:p>
    <w:p w:rsidR="00CC6DE4" w:rsidRDefault="00CC6DE4" w:rsidP="00656C1A">
      <w:pPr>
        <w:spacing w:line="120" w:lineRule="atLeast"/>
        <w:jc w:val="center"/>
        <w:rPr>
          <w:sz w:val="10"/>
          <w:szCs w:val="24"/>
        </w:rPr>
      </w:pPr>
    </w:p>
    <w:p w:rsidR="00CC6DE4" w:rsidRPr="005541F0" w:rsidRDefault="00CC6D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6DE4" w:rsidRPr="005541F0" w:rsidRDefault="00CC6D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6DE4" w:rsidRPr="005649E4" w:rsidRDefault="00CC6DE4" w:rsidP="00656C1A">
      <w:pPr>
        <w:spacing w:line="120" w:lineRule="atLeast"/>
        <w:jc w:val="center"/>
        <w:rPr>
          <w:sz w:val="18"/>
          <w:szCs w:val="24"/>
        </w:rPr>
      </w:pPr>
    </w:p>
    <w:p w:rsidR="00CC6DE4" w:rsidRPr="00656C1A" w:rsidRDefault="00CC6D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6DE4" w:rsidRPr="005541F0" w:rsidRDefault="00CC6DE4" w:rsidP="00656C1A">
      <w:pPr>
        <w:spacing w:line="120" w:lineRule="atLeast"/>
        <w:jc w:val="center"/>
        <w:rPr>
          <w:sz w:val="18"/>
          <w:szCs w:val="24"/>
        </w:rPr>
      </w:pPr>
    </w:p>
    <w:p w:rsidR="00CC6DE4" w:rsidRPr="005541F0" w:rsidRDefault="00CC6DE4" w:rsidP="00656C1A">
      <w:pPr>
        <w:spacing w:line="120" w:lineRule="atLeast"/>
        <w:jc w:val="center"/>
        <w:rPr>
          <w:sz w:val="20"/>
          <w:szCs w:val="24"/>
        </w:rPr>
      </w:pPr>
    </w:p>
    <w:p w:rsidR="00CC6DE4" w:rsidRPr="00656C1A" w:rsidRDefault="00CC6DE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C6DE4" w:rsidRDefault="00CC6DE4" w:rsidP="00656C1A">
      <w:pPr>
        <w:spacing w:line="120" w:lineRule="atLeast"/>
        <w:jc w:val="center"/>
        <w:rPr>
          <w:sz w:val="30"/>
          <w:szCs w:val="24"/>
        </w:rPr>
      </w:pPr>
    </w:p>
    <w:p w:rsidR="00CC6DE4" w:rsidRPr="00656C1A" w:rsidRDefault="00CC6DE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C6DE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6DE4" w:rsidRPr="00F8214F" w:rsidRDefault="00CC6D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6DE4" w:rsidRPr="00F8214F" w:rsidRDefault="00F73B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6DE4" w:rsidRPr="00F8214F" w:rsidRDefault="00CC6D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6DE4" w:rsidRPr="00F8214F" w:rsidRDefault="00F73B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C6DE4" w:rsidRPr="00A63FB0" w:rsidRDefault="00CC6D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6DE4" w:rsidRPr="00A3761A" w:rsidRDefault="00F73B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C6DE4" w:rsidRPr="00F8214F" w:rsidRDefault="00CC6D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C6DE4" w:rsidRPr="00F8214F" w:rsidRDefault="00CC6DE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C6DE4" w:rsidRPr="00AB4194" w:rsidRDefault="00CC6D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C6DE4" w:rsidRPr="00F8214F" w:rsidRDefault="00F73B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630</w:t>
            </w:r>
          </w:p>
        </w:tc>
      </w:tr>
    </w:tbl>
    <w:p w:rsidR="00CC6DE4" w:rsidRPr="000C4AB5" w:rsidRDefault="00CC6DE4" w:rsidP="00C725A6">
      <w:pPr>
        <w:rPr>
          <w:rFonts w:cs="Times New Roman"/>
          <w:szCs w:val="28"/>
          <w:lang w:val="en-US"/>
        </w:rPr>
      </w:pP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О создании рабочей группы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>для определения технико-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экономических параметров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инвестиционного проекта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по реконструкции очистных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сооружений канализационных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сточных вод города Сургута,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предполагаемого к реализации 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с применением механизма </w:t>
      </w:r>
    </w:p>
    <w:p w:rsidR="007560C1" w:rsidRPr="00CC6DE4" w:rsidRDefault="00CC6DE4" w:rsidP="00CC6DE4">
      <w:pPr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>концессионного соглашения</w:t>
      </w: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</w:p>
    <w:p w:rsidR="00CC6DE4" w:rsidRPr="00CC6DE4" w:rsidRDefault="00CC6DE4" w:rsidP="00CC6DE4">
      <w:pPr>
        <w:rPr>
          <w:rFonts w:cs="Times New Roman"/>
          <w:sz w:val="27"/>
          <w:szCs w:val="27"/>
        </w:rPr>
      </w:pPr>
    </w:p>
    <w:p w:rsidR="00CC6DE4" w:rsidRPr="00CC6DE4" w:rsidRDefault="00CC6DE4" w:rsidP="00CC6DE4">
      <w:pPr>
        <w:ind w:firstLine="709"/>
        <w:jc w:val="both"/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В соответствии с </w:t>
      </w:r>
      <w:r w:rsidRPr="00CC6DE4">
        <w:rPr>
          <w:rFonts w:eastAsia="Calibri" w:cs="Times New Roman"/>
          <w:sz w:val="27"/>
          <w:szCs w:val="27"/>
        </w:rPr>
        <w:t>распоряжением Администрации города от 30.12.2005</w:t>
      </w:r>
      <w:r>
        <w:rPr>
          <w:rFonts w:eastAsia="Calibri" w:cs="Times New Roman"/>
          <w:sz w:val="27"/>
          <w:szCs w:val="27"/>
        </w:rPr>
        <w:t xml:space="preserve">                        </w:t>
      </w:r>
      <w:r w:rsidRPr="00CC6DE4">
        <w:rPr>
          <w:rFonts w:eastAsia="Calibri" w:cs="Times New Roman"/>
          <w:sz w:val="27"/>
          <w:szCs w:val="27"/>
        </w:rPr>
        <w:t xml:space="preserve"> № 3686 «Об утверждении Регламента Администрации города», протоколом                 рабочего совещания при заместителе Губернатора Ханты-Мансийского                                автономного округа – Югры А.Н. Зобницеве по рассмотрению предложений                общества с ограниченной ответственностью «Агентство развития проектных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CC6DE4">
        <w:rPr>
          <w:rFonts w:eastAsia="Calibri" w:cs="Times New Roman"/>
          <w:sz w:val="27"/>
          <w:szCs w:val="27"/>
        </w:rPr>
        <w:t xml:space="preserve"> инициатив» </w:t>
      </w:r>
      <w:r w:rsidRPr="00CC6DE4">
        <w:rPr>
          <w:rFonts w:cs="Times New Roman"/>
          <w:sz w:val="27"/>
          <w:szCs w:val="27"/>
        </w:rPr>
        <w:t xml:space="preserve">от 05.02.2019, в целях определения технико-экономических                              параметров инвестиционного проекта по реконструкции очистных сооружений </w:t>
      </w:r>
      <w:r>
        <w:rPr>
          <w:rFonts w:cs="Times New Roman"/>
          <w:sz w:val="27"/>
          <w:szCs w:val="27"/>
        </w:rPr>
        <w:t xml:space="preserve">             </w:t>
      </w:r>
      <w:r w:rsidRPr="00CC6DE4">
        <w:rPr>
          <w:rFonts w:cs="Times New Roman"/>
          <w:sz w:val="27"/>
          <w:szCs w:val="27"/>
        </w:rPr>
        <w:t>канализационных сточных вод города Сургута, предполагаемого к реализации               с применением механизма концессионного соглашения:</w:t>
      </w:r>
    </w:p>
    <w:p w:rsidR="00CC6DE4" w:rsidRPr="00CC6DE4" w:rsidRDefault="00CC6DE4" w:rsidP="00CC6DE4">
      <w:pPr>
        <w:jc w:val="both"/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ab/>
        <w:t xml:space="preserve">1. Создать рабочую группу для определения технико-экономических                            параметров инвестиционного проекта по реконструкции очистных сооружений </w:t>
      </w:r>
      <w:r>
        <w:rPr>
          <w:rFonts w:cs="Times New Roman"/>
          <w:sz w:val="27"/>
          <w:szCs w:val="27"/>
        </w:rPr>
        <w:t xml:space="preserve">              </w:t>
      </w:r>
      <w:r w:rsidRPr="00CC6DE4">
        <w:rPr>
          <w:rFonts w:cs="Times New Roman"/>
          <w:sz w:val="27"/>
          <w:szCs w:val="27"/>
        </w:rPr>
        <w:t xml:space="preserve">канализационных сточных вод города Сургута, предполагаемого к реализации                 с применением механизма концессионного соглашения, в составе согласно                       приложению. </w:t>
      </w:r>
    </w:p>
    <w:p w:rsidR="00CC6DE4" w:rsidRPr="00CC6DE4" w:rsidRDefault="00CC6DE4" w:rsidP="00CC6DE4">
      <w:pPr>
        <w:pStyle w:val="a8"/>
        <w:ind w:firstLine="709"/>
        <w:jc w:val="both"/>
        <w:rPr>
          <w:sz w:val="27"/>
          <w:szCs w:val="27"/>
        </w:rPr>
      </w:pPr>
      <w:r w:rsidRPr="00CC6DE4">
        <w:rPr>
          <w:sz w:val="27"/>
          <w:szCs w:val="27"/>
        </w:rPr>
        <w:t xml:space="preserve">2. Управлению документационного и информационного обеспечения                разместить настоящее распоряжение на официальном портале Администрации </w:t>
      </w:r>
      <w:r>
        <w:rPr>
          <w:sz w:val="27"/>
          <w:szCs w:val="27"/>
        </w:rPr>
        <w:t xml:space="preserve">             </w:t>
      </w:r>
      <w:r w:rsidRPr="00CC6DE4">
        <w:rPr>
          <w:sz w:val="27"/>
          <w:szCs w:val="27"/>
        </w:rPr>
        <w:t>города.</w:t>
      </w:r>
    </w:p>
    <w:p w:rsidR="00CC6DE4" w:rsidRPr="00CC6DE4" w:rsidRDefault="00CC6DE4" w:rsidP="00CC6DE4">
      <w:pPr>
        <w:ind w:firstLine="709"/>
        <w:jc w:val="both"/>
        <w:rPr>
          <w:rFonts w:cs="Times New Roman"/>
          <w:sz w:val="27"/>
          <w:szCs w:val="27"/>
        </w:rPr>
      </w:pPr>
      <w:bookmarkStart w:id="5" w:name="sub_1"/>
      <w:r w:rsidRPr="00CC6DE4">
        <w:rPr>
          <w:rFonts w:cs="Times New Roman"/>
          <w:sz w:val="27"/>
          <w:szCs w:val="27"/>
        </w:rPr>
        <w:t>3. Контроль за выполнением распоряжения возложить на заместителя Главы города Кривцова Н.Н.</w:t>
      </w:r>
    </w:p>
    <w:p w:rsidR="00CC6DE4" w:rsidRPr="00CC6DE4" w:rsidRDefault="00CC6DE4" w:rsidP="00CC6DE4">
      <w:pPr>
        <w:ind w:firstLine="709"/>
        <w:jc w:val="both"/>
        <w:rPr>
          <w:rFonts w:cs="Times New Roman"/>
          <w:sz w:val="18"/>
          <w:szCs w:val="18"/>
        </w:rPr>
      </w:pPr>
      <w:r w:rsidRPr="00CC6DE4">
        <w:rPr>
          <w:rFonts w:cs="Times New Roman"/>
          <w:sz w:val="27"/>
          <w:szCs w:val="27"/>
        </w:rPr>
        <w:t xml:space="preserve"> </w:t>
      </w:r>
    </w:p>
    <w:p w:rsidR="00CC6DE4" w:rsidRDefault="00CC6DE4" w:rsidP="00CC6DE4">
      <w:pPr>
        <w:ind w:firstLine="709"/>
        <w:jc w:val="both"/>
        <w:rPr>
          <w:rFonts w:cs="Times New Roman"/>
          <w:sz w:val="18"/>
          <w:szCs w:val="18"/>
        </w:rPr>
      </w:pPr>
    </w:p>
    <w:p w:rsidR="00CC6DE4" w:rsidRPr="00CC6DE4" w:rsidRDefault="00CC6DE4" w:rsidP="00CC6DE4">
      <w:pPr>
        <w:ind w:firstLine="709"/>
        <w:jc w:val="both"/>
        <w:rPr>
          <w:rFonts w:cs="Times New Roman"/>
          <w:sz w:val="18"/>
          <w:szCs w:val="18"/>
        </w:rPr>
      </w:pPr>
    </w:p>
    <w:p w:rsidR="00CC6DE4" w:rsidRPr="00CC6DE4" w:rsidRDefault="00CC6DE4" w:rsidP="00CC6DE4">
      <w:pPr>
        <w:jc w:val="both"/>
        <w:rPr>
          <w:rFonts w:cs="Times New Roman"/>
          <w:sz w:val="27"/>
          <w:szCs w:val="27"/>
        </w:rPr>
      </w:pPr>
      <w:r w:rsidRPr="00CC6DE4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  </w:t>
      </w:r>
      <w:r w:rsidRPr="00CC6DE4">
        <w:rPr>
          <w:rFonts w:cs="Times New Roman"/>
          <w:sz w:val="27"/>
          <w:szCs w:val="27"/>
        </w:rPr>
        <w:t>В.Н. Шувалов</w:t>
      </w:r>
      <w:bookmarkEnd w:id="5"/>
    </w:p>
    <w:p w:rsidR="00CC6DE4" w:rsidRDefault="00CC6DE4" w:rsidP="00CC6DE4">
      <w:pPr>
        <w:jc w:val="right"/>
        <w:rPr>
          <w:rFonts w:cs="Times New Roman"/>
          <w:szCs w:val="28"/>
        </w:rPr>
      </w:pP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1</w:t>
      </w:r>
      <w:r w:rsidRPr="00C3550F">
        <w:rPr>
          <w:rFonts w:cs="Times New Roman"/>
          <w:szCs w:val="28"/>
        </w:rPr>
        <w:t xml:space="preserve"> </w:t>
      </w: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к распоряжению </w:t>
      </w: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Администрации города</w:t>
      </w: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C3550F">
        <w:rPr>
          <w:rFonts w:cs="Times New Roman"/>
          <w:szCs w:val="28"/>
        </w:rPr>
        <w:t xml:space="preserve"> № ______</w:t>
      </w:r>
    </w:p>
    <w:p w:rsidR="00CC6DE4" w:rsidRDefault="00CC6DE4" w:rsidP="00CC6DE4">
      <w:pPr>
        <w:ind w:left="5954"/>
        <w:jc w:val="both"/>
        <w:rPr>
          <w:rFonts w:cs="Times New Roman"/>
          <w:szCs w:val="28"/>
        </w:rPr>
      </w:pPr>
    </w:p>
    <w:p w:rsidR="00CC6DE4" w:rsidRPr="00C3550F" w:rsidRDefault="00CC6DE4" w:rsidP="00CC6DE4">
      <w:pPr>
        <w:ind w:left="5954"/>
        <w:jc w:val="both"/>
        <w:rPr>
          <w:rFonts w:cs="Times New Roman"/>
          <w:szCs w:val="28"/>
        </w:rPr>
      </w:pPr>
    </w:p>
    <w:p w:rsidR="00CC6DE4" w:rsidRPr="00C3550F" w:rsidRDefault="00CC6DE4" w:rsidP="00CC6DE4">
      <w:pPr>
        <w:jc w:val="center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Состав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рабочей группы для определения технико-экономических параметров 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инвестиционного проекта по реконструкции очистных сооружений 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канализационных сточных вод города Сургута, предполагаемого 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реализации с применением механизма концессионного соглашения</w:t>
      </w:r>
    </w:p>
    <w:p w:rsidR="00CC6DE4" w:rsidRPr="00C3550F" w:rsidRDefault="00CC6DE4" w:rsidP="00CC6DE4">
      <w:pPr>
        <w:jc w:val="center"/>
        <w:rPr>
          <w:rFonts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4" w:rsidRDefault="00CC6DE4" w:rsidP="00AF31F6">
            <w:pPr>
              <w:jc w:val="center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Основной состав</w:t>
            </w:r>
          </w:p>
          <w:p w:rsidR="00CC6DE4" w:rsidRPr="00CC6DE4" w:rsidRDefault="00CC6DE4" w:rsidP="00AF31F6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E4" w:rsidRPr="00C3550F" w:rsidRDefault="00CC6DE4" w:rsidP="00AF31F6">
            <w:pPr>
              <w:jc w:val="center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Кривцов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Николай Николаевич</w:t>
            </w:r>
            <w:r w:rsidRPr="00C3550F">
              <w:rPr>
                <w:rFonts w:cs="Times New Roman"/>
                <w:szCs w:val="28"/>
              </w:rPr>
              <w:t xml:space="preserve"> –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</w:t>
            </w:r>
            <w:r w:rsidRPr="00C3550F">
              <w:rPr>
                <w:rFonts w:cs="Times New Roman"/>
                <w:szCs w:val="28"/>
              </w:rPr>
              <w:t xml:space="preserve"> города,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рабочей группы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Шерстнева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города</w:t>
            </w:r>
            <w:r>
              <w:rPr>
                <w:rFonts w:cs="Times New Roman"/>
                <w:szCs w:val="28"/>
              </w:rPr>
              <w:t xml:space="preserve">, заместитель руководителя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рабочей группы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Петрик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Светлана Васильевна –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отдела инвестиций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проектного управления управления инвестиций и развития предпринимательства, секретарь рабочей группы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Бражник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специалист-эксперт отдела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инвестиций и проектного </w:t>
            </w:r>
          </w:p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управления управления инвестиций и развития предпринимательства</w:t>
            </w:r>
          </w:p>
        </w:tc>
      </w:tr>
      <w:tr w:rsidR="00CC6DE4" w:rsidRPr="00C3550F" w:rsidTr="00AF31F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группы:</w:t>
            </w:r>
            <w:r w:rsidRPr="00C3550F">
              <w:rPr>
                <w:rFonts w:cs="Times New Roman"/>
                <w:szCs w:val="28"/>
              </w:rPr>
              <w:t xml:space="preserve"> 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Богач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Роман Алексеевич – директор </w:t>
            </w:r>
          </w:p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департамента городского 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Карпеткин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Константин Юрьевич –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департамента городского хозяйства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Дергунова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финансов 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Смолдырева </w:t>
            </w:r>
          </w:p>
          <w:p w:rsidR="00CC6DE4" w:rsidRPr="00C3550F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Борисовна – заместитель директора департамента финансов 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Фищук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Елена Николаевна – начальник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Гордеева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Ирина Вячеславовна – начальник </w:t>
            </w:r>
          </w:p>
          <w:p w:rsidR="00CC6DE4" w:rsidRPr="00C3550F" w:rsidRDefault="00CC6DE4" w:rsidP="00CC6DE4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Леоненко </w:t>
            </w:r>
          </w:p>
          <w:p w:rsidR="00CC6DE4" w:rsidRPr="00C3550F" w:rsidRDefault="00CC6DE4" w:rsidP="00CC6DE4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Елена Владимировна – заместитель начальника 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Карнов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Владимир Юрьевич – директор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Сургутского городского муниципального унитарного предприятия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«Горводоканал» (по согласованию)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Ким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Семён Алексеевич – главный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инженер </w:t>
            </w:r>
            <w:r>
              <w:rPr>
                <w:rFonts w:cs="Times New Roman"/>
                <w:szCs w:val="28"/>
              </w:rPr>
              <w:t xml:space="preserve">Сургутского городского муниципального унитарного </w:t>
            </w:r>
          </w:p>
          <w:p w:rsidR="00CC6DE4" w:rsidRPr="00C3550F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предприятия «Горводоканал» 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Бабичев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Вячеслав Михайлович – заместитель директора по производству городского муниципального унитарного предпри-ятия «Горводоканал» (по согласованию)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Ковальчук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Егор Викторович – директор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жилищно-коммунального комплекса и энергетики Ханты-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Мансийского автономного округа – Югры (по согласованию)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Шухорова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Валентиновна – заместитель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директора Департамента жилищно-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коммунального комплекса и энергетики Ханты-Мансийского автономного округа – Югры (по согласованию)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Pr="00C3550F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A97871">
              <w:rPr>
                <w:rFonts w:cs="Times New Roman"/>
                <w:szCs w:val="28"/>
              </w:rPr>
              <w:t xml:space="preserve">Афанасьев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A97871">
              <w:rPr>
                <w:rFonts w:cs="Times New Roman"/>
                <w:szCs w:val="28"/>
              </w:rPr>
              <w:t xml:space="preserve">Сергей Александрович – заместитель генерального директора по аналитике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A97871">
              <w:rPr>
                <w:rFonts w:cs="Times New Roman"/>
                <w:szCs w:val="28"/>
              </w:rPr>
              <w:t xml:space="preserve">и экспертизе Фонда развития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Ханты-Мансийского автономного округа – Югры (по согласованию)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Русанов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Вячеслав Евгеньевич – начальник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>отдела инвестиционного проектиро</w:t>
            </w:r>
            <w:r>
              <w:rPr>
                <w:rFonts w:cs="Times New Roman"/>
                <w:szCs w:val="28"/>
              </w:rPr>
              <w:t>-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вания Фонда развития </w:t>
            </w:r>
            <w:r>
              <w:rPr>
                <w:rFonts w:cs="Times New Roman"/>
                <w:szCs w:val="28"/>
              </w:rPr>
              <w:t xml:space="preserve">Ханты-Мансийского автономного округа – Югры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Карпов </w:t>
            </w:r>
          </w:p>
          <w:p w:rsidR="00CC6DE4" w:rsidRDefault="00CC6DE4" w:rsidP="00AF31F6">
            <w:pPr>
              <w:rPr>
                <w:rFonts w:eastAsia="Calibri" w:cs="Times New Roman"/>
                <w:szCs w:val="28"/>
              </w:rPr>
            </w:pPr>
            <w:r w:rsidRPr="0056668D">
              <w:rPr>
                <w:rFonts w:cs="Times New Roman"/>
                <w:szCs w:val="28"/>
              </w:rPr>
              <w:t xml:space="preserve">Сергей Леонидович – руководитель проектного офиса 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eastAsia="Calibri" w:cs="Times New Roman"/>
                <w:szCs w:val="28"/>
              </w:rPr>
              <w:t xml:space="preserve">бщества </w:t>
            </w:r>
          </w:p>
          <w:p w:rsidR="00CC6DE4" w:rsidRDefault="00CC6DE4" w:rsidP="00AF31F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 ограниченной ответственностью «Агентство развития проектных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инициатив» </w:t>
            </w:r>
            <w:r>
              <w:rPr>
                <w:rFonts w:cs="Times New Roman"/>
                <w:szCs w:val="28"/>
              </w:rPr>
              <w:t>(по согласованию)</w:t>
            </w:r>
          </w:p>
          <w:p w:rsidR="00CC6DE4" w:rsidRPr="00CC6DE4" w:rsidRDefault="00CC6DE4" w:rsidP="00AF31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C6DE4" w:rsidRDefault="00CC6DE4"/>
    <w:p w:rsidR="00CC6DE4" w:rsidRDefault="00CC6DE4"/>
    <w:p w:rsidR="00CC6DE4" w:rsidRDefault="00CC6DE4"/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Дубовая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Анна Георгиевна </w:t>
            </w:r>
            <w:r>
              <w:rPr>
                <w:rFonts w:cs="Times New Roman"/>
                <w:szCs w:val="28"/>
              </w:rPr>
              <w:t>–</w:t>
            </w:r>
            <w:r w:rsidRPr="007060A0">
              <w:rPr>
                <w:rFonts w:cs="Times New Roman"/>
                <w:szCs w:val="28"/>
              </w:rPr>
              <w:t xml:space="preserve"> заместитель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>исполнительног</w:t>
            </w:r>
            <w:r>
              <w:rPr>
                <w:rFonts w:cs="Times New Roman"/>
                <w:szCs w:val="28"/>
              </w:rPr>
              <w:t xml:space="preserve">о директора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автономной некоммерческой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организации «Центр развития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жилищно-коммунального комплекса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>и энергосбережения Югры</w:t>
            </w:r>
            <w:r>
              <w:rPr>
                <w:rFonts w:cs="Times New Roman"/>
                <w:szCs w:val="28"/>
              </w:rPr>
              <w:t xml:space="preserve">»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Власов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Алексей Владимирович – первый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заместитель руководителя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Региональной службы по тарифам </w:t>
            </w:r>
            <w:r>
              <w:rPr>
                <w:rFonts w:cs="Times New Roman"/>
                <w:szCs w:val="28"/>
              </w:rPr>
              <w:t>Ханты-Мансийского автономного округа – Югры (по согласованию)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0B17B2">
              <w:rPr>
                <w:rFonts w:cs="Times New Roman"/>
                <w:szCs w:val="28"/>
              </w:rPr>
              <w:t xml:space="preserve">Антон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0B17B2">
              <w:rPr>
                <w:rFonts w:cs="Times New Roman"/>
                <w:szCs w:val="28"/>
              </w:rPr>
              <w:t xml:space="preserve">Владимирович Шустовских – 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0B17B2">
              <w:rPr>
                <w:rFonts w:cs="Times New Roman"/>
                <w:szCs w:val="28"/>
              </w:rPr>
              <w:t xml:space="preserve">заместитель начальника отдела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0B17B2">
              <w:rPr>
                <w:rFonts w:cs="Times New Roman"/>
                <w:szCs w:val="28"/>
              </w:rPr>
              <w:t xml:space="preserve">экологического надзора Управления Федеральной службы по надзору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0B17B2">
              <w:rPr>
                <w:rFonts w:cs="Times New Roman"/>
                <w:szCs w:val="28"/>
              </w:rPr>
              <w:t xml:space="preserve">в сфере природопользования по </w:t>
            </w:r>
            <w:r>
              <w:rPr>
                <w:rFonts w:cs="Times New Roman"/>
                <w:szCs w:val="28"/>
              </w:rPr>
              <w:t>Ханты-Мансийскому автономному округу –Югре (по согласованию)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CC6DE4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AF31F6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Уткина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Надежда Викторовна – главный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специалист-эксперт отдела государственной экологической экспертизы, нормирования и разрешительной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 w:rsidRPr="007060A0">
              <w:rPr>
                <w:rFonts w:cs="Times New Roman"/>
                <w:szCs w:val="28"/>
              </w:rPr>
              <w:t xml:space="preserve">деятельности Управления Федеральной службы по надзору в сфере природопользования по </w:t>
            </w:r>
            <w:r>
              <w:rPr>
                <w:rFonts w:cs="Times New Roman"/>
                <w:szCs w:val="28"/>
              </w:rPr>
              <w:t xml:space="preserve">Ханты-Мансийскому автономному округу – Югре </w:t>
            </w:r>
          </w:p>
          <w:p w:rsidR="00CC6DE4" w:rsidRDefault="00CC6DE4" w:rsidP="00CC6D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CC6DE4" w:rsidRPr="00CC6DE4" w:rsidRDefault="00CC6DE4" w:rsidP="00CC6DE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4" w:rsidRDefault="00CC6DE4" w:rsidP="00CC6D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292D2C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C" w:rsidRDefault="00292D2C" w:rsidP="00292D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 Сургута</w:t>
            </w:r>
          </w:p>
          <w:p w:rsidR="00292D2C" w:rsidRDefault="00292D2C" w:rsidP="00292D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C" w:rsidRDefault="00292D2C" w:rsidP="00292D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292D2C" w:rsidRPr="00C3550F" w:rsidTr="00AF31F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C" w:rsidRDefault="00292D2C" w:rsidP="00292D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 Сургута</w:t>
            </w:r>
          </w:p>
          <w:p w:rsidR="00292D2C" w:rsidRDefault="00292D2C" w:rsidP="00292D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2C" w:rsidRDefault="00292D2C" w:rsidP="00292D2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Приложение</w:t>
      </w:r>
      <w:r>
        <w:rPr>
          <w:rFonts w:cs="Times New Roman"/>
          <w:szCs w:val="28"/>
        </w:rPr>
        <w:t xml:space="preserve"> 1</w:t>
      </w:r>
      <w:r w:rsidRPr="00C3550F">
        <w:rPr>
          <w:rFonts w:cs="Times New Roman"/>
          <w:szCs w:val="28"/>
        </w:rPr>
        <w:t xml:space="preserve"> </w:t>
      </w: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к распоряжению </w:t>
      </w: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Администрации города</w:t>
      </w:r>
    </w:p>
    <w:p w:rsidR="00CC6DE4" w:rsidRPr="00C3550F" w:rsidRDefault="00CC6DE4" w:rsidP="00CC6DE4">
      <w:pPr>
        <w:ind w:left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C3550F">
        <w:rPr>
          <w:rFonts w:cs="Times New Roman"/>
          <w:szCs w:val="28"/>
        </w:rPr>
        <w:t xml:space="preserve"> № ______</w:t>
      </w:r>
    </w:p>
    <w:p w:rsidR="00CC6DE4" w:rsidRPr="00C3550F" w:rsidRDefault="00CC6DE4" w:rsidP="00CC6DE4">
      <w:pPr>
        <w:ind w:left="5954"/>
        <w:jc w:val="both"/>
        <w:rPr>
          <w:rFonts w:cs="Times New Roman"/>
          <w:szCs w:val="28"/>
        </w:rPr>
      </w:pPr>
    </w:p>
    <w:p w:rsidR="00CC6DE4" w:rsidRDefault="00CC6DE4" w:rsidP="00CC6DE4">
      <w:pPr>
        <w:jc w:val="right"/>
        <w:rPr>
          <w:rFonts w:cs="Times New Roman"/>
          <w:szCs w:val="28"/>
        </w:rPr>
      </w:pP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рабочей группе для определения технико-экономических параметров 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инвестиционного проекта по реконструкции очистных сооружений </w:t>
      </w:r>
    </w:p>
    <w:p w:rsidR="00CC6DE4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канализационных сточных вод города Сургута, предполагаемого </w:t>
      </w:r>
    </w:p>
    <w:p w:rsidR="00CC6DE4" w:rsidRPr="00C3550F" w:rsidRDefault="00CC6DE4" w:rsidP="00CC6DE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реализации с применением механизма концессионного соглашения</w:t>
      </w:r>
    </w:p>
    <w:p w:rsidR="00CC6DE4" w:rsidRDefault="00CC6DE4" w:rsidP="00CC6DE4">
      <w:pPr>
        <w:jc w:val="center"/>
        <w:rPr>
          <w:rFonts w:cs="Times New Roman"/>
          <w:szCs w:val="28"/>
        </w:rPr>
      </w:pPr>
    </w:p>
    <w:p w:rsidR="00CC6DE4" w:rsidRDefault="00CC6DE4" w:rsidP="00CC6DE4">
      <w:pPr>
        <w:rPr>
          <w:rFonts w:cs="Times New Roman"/>
          <w:szCs w:val="28"/>
        </w:rPr>
      </w:pPr>
    </w:p>
    <w:p w:rsidR="00CC6DE4" w:rsidRDefault="00CC6DE4" w:rsidP="00CC6DE4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 Общие положения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 Р</w:t>
      </w:r>
      <w:r w:rsidRPr="00A57083">
        <w:rPr>
          <w:rFonts w:cs="Times New Roman"/>
          <w:szCs w:val="28"/>
        </w:rPr>
        <w:t xml:space="preserve">абочая группа </w:t>
      </w:r>
      <w:r>
        <w:rPr>
          <w:rFonts w:cs="Times New Roman"/>
          <w:szCs w:val="28"/>
        </w:rPr>
        <w:t>для определения технико-экономических параметров    инвестиционного проекта по реконструкции очистных сооружений канализационных сточных вод города Сургута, предполагаемого к реализации с применением механизма концессионного соглашения (далее – рабочая группа), создана в целях проведения предварительных переговоров для определения технико-   экономических параметров инвестиционного проекта.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 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Ханты-Мансийского автономного округа – Югры,             муниципальными правовыми актами муниципального образования городской округ город Сургут, настоящим положением.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 Основные задачи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Ведение предварительных переговоров для определения технико-экономических параметров инвестиционного проекта, оценки его влияния на тарифные решения для потребителей, формирование возможных вариантов финансиро-  вания инвестиционных мероприятий. </w:t>
      </w: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. Полномочия рабочей группы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 Принимать в рамках своих полномочий решения для обеспечения                           исполнения вышеуказанной задачи.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 Запрашивать у структурных подразделений Администрации города                информацию и материалы, необходимые для выполнения поставленной задачи.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 Приглашать на заседания рабочей группы руководителей </w:t>
      </w:r>
      <w:r>
        <w:rPr>
          <w:rFonts w:cs="Times New Roman"/>
          <w:szCs w:val="28"/>
        </w:rPr>
        <w:br/>
        <w:t xml:space="preserve">и представителей структурных подразделений Администрации города, участие которых необходимо для рассмотрения и принятия конкретных решений. </w:t>
      </w: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>. Организация деятельности рабочей группы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 Рабочую группу возглавляет руководитель. Руководитель рабочей группы осуществляет общее руководство ее деятельностью, координацию                   работы членов рабочей группы, проводит заседания.</w:t>
      </w:r>
    </w:p>
    <w:p w:rsidR="00CC6DE4" w:rsidRPr="00086731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 Заседания рабочей группы проводятся по мере необходимости. Место               и дата проведения заседаний определяется руководителем рабочей группы. </w:t>
      </w:r>
    </w:p>
    <w:p w:rsidR="00CC6DE4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3. </w:t>
      </w:r>
      <w:r w:rsidRPr="008D6124">
        <w:rPr>
          <w:rFonts w:cs="Times New Roman"/>
          <w:szCs w:val="28"/>
        </w:rPr>
        <w:t>Решения рабочей группы принимаются простым большинством голосов присутствующих на заседании членов рабо</w:t>
      </w:r>
      <w:r>
        <w:rPr>
          <w:rFonts w:cs="Times New Roman"/>
          <w:szCs w:val="28"/>
        </w:rPr>
        <w:t>чей группы путем открытого голо</w:t>
      </w:r>
      <w:r w:rsidRPr="008D6124">
        <w:rPr>
          <w:rFonts w:cs="Times New Roman"/>
          <w:szCs w:val="28"/>
        </w:rPr>
        <w:t xml:space="preserve">сования. В случае равенства голосов голос </w:t>
      </w:r>
      <w:r>
        <w:rPr>
          <w:rFonts w:cs="Times New Roman"/>
          <w:szCs w:val="28"/>
        </w:rPr>
        <w:t>руководителя</w:t>
      </w:r>
      <w:r w:rsidRPr="008D6124">
        <w:rPr>
          <w:rFonts w:cs="Times New Roman"/>
          <w:szCs w:val="28"/>
        </w:rPr>
        <w:t xml:space="preserve"> является решающим.</w:t>
      </w:r>
    </w:p>
    <w:p w:rsidR="00CC6DE4" w:rsidRPr="00A57083" w:rsidRDefault="00CC6DE4" w:rsidP="00CC6DE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4. </w:t>
      </w:r>
      <w:r w:rsidRPr="008D6124">
        <w:rPr>
          <w:rFonts w:cs="Times New Roman"/>
          <w:szCs w:val="28"/>
        </w:rPr>
        <w:t>Решения рабочей группы оформляю</w:t>
      </w:r>
      <w:r>
        <w:rPr>
          <w:rFonts w:cs="Times New Roman"/>
          <w:szCs w:val="28"/>
        </w:rPr>
        <w:t>тся протоколом, который                             подписы</w:t>
      </w:r>
      <w:r w:rsidRPr="008D6124">
        <w:rPr>
          <w:rFonts w:cs="Times New Roman"/>
          <w:szCs w:val="28"/>
        </w:rPr>
        <w:t xml:space="preserve">вается </w:t>
      </w:r>
      <w:r>
        <w:rPr>
          <w:rFonts w:cs="Times New Roman"/>
          <w:szCs w:val="28"/>
        </w:rPr>
        <w:t xml:space="preserve">руководителем. </w:t>
      </w: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Default="00CC6DE4" w:rsidP="00CC6DE4">
      <w:pPr>
        <w:jc w:val="both"/>
        <w:rPr>
          <w:rFonts w:cs="Times New Roman"/>
          <w:szCs w:val="28"/>
        </w:rPr>
      </w:pPr>
    </w:p>
    <w:p w:rsidR="00CC6DE4" w:rsidRPr="00CC6DE4" w:rsidRDefault="00CC6DE4" w:rsidP="00CC6DE4"/>
    <w:sectPr w:rsidR="00CC6DE4" w:rsidRPr="00CC6DE4" w:rsidSect="00CC6DE4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4D" w:rsidRDefault="00E40C4D">
      <w:r>
        <w:separator/>
      </w:r>
    </w:p>
  </w:endnote>
  <w:endnote w:type="continuationSeparator" w:id="0">
    <w:p w:rsidR="00E40C4D" w:rsidRDefault="00E4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4D" w:rsidRDefault="00E40C4D">
      <w:r>
        <w:separator/>
      </w:r>
    </w:p>
  </w:footnote>
  <w:footnote w:type="continuationSeparator" w:id="0">
    <w:p w:rsidR="00E40C4D" w:rsidRDefault="00E4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26953"/>
      <w:docPartObj>
        <w:docPartGallery w:val="Page Numbers (Top of Page)"/>
        <w:docPartUnique/>
      </w:docPartObj>
    </w:sdtPr>
    <w:sdtEndPr/>
    <w:sdtContent>
      <w:p w:rsidR="006E704F" w:rsidRPr="006E704F" w:rsidRDefault="004F089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3B5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14F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14F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B14F4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3B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4"/>
    <w:rsid w:val="000B14F4"/>
    <w:rsid w:val="000E7B1C"/>
    <w:rsid w:val="00292D2C"/>
    <w:rsid w:val="002A7F6B"/>
    <w:rsid w:val="004F089F"/>
    <w:rsid w:val="007560C1"/>
    <w:rsid w:val="00A5590F"/>
    <w:rsid w:val="00CC6DE4"/>
    <w:rsid w:val="00D80BB2"/>
    <w:rsid w:val="00E40C4D"/>
    <w:rsid w:val="00F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84A7A-B6AC-409A-B28F-A7BE1F2D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6D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6DE4"/>
    <w:rPr>
      <w:rFonts w:ascii="Times New Roman" w:hAnsi="Times New Roman"/>
      <w:sz w:val="28"/>
    </w:rPr>
  </w:style>
  <w:style w:type="character" w:styleId="a6">
    <w:name w:val="page number"/>
    <w:basedOn w:val="a0"/>
    <w:rsid w:val="00CC6DE4"/>
  </w:style>
  <w:style w:type="paragraph" w:customStyle="1" w:styleId="a7">
    <w:name w:val="Знак Знак Знак Знак Знак Знак Знак Знак Знак Знак"/>
    <w:basedOn w:val="a"/>
    <w:rsid w:val="00CC6D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CC6D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7020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2019-04-10T07:36:00Z</cp:lastPrinted>
  <dcterms:created xsi:type="dcterms:W3CDTF">2019-04-15T04:57:00Z</dcterms:created>
  <dcterms:modified xsi:type="dcterms:W3CDTF">2019-04-15T04:57:00Z</dcterms:modified>
</cp:coreProperties>
</file>