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B8" w:rsidRDefault="007779B8" w:rsidP="00656C1A">
      <w:pPr>
        <w:spacing w:line="120" w:lineRule="atLeast"/>
        <w:jc w:val="center"/>
        <w:rPr>
          <w:sz w:val="24"/>
          <w:szCs w:val="24"/>
        </w:rPr>
      </w:pPr>
    </w:p>
    <w:p w:rsidR="007779B8" w:rsidRDefault="007779B8" w:rsidP="00656C1A">
      <w:pPr>
        <w:spacing w:line="120" w:lineRule="atLeast"/>
        <w:jc w:val="center"/>
        <w:rPr>
          <w:sz w:val="24"/>
          <w:szCs w:val="24"/>
        </w:rPr>
      </w:pPr>
    </w:p>
    <w:p w:rsidR="007779B8" w:rsidRPr="00852378" w:rsidRDefault="007779B8" w:rsidP="00656C1A">
      <w:pPr>
        <w:spacing w:line="120" w:lineRule="atLeast"/>
        <w:jc w:val="center"/>
        <w:rPr>
          <w:sz w:val="10"/>
          <w:szCs w:val="10"/>
        </w:rPr>
      </w:pPr>
    </w:p>
    <w:p w:rsidR="007779B8" w:rsidRDefault="007779B8" w:rsidP="00656C1A">
      <w:pPr>
        <w:spacing w:line="120" w:lineRule="atLeast"/>
        <w:jc w:val="center"/>
        <w:rPr>
          <w:sz w:val="10"/>
          <w:szCs w:val="24"/>
        </w:rPr>
      </w:pPr>
    </w:p>
    <w:p w:rsidR="007779B8" w:rsidRPr="005541F0" w:rsidRDefault="007779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79B8" w:rsidRPr="005541F0" w:rsidRDefault="007779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79B8" w:rsidRPr="005649E4" w:rsidRDefault="007779B8" w:rsidP="00656C1A">
      <w:pPr>
        <w:spacing w:line="120" w:lineRule="atLeast"/>
        <w:jc w:val="center"/>
        <w:rPr>
          <w:sz w:val="18"/>
          <w:szCs w:val="24"/>
        </w:rPr>
      </w:pPr>
    </w:p>
    <w:p w:rsidR="007779B8" w:rsidRPr="00656C1A" w:rsidRDefault="007779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79B8" w:rsidRPr="005541F0" w:rsidRDefault="007779B8" w:rsidP="00656C1A">
      <w:pPr>
        <w:spacing w:line="120" w:lineRule="atLeast"/>
        <w:jc w:val="center"/>
        <w:rPr>
          <w:sz w:val="18"/>
          <w:szCs w:val="24"/>
        </w:rPr>
      </w:pPr>
    </w:p>
    <w:p w:rsidR="007779B8" w:rsidRPr="005541F0" w:rsidRDefault="007779B8" w:rsidP="00656C1A">
      <w:pPr>
        <w:spacing w:line="120" w:lineRule="atLeast"/>
        <w:jc w:val="center"/>
        <w:rPr>
          <w:sz w:val="20"/>
          <w:szCs w:val="24"/>
        </w:rPr>
      </w:pPr>
    </w:p>
    <w:p w:rsidR="007779B8" w:rsidRPr="00656C1A" w:rsidRDefault="007779B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79B8" w:rsidRDefault="007779B8" w:rsidP="00656C1A">
      <w:pPr>
        <w:spacing w:line="120" w:lineRule="atLeast"/>
        <w:jc w:val="center"/>
        <w:rPr>
          <w:sz w:val="30"/>
          <w:szCs w:val="24"/>
        </w:rPr>
      </w:pPr>
    </w:p>
    <w:p w:rsidR="007779B8" w:rsidRPr="00656C1A" w:rsidRDefault="007779B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79B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79B8" w:rsidRPr="00F8214F" w:rsidRDefault="007779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79B8" w:rsidRPr="00F8214F" w:rsidRDefault="00A817F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79B8" w:rsidRPr="00F8214F" w:rsidRDefault="007779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79B8" w:rsidRPr="00F8214F" w:rsidRDefault="00A817F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779B8" w:rsidRPr="00A63FB0" w:rsidRDefault="007779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79B8" w:rsidRPr="00A3761A" w:rsidRDefault="00A817F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779B8" w:rsidRPr="00F8214F" w:rsidRDefault="007779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779B8" w:rsidRPr="00F8214F" w:rsidRDefault="007779B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79B8" w:rsidRPr="00AB4194" w:rsidRDefault="007779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79B8" w:rsidRPr="00F8214F" w:rsidRDefault="00A817F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735</w:t>
            </w:r>
          </w:p>
        </w:tc>
      </w:tr>
    </w:tbl>
    <w:p w:rsidR="007779B8" w:rsidRPr="000C4AB5" w:rsidRDefault="007779B8" w:rsidP="00C725A6">
      <w:pPr>
        <w:rPr>
          <w:rFonts w:cs="Times New Roman"/>
          <w:szCs w:val="28"/>
          <w:lang w:val="en-US"/>
        </w:rPr>
      </w:pPr>
    </w:p>
    <w:p w:rsidR="007779B8" w:rsidRPr="00D45372" w:rsidRDefault="007779B8" w:rsidP="007779B8">
      <w:pPr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>О внесении изменени</w:t>
      </w:r>
      <w:r>
        <w:rPr>
          <w:rFonts w:eastAsia="Calibri" w:cs="Arial"/>
          <w:szCs w:val="28"/>
        </w:rPr>
        <w:t>й</w:t>
      </w:r>
      <w:r w:rsidRPr="00D45372">
        <w:rPr>
          <w:rFonts w:eastAsia="Calibri" w:cs="Arial"/>
          <w:szCs w:val="28"/>
        </w:rPr>
        <w:t xml:space="preserve"> в устав</w:t>
      </w:r>
    </w:p>
    <w:p w:rsidR="007779B8" w:rsidRPr="00D45372" w:rsidRDefault="007779B8" w:rsidP="007779B8">
      <w:pPr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>муниципального бюджетного</w:t>
      </w:r>
    </w:p>
    <w:p w:rsidR="007779B8" w:rsidRPr="00D45372" w:rsidRDefault="007779B8" w:rsidP="007779B8">
      <w:pPr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>учреждения спортивной</w:t>
      </w:r>
    </w:p>
    <w:p w:rsidR="007779B8" w:rsidRPr="00D45372" w:rsidRDefault="007779B8" w:rsidP="007779B8">
      <w:pPr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 xml:space="preserve">подготовки спортивной школы </w:t>
      </w:r>
    </w:p>
    <w:p w:rsidR="007779B8" w:rsidRPr="00D45372" w:rsidRDefault="007779B8" w:rsidP="007779B8">
      <w:pPr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>олимпийского резерва «Ермак»</w:t>
      </w:r>
    </w:p>
    <w:p w:rsidR="007779B8" w:rsidRPr="00D45372" w:rsidRDefault="007779B8" w:rsidP="007779B8">
      <w:pPr>
        <w:rPr>
          <w:rFonts w:eastAsia="Calibri" w:cs="Arial"/>
          <w:szCs w:val="28"/>
        </w:rPr>
      </w:pPr>
    </w:p>
    <w:p w:rsidR="007779B8" w:rsidRPr="00D45372" w:rsidRDefault="007779B8" w:rsidP="007779B8">
      <w:pPr>
        <w:ind w:right="142"/>
        <w:rPr>
          <w:szCs w:val="28"/>
        </w:rPr>
      </w:pPr>
    </w:p>
    <w:p w:rsidR="007779B8" w:rsidRPr="007779B8" w:rsidRDefault="007779B8" w:rsidP="007779B8">
      <w:pPr>
        <w:ind w:right="-1" w:firstLine="708"/>
        <w:jc w:val="both"/>
        <w:rPr>
          <w:rFonts w:eastAsia="Calibri" w:cs="Arial"/>
          <w:szCs w:val="28"/>
        </w:rPr>
      </w:pPr>
      <w:r w:rsidRPr="007779B8">
        <w:rPr>
          <w:rFonts w:eastAsia="Calibri" w:cs="Arial"/>
          <w:szCs w:val="28"/>
        </w:rPr>
        <w:t>В соответствии со ст.52 Гражданского кодекса Российской Федерации, Уставом муниципального образования городской округ город Сургут, распоряжениями Администрации города</w:t>
      </w:r>
      <w:r w:rsidRPr="007779B8">
        <w:rPr>
          <w:szCs w:val="28"/>
        </w:rPr>
        <w:t xml:space="preserve"> </w:t>
      </w:r>
      <w:bookmarkStart w:id="5" w:name="OLE_LINK1"/>
      <w:bookmarkStart w:id="6" w:name="OLE_LINK2"/>
      <w:bookmarkStart w:id="7" w:name="OLE_LINK3"/>
      <w:bookmarkStart w:id="8" w:name="OLE_LINK4"/>
      <w:r w:rsidRPr="007779B8">
        <w:rPr>
          <w:szCs w:val="28"/>
        </w:rPr>
        <w:t>от 01.02.2017 № 130 «Об утверждении поло</w:t>
      </w:r>
      <w:r w:rsidR="007A5321">
        <w:rPr>
          <w:szCs w:val="28"/>
        </w:rPr>
        <w:t>-</w:t>
      </w:r>
      <w:r w:rsidRPr="007779B8">
        <w:rPr>
          <w:szCs w:val="28"/>
        </w:rPr>
        <w:t>жения о функциях учредителя и кураторов в отношении муниципальных организаций»</w:t>
      </w:r>
      <w:bookmarkEnd w:id="5"/>
      <w:bookmarkEnd w:id="6"/>
      <w:bookmarkEnd w:id="7"/>
      <w:bookmarkEnd w:id="8"/>
      <w:r w:rsidRPr="007779B8">
        <w:rPr>
          <w:szCs w:val="28"/>
        </w:rPr>
        <w:t xml:space="preserve">, </w:t>
      </w:r>
      <w:r w:rsidRPr="007779B8">
        <w:rPr>
          <w:rFonts w:eastAsia="Calibri" w:cs="Arial"/>
          <w:szCs w:val="28"/>
        </w:rPr>
        <w:t xml:space="preserve">от 30.12.2005 № 3686 «Об утверждении Регламента Администрации </w:t>
      </w:r>
      <w:r>
        <w:rPr>
          <w:rFonts w:eastAsia="Calibri" w:cs="Arial"/>
          <w:szCs w:val="28"/>
        </w:rPr>
        <w:t xml:space="preserve">             </w:t>
      </w:r>
      <w:r w:rsidRPr="007779B8">
        <w:rPr>
          <w:rFonts w:eastAsia="Calibri" w:cs="Arial"/>
          <w:szCs w:val="28"/>
        </w:rPr>
        <w:t>города»,</w:t>
      </w:r>
      <w:r w:rsidRPr="007779B8">
        <w:rPr>
          <w:szCs w:val="28"/>
        </w:rPr>
        <w:t xml:space="preserve"> от 10.01.2017 № 01 </w:t>
      </w:r>
      <w:r w:rsidRPr="007779B8">
        <w:rPr>
          <w:rFonts w:eastAsia="Calibri" w:cs="Arial"/>
          <w:szCs w:val="28"/>
        </w:rPr>
        <w:t>«О передаче некоторых полномочий высшим должностным лицам Администрации города», в целях приведения устава</w:t>
      </w:r>
      <w:r w:rsidRPr="007779B8">
        <w:rPr>
          <w:szCs w:val="28"/>
        </w:rPr>
        <w:t xml:space="preserve"> </w:t>
      </w:r>
      <w:r w:rsidRPr="007779B8">
        <w:rPr>
          <w:rFonts w:eastAsia="Calibri" w:cs="Arial"/>
          <w:szCs w:val="28"/>
        </w:rPr>
        <w:t>муниципального бюджетного учреждения спортивной подготовки спортивной школы олимпийского резерва «Ермак» в соответствие с действующим законодательством:</w:t>
      </w:r>
    </w:p>
    <w:p w:rsidR="007779B8" w:rsidRPr="00D45372" w:rsidRDefault="007779B8" w:rsidP="007779B8">
      <w:pPr>
        <w:ind w:right="-1" w:firstLine="708"/>
        <w:jc w:val="both"/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 xml:space="preserve">1. Внести в устав муниципального бюджетного учреждения спортивной подготовки спортивной школы олимпийского резерва «Ермак» </w:t>
      </w:r>
      <w:r>
        <w:rPr>
          <w:rFonts w:eastAsia="Calibri" w:cs="Arial"/>
          <w:szCs w:val="28"/>
        </w:rPr>
        <w:t>изменени</w:t>
      </w:r>
      <w:r w:rsidR="001F1EF3">
        <w:rPr>
          <w:rFonts w:eastAsia="Calibri" w:cs="Arial"/>
          <w:szCs w:val="28"/>
        </w:rPr>
        <w:t>я</w:t>
      </w:r>
      <w:r>
        <w:rPr>
          <w:rFonts w:eastAsia="Calibri" w:cs="Arial"/>
          <w:szCs w:val="28"/>
        </w:rPr>
        <w:t>,                   дополнив р</w:t>
      </w:r>
      <w:r w:rsidRPr="00D45372">
        <w:rPr>
          <w:rFonts w:eastAsia="Calibri" w:cs="Arial"/>
          <w:szCs w:val="28"/>
        </w:rPr>
        <w:t>аздел I</w:t>
      </w:r>
      <w:r>
        <w:rPr>
          <w:rFonts w:eastAsia="Calibri" w:cs="Arial"/>
          <w:szCs w:val="28"/>
        </w:rPr>
        <w:t xml:space="preserve"> пунктами 20, 21 следующего содержания</w:t>
      </w:r>
      <w:r w:rsidRPr="00D45372">
        <w:rPr>
          <w:rFonts w:eastAsia="Calibri" w:cs="Arial"/>
          <w:szCs w:val="28"/>
        </w:rPr>
        <w:t>:</w:t>
      </w:r>
    </w:p>
    <w:p w:rsidR="007779B8" w:rsidRPr="00D45372" w:rsidRDefault="007779B8" w:rsidP="007779B8">
      <w:pPr>
        <w:ind w:right="-1" w:firstLine="708"/>
        <w:jc w:val="both"/>
        <w:rPr>
          <w:szCs w:val="28"/>
        </w:rPr>
      </w:pPr>
      <w:r w:rsidRPr="00D45372">
        <w:rPr>
          <w:rFonts w:eastAsia="Calibri" w:cs="Arial"/>
          <w:szCs w:val="28"/>
        </w:rPr>
        <w:t>«</w:t>
      </w:r>
      <w:r>
        <w:rPr>
          <w:rFonts w:eastAsia="Calibri" w:cs="Arial"/>
          <w:szCs w:val="28"/>
        </w:rPr>
        <w:t>20. Учреждение в своей деятельности руководствуется:</w:t>
      </w:r>
      <w:r w:rsidRPr="00D45372">
        <w:rPr>
          <w:rFonts w:eastAsia="Calibri" w:cs="Arial"/>
          <w:szCs w:val="28"/>
        </w:rPr>
        <w:t xml:space="preserve"> </w:t>
      </w:r>
    </w:p>
    <w:p w:rsidR="007779B8" w:rsidRDefault="007779B8" w:rsidP="007779B8">
      <w:pPr>
        <w:autoSpaceDE w:val="0"/>
        <w:autoSpaceDN w:val="0"/>
        <w:ind w:firstLine="708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7779B8">
        <w:rPr>
          <w:szCs w:val="28"/>
        </w:rPr>
        <w:t>Конституцией</w:t>
      </w:r>
      <w:r w:rsidRPr="00D45372">
        <w:rPr>
          <w:szCs w:val="28"/>
        </w:rPr>
        <w:t xml:space="preserve"> Российской Федерации;</w:t>
      </w:r>
    </w:p>
    <w:p w:rsidR="007779B8" w:rsidRPr="00D45372" w:rsidRDefault="007779B8" w:rsidP="007779B8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- Конвенцией</w:t>
      </w:r>
      <w:r w:rsidRPr="00636919">
        <w:rPr>
          <w:szCs w:val="28"/>
        </w:rPr>
        <w:t xml:space="preserve"> о правах ребенка</w:t>
      </w:r>
      <w:r>
        <w:rPr>
          <w:szCs w:val="28"/>
        </w:rPr>
        <w:t>;</w:t>
      </w:r>
    </w:p>
    <w:p w:rsidR="007779B8" w:rsidRDefault="007779B8" w:rsidP="007779B8">
      <w:pPr>
        <w:autoSpaceDE w:val="0"/>
        <w:autoSpaceDN w:val="0"/>
        <w:ind w:firstLine="708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7779B8">
        <w:rPr>
          <w:szCs w:val="28"/>
        </w:rPr>
        <w:t>Бюджетным кодекс</w:t>
      </w:r>
      <w:r>
        <w:rPr>
          <w:szCs w:val="28"/>
        </w:rPr>
        <w:t>ом</w:t>
      </w:r>
      <w:r w:rsidRPr="00D45372">
        <w:rPr>
          <w:szCs w:val="28"/>
        </w:rPr>
        <w:t xml:space="preserve"> Российской Федерации;</w:t>
      </w:r>
    </w:p>
    <w:p w:rsidR="007779B8" w:rsidRDefault="007779B8" w:rsidP="007779B8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7779B8">
        <w:rPr>
          <w:szCs w:val="28"/>
        </w:rPr>
        <w:t>Гражданским кодекс</w:t>
      </w:r>
      <w:r>
        <w:rPr>
          <w:szCs w:val="28"/>
        </w:rPr>
        <w:t>ом</w:t>
      </w:r>
      <w:r w:rsidRPr="00D45372">
        <w:rPr>
          <w:szCs w:val="28"/>
        </w:rPr>
        <w:t xml:space="preserve"> Российской Федерации;</w:t>
      </w:r>
    </w:p>
    <w:p w:rsidR="007779B8" w:rsidRPr="00D45372" w:rsidRDefault="007779B8" w:rsidP="007779B8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- Трудовым</w:t>
      </w:r>
      <w:r w:rsidRPr="00C165D9">
        <w:rPr>
          <w:szCs w:val="28"/>
        </w:rPr>
        <w:t xml:space="preserve"> кодекс</w:t>
      </w:r>
      <w:r>
        <w:rPr>
          <w:szCs w:val="28"/>
        </w:rPr>
        <w:t>ом</w:t>
      </w:r>
      <w:r w:rsidRPr="00C165D9">
        <w:rPr>
          <w:szCs w:val="28"/>
        </w:rPr>
        <w:t xml:space="preserve"> Российской Федерации;</w:t>
      </w:r>
    </w:p>
    <w:p w:rsidR="007779B8" w:rsidRDefault="007779B8" w:rsidP="007779B8">
      <w:pPr>
        <w:autoSpaceDE w:val="0"/>
        <w:autoSpaceDN w:val="0"/>
        <w:ind w:firstLine="708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7779B8">
        <w:rPr>
          <w:szCs w:val="28"/>
        </w:rPr>
        <w:t>Федеральным закон</w:t>
      </w:r>
      <w:r>
        <w:rPr>
          <w:szCs w:val="28"/>
        </w:rPr>
        <w:t>ом</w:t>
      </w:r>
      <w:r w:rsidRPr="00D45372">
        <w:rPr>
          <w:szCs w:val="28"/>
        </w:rPr>
        <w:t xml:space="preserve"> от 04.12.2007 №</w:t>
      </w:r>
      <w:r>
        <w:rPr>
          <w:szCs w:val="28"/>
        </w:rPr>
        <w:t xml:space="preserve"> </w:t>
      </w:r>
      <w:r w:rsidRPr="00D45372">
        <w:rPr>
          <w:szCs w:val="28"/>
        </w:rPr>
        <w:t xml:space="preserve">329-ФЗ «О физической культуре </w:t>
      </w:r>
      <w:r>
        <w:rPr>
          <w:szCs w:val="28"/>
        </w:rPr>
        <w:br/>
      </w:r>
      <w:r w:rsidRPr="00D45372">
        <w:rPr>
          <w:szCs w:val="28"/>
        </w:rPr>
        <w:t>и спорте в Российской Федерации»;</w:t>
      </w:r>
    </w:p>
    <w:p w:rsidR="007779B8" w:rsidRPr="00D45372" w:rsidRDefault="007779B8" w:rsidP="007779B8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C165D9">
        <w:rPr>
          <w:szCs w:val="28"/>
        </w:rPr>
        <w:t>Федеральны</w:t>
      </w:r>
      <w:r>
        <w:rPr>
          <w:szCs w:val="28"/>
        </w:rPr>
        <w:t>м</w:t>
      </w:r>
      <w:r w:rsidRPr="00C165D9">
        <w:rPr>
          <w:szCs w:val="28"/>
        </w:rPr>
        <w:t xml:space="preserve"> закон</w:t>
      </w:r>
      <w:r>
        <w:rPr>
          <w:szCs w:val="28"/>
        </w:rPr>
        <w:t>ом</w:t>
      </w:r>
      <w:r w:rsidRPr="00C165D9">
        <w:rPr>
          <w:szCs w:val="28"/>
        </w:rPr>
        <w:t xml:space="preserve"> от 24</w:t>
      </w:r>
      <w:r>
        <w:rPr>
          <w:szCs w:val="28"/>
        </w:rPr>
        <w:t>.07.</w:t>
      </w:r>
      <w:r w:rsidRPr="00C165D9">
        <w:rPr>
          <w:szCs w:val="28"/>
        </w:rPr>
        <w:t xml:space="preserve">1998 </w:t>
      </w:r>
      <w:r>
        <w:rPr>
          <w:szCs w:val="28"/>
        </w:rPr>
        <w:t xml:space="preserve">№ </w:t>
      </w:r>
      <w:r w:rsidRPr="00C165D9">
        <w:rPr>
          <w:szCs w:val="28"/>
        </w:rPr>
        <w:t>124-ФЗ</w:t>
      </w:r>
      <w:r>
        <w:rPr>
          <w:szCs w:val="28"/>
        </w:rPr>
        <w:t xml:space="preserve"> «Об основных </w:t>
      </w:r>
      <w:r w:rsidRPr="00C165D9">
        <w:rPr>
          <w:szCs w:val="28"/>
        </w:rPr>
        <w:t>гарантиях прав</w:t>
      </w:r>
      <w:r>
        <w:rPr>
          <w:szCs w:val="28"/>
        </w:rPr>
        <w:t xml:space="preserve"> ребенка в Российской Федерации»;</w:t>
      </w:r>
    </w:p>
    <w:p w:rsidR="007779B8" w:rsidRDefault="007A5321" w:rsidP="007779B8">
      <w:pPr>
        <w:ind w:right="-1" w:firstLine="708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- иными ф</w:t>
      </w:r>
      <w:r w:rsidR="007779B8">
        <w:rPr>
          <w:rFonts w:eastAsia="Calibri" w:cs="Arial"/>
          <w:szCs w:val="28"/>
        </w:rPr>
        <w:t xml:space="preserve">едеральными законами и нормативно-правовыми актами                 Российской Федерации, законами и нормативно-правовыми актами Ханты-            </w:t>
      </w:r>
      <w:r w:rsidR="007779B8" w:rsidRPr="007779B8">
        <w:rPr>
          <w:rFonts w:eastAsia="Calibri" w:cs="Arial"/>
          <w:spacing w:val="-4"/>
          <w:szCs w:val="28"/>
        </w:rPr>
        <w:t xml:space="preserve">Мансийского автономного округа – Югры, </w:t>
      </w:r>
      <w:r w:rsidR="007779B8" w:rsidRPr="007779B8">
        <w:rPr>
          <w:spacing w:val="-4"/>
          <w:szCs w:val="28"/>
        </w:rPr>
        <w:t>Уставом муниципального образования</w:t>
      </w:r>
      <w:r w:rsidR="007779B8" w:rsidRPr="00D45372">
        <w:rPr>
          <w:szCs w:val="28"/>
        </w:rPr>
        <w:t xml:space="preserve"> </w:t>
      </w:r>
      <w:r w:rsidR="007779B8" w:rsidRPr="00D45372">
        <w:rPr>
          <w:szCs w:val="28"/>
        </w:rPr>
        <w:lastRenderedPageBreak/>
        <w:t>городской округ город Сургут</w:t>
      </w:r>
      <w:r w:rsidR="007779B8">
        <w:rPr>
          <w:szCs w:val="28"/>
        </w:rPr>
        <w:t xml:space="preserve">, иными </w:t>
      </w:r>
      <w:r w:rsidR="007779B8">
        <w:rPr>
          <w:rFonts w:eastAsia="Calibri" w:cs="Arial"/>
          <w:szCs w:val="28"/>
        </w:rPr>
        <w:t>нормативно-правовыми актами                                  и настоящим уставом.</w:t>
      </w:r>
    </w:p>
    <w:p w:rsidR="007779B8" w:rsidRPr="007779B8" w:rsidRDefault="007779B8" w:rsidP="007779B8">
      <w:pPr>
        <w:ind w:right="-1" w:firstLine="708"/>
        <w:jc w:val="both"/>
        <w:rPr>
          <w:szCs w:val="28"/>
        </w:rPr>
      </w:pPr>
      <w:r w:rsidRPr="007779B8">
        <w:rPr>
          <w:szCs w:val="28"/>
        </w:rPr>
        <w:t xml:space="preserve">21. Правила приема лиц в учреждение осуществляется в соответствии </w:t>
      </w:r>
      <w:r w:rsidRPr="007779B8">
        <w:rPr>
          <w:szCs w:val="28"/>
        </w:rPr>
        <w:br/>
        <w:t>с постановлением Администрации города от 11.03.2016 № 1710 «Об утверж</w:t>
      </w:r>
      <w:r>
        <w:rPr>
          <w:szCs w:val="28"/>
        </w:rPr>
        <w:t xml:space="preserve">-          </w:t>
      </w:r>
      <w:r w:rsidRPr="007779B8">
        <w:rPr>
          <w:szCs w:val="28"/>
        </w:rPr>
        <w:t xml:space="preserve">дении стандарта качества муниципальных услуг по спортивной подготовке </w:t>
      </w:r>
      <w:r>
        <w:rPr>
          <w:szCs w:val="28"/>
        </w:rPr>
        <w:t xml:space="preserve">                </w:t>
      </w:r>
      <w:r w:rsidRPr="007779B8">
        <w:rPr>
          <w:szCs w:val="28"/>
        </w:rPr>
        <w:t xml:space="preserve">по олимпийским видам спорта, неолимпийским видам спорта, спорту лиц </w:t>
      </w:r>
      <w:r>
        <w:rPr>
          <w:szCs w:val="28"/>
        </w:rPr>
        <w:t xml:space="preserve">                         </w:t>
      </w:r>
      <w:r w:rsidRPr="007779B8">
        <w:rPr>
          <w:szCs w:val="28"/>
        </w:rPr>
        <w:t xml:space="preserve">с поражением опорно-двигательного аппарата, спорту слепых, спорту лиц </w:t>
      </w:r>
      <w:r>
        <w:rPr>
          <w:szCs w:val="28"/>
        </w:rPr>
        <w:t xml:space="preserve">                     </w:t>
      </w:r>
      <w:r w:rsidRPr="007779B8">
        <w:rPr>
          <w:szCs w:val="28"/>
        </w:rPr>
        <w:t>с интеллектуальными нарушениями, спорту глухих».</w:t>
      </w:r>
    </w:p>
    <w:p w:rsidR="007779B8" w:rsidRPr="007779B8" w:rsidRDefault="007779B8" w:rsidP="007779B8">
      <w:pPr>
        <w:ind w:right="-1" w:firstLine="708"/>
        <w:jc w:val="both"/>
        <w:rPr>
          <w:szCs w:val="28"/>
        </w:rPr>
      </w:pPr>
      <w:r w:rsidRPr="007779B8">
        <w:rPr>
          <w:szCs w:val="28"/>
        </w:rPr>
        <w:t xml:space="preserve">2. Муниципальному бюджетному учреждению спортивной подготовки спортивной школе олимпийского резерва «Ермак» зарегистрировать изменения в устав учреждения в Инспекции Федеральной налоговой службы России </w:t>
      </w:r>
      <w:r w:rsidRPr="007779B8">
        <w:rPr>
          <w:szCs w:val="28"/>
        </w:rPr>
        <w:br/>
        <w:t>по городу Сургуту Ханты-Мансийского автономного округа – Югры.</w:t>
      </w:r>
    </w:p>
    <w:p w:rsidR="007779B8" w:rsidRPr="007779B8" w:rsidRDefault="007779B8" w:rsidP="007779B8">
      <w:pPr>
        <w:pStyle w:val="a9"/>
        <w:tabs>
          <w:tab w:val="left" w:pos="-1701"/>
          <w:tab w:val="left" w:pos="0"/>
          <w:tab w:val="left" w:pos="993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779B8">
        <w:rPr>
          <w:rFonts w:ascii="Times New Roman" w:hAnsi="Times New Roman"/>
          <w:sz w:val="28"/>
          <w:szCs w:val="28"/>
        </w:rPr>
        <w:t xml:space="preserve">3. Управлению документационного и информационного обеспечения </w:t>
      </w:r>
      <w:r w:rsidRPr="007779B8">
        <w:rPr>
          <w:rFonts w:ascii="Times New Roman" w:hAnsi="Times New Roman"/>
          <w:sz w:val="28"/>
          <w:szCs w:val="28"/>
        </w:rPr>
        <w:br/>
        <w:t>разместить настоящее распоряжение на официальном портале Администрации города.</w:t>
      </w:r>
    </w:p>
    <w:p w:rsidR="007779B8" w:rsidRPr="007779B8" w:rsidRDefault="007779B8" w:rsidP="007779B8">
      <w:pPr>
        <w:pStyle w:val="a9"/>
        <w:tabs>
          <w:tab w:val="left" w:pos="-1701"/>
          <w:tab w:val="left" w:pos="0"/>
          <w:tab w:val="left" w:pos="993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779B8">
        <w:rPr>
          <w:rFonts w:ascii="Times New Roman" w:hAnsi="Times New Roman"/>
          <w:sz w:val="28"/>
          <w:szCs w:val="28"/>
        </w:rPr>
        <w:t xml:space="preserve">4. Контроль за выполнением распоряжения возложить на заместителя </w:t>
      </w:r>
      <w:r w:rsidRPr="007779B8">
        <w:rPr>
          <w:rFonts w:ascii="Times New Roman" w:hAnsi="Times New Roman"/>
          <w:sz w:val="28"/>
          <w:szCs w:val="28"/>
        </w:rPr>
        <w:br/>
        <w:t>Главы города Пелевина А.Р.</w:t>
      </w:r>
    </w:p>
    <w:p w:rsidR="007779B8" w:rsidRDefault="007779B8" w:rsidP="007779B8">
      <w:pPr>
        <w:ind w:left="1218" w:firstLine="567"/>
        <w:jc w:val="both"/>
        <w:rPr>
          <w:szCs w:val="28"/>
        </w:rPr>
      </w:pPr>
    </w:p>
    <w:p w:rsidR="007779B8" w:rsidRPr="007779B8" w:rsidRDefault="007779B8" w:rsidP="007779B8">
      <w:pPr>
        <w:ind w:left="1218" w:firstLine="567"/>
        <w:jc w:val="both"/>
        <w:rPr>
          <w:szCs w:val="28"/>
        </w:rPr>
      </w:pPr>
    </w:p>
    <w:p w:rsidR="007779B8" w:rsidRPr="007779B8" w:rsidRDefault="007779B8" w:rsidP="007779B8">
      <w:pPr>
        <w:ind w:left="1218"/>
        <w:jc w:val="both"/>
        <w:rPr>
          <w:szCs w:val="28"/>
        </w:rPr>
      </w:pPr>
    </w:p>
    <w:p w:rsidR="007779B8" w:rsidRPr="00D45372" w:rsidRDefault="007779B8" w:rsidP="007779B8">
      <w:pPr>
        <w:ind w:left="-142"/>
        <w:jc w:val="center"/>
        <w:rPr>
          <w:szCs w:val="28"/>
        </w:rPr>
      </w:pPr>
      <w:r w:rsidRPr="00D45372">
        <w:rPr>
          <w:szCs w:val="28"/>
        </w:rPr>
        <w:t xml:space="preserve">Заместитель Главы города                                                                     </w:t>
      </w:r>
      <w:r>
        <w:rPr>
          <w:szCs w:val="28"/>
        </w:rPr>
        <w:t xml:space="preserve">  </w:t>
      </w:r>
      <w:r w:rsidRPr="00D45372">
        <w:rPr>
          <w:szCs w:val="28"/>
        </w:rPr>
        <w:t>Н.Н. Кривцов</w:t>
      </w:r>
    </w:p>
    <w:p w:rsidR="00A0383F" w:rsidRDefault="00A0383F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</w:pPr>
    </w:p>
    <w:p w:rsidR="007779B8" w:rsidRDefault="007779B8" w:rsidP="007779B8">
      <w:pPr>
        <w:rPr>
          <w:szCs w:val="28"/>
        </w:rPr>
        <w:sectPr w:rsidR="007779B8" w:rsidSect="007779B8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F468D" w:rsidRPr="00902871" w:rsidRDefault="001F468D" w:rsidP="001F468D">
      <w:pPr>
        <w:tabs>
          <w:tab w:val="left" w:pos="1350"/>
        </w:tabs>
        <w:ind w:firstLine="4678"/>
        <w:rPr>
          <w:szCs w:val="28"/>
        </w:rPr>
      </w:pPr>
      <w:r>
        <w:rPr>
          <w:szCs w:val="28"/>
        </w:rPr>
        <w:lastRenderedPageBreak/>
        <w:t>УТВЕРЖДЕНЫ</w:t>
      </w:r>
      <w:r w:rsidRPr="00902871">
        <w:rPr>
          <w:szCs w:val="28"/>
        </w:rPr>
        <w:t xml:space="preserve"> </w:t>
      </w:r>
    </w:p>
    <w:p w:rsidR="001F468D" w:rsidRPr="00902871" w:rsidRDefault="001F468D" w:rsidP="001F468D">
      <w:pPr>
        <w:tabs>
          <w:tab w:val="left" w:pos="1350"/>
        </w:tabs>
        <w:ind w:left="4678"/>
        <w:rPr>
          <w:szCs w:val="28"/>
        </w:rPr>
      </w:pPr>
      <w:r w:rsidRPr="00902871">
        <w:rPr>
          <w:szCs w:val="28"/>
        </w:rPr>
        <w:t>распоряжением</w:t>
      </w:r>
    </w:p>
    <w:p w:rsidR="001F468D" w:rsidRPr="00B93BD9" w:rsidRDefault="001F468D" w:rsidP="001F468D">
      <w:pPr>
        <w:tabs>
          <w:tab w:val="left" w:pos="1350"/>
        </w:tabs>
        <w:ind w:left="4678"/>
        <w:rPr>
          <w:szCs w:val="28"/>
        </w:rPr>
      </w:pPr>
      <w:r w:rsidRPr="00B93BD9">
        <w:rPr>
          <w:szCs w:val="28"/>
        </w:rPr>
        <w:t>Администрации города</w:t>
      </w:r>
    </w:p>
    <w:p w:rsidR="001F468D" w:rsidRDefault="001F468D" w:rsidP="001F468D">
      <w:pPr>
        <w:tabs>
          <w:tab w:val="left" w:pos="1350"/>
        </w:tabs>
        <w:ind w:left="4678"/>
        <w:rPr>
          <w:szCs w:val="28"/>
        </w:rPr>
      </w:pPr>
      <w:r>
        <w:rPr>
          <w:szCs w:val="28"/>
        </w:rPr>
        <w:t xml:space="preserve">от ____________ </w:t>
      </w:r>
      <w:r w:rsidRPr="00B93BD9">
        <w:rPr>
          <w:szCs w:val="28"/>
        </w:rPr>
        <w:t>№</w:t>
      </w:r>
      <w:r>
        <w:rPr>
          <w:szCs w:val="28"/>
        </w:rPr>
        <w:t xml:space="preserve"> __</w:t>
      </w:r>
      <w:r w:rsidRPr="00B93BD9">
        <w:rPr>
          <w:szCs w:val="28"/>
        </w:rPr>
        <w:t>___________</w:t>
      </w:r>
    </w:p>
    <w:p w:rsidR="001F468D" w:rsidRPr="00B93BD9" w:rsidRDefault="001F468D" w:rsidP="001F468D">
      <w:pPr>
        <w:tabs>
          <w:tab w:val="left" w:pos="1350"/>
        </w:tabs>
        <w:ind w:left="4678"/>
        <w:rPr>
          <w:szCs w:val="28"/>
        </w:rPr>
      </w:pPr>
    </w:p>
    <w:p w:rsidR="001F468D" w:rsidRPr="003F561C" w:rsidRDefault="001F468D" w:rsidP="001F468D">
      <w:pPr>
        <w:ind w:left="4678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«</w:t>
      </w:r>
      <w:r w:rsidRPr="003F561C">
        <w:rPr>
          <w:rFonts w:eastAsia="Calibri" w:cs="Arial"/>
          <w:szCs w:val="28"/>
        </w:rPr>
        <w:t>О внесении изменени</w:t>
      </w:r>
      <w:r>
        <w:rPr>
          <w:rFonts w:eastAsia="Calibri" w:cs="Arial"/>
          <w:szCs w:val="28"/>
        </w:rPr>
        <w:t>й</w:t>
      </w:r>
      <w:r w:rsidRPr="003F561C">
        <w:rPr>
          <w:rFonts w:eastAsia="Calibri" w:cs="Arial"/>
          <w:szCs w:val="28"/>
        </w:rPr>
        <w:t xml:space="preserve"> в устав</w:t>
      </w:r>
    </w:p>
    <w:p w:rsidR="001F468D" w:rsidRDefault="001F468D" w:rsidP="001F468D">
      <w:pPr>
        <w:ind w:left="4678"/>
        <w:rPr>
          <w:rFonts w:eastAsia="Calibri" w:cs="Arial"/>
          <w:szCs w:val="28"/>
        </w:rPr>
      </w:pPr>
      <w:r w:rsidRPr="00D45372">
        <w:rPr>
          <w:rFonts w:eastAsia="Calibri" w:cs="Arial"/>
          <w:szCs w:val="28"/>
        </w:rPr>
        <w:t>муниципального бюджетного</w:t>
      </w:r>
      <w:r w:rsidRPr="00CA1CF2">
        <w:rPr>
          <w:rFonts w:eastAsia="Calibri" w:cs="Arial"/>
          <w:szCs w:val="28"/>
        </w:rPr>
        <w:t xml:space="preserve"> </w:t>
      </w:r>
    </w:p>
    <w:p w:rsidR="001F468D" w:rsidRPr="00CA1CF2" w:rsidRDefault="001F468D" w:rsidP="001F468D">
      <w:pPr>
        <w:ind w:left="4678"/>
        <w:rPr>
          <w:rFonts w:eastAsia="Calibri" w:cs="Arial"/>
          <w:szCs w:val="28"/>
        </w:rPr>
      </w:pPr>
      <w:r w:rsidRPr="00CA1CF2">
        <w:rPr>
          <w:rFonts w:eastAsia="Calibri" w:cs="Arial"/>
          <w:szCs w:val="28"/>
        </w:rPr>
        <w:t>учреждения спортивной подготовки</w:t>
      </w:r>
    </w:p>
    <w:p w:rsidR="001F468D" w:rsidRDefault="001F468D" w:rsidP="001F468D">
      <w:pPr>
        <w:ind w:left="4678"/>
        <w:rPr>
          <w:rFonts w:eastAsia="Calibri" w:cs="Arial"/>
          <w:szCs w:val="28"/>
        </w:rPr>
      </w:pPr>
      <w:r w:rsidRPr="00CA1CF2">
        <w:rPr>
          <w:rFonts w:eastAsia="Calibri" w:cs="Arial"/>
          <w:szCs w:val="28"/>
        </w:rPr>
        <w:t xml:space="preserve">спортивной школы </w:t>
      </w:r>
      <w:r>
        <w:rPr>
          <w:rFonts w:eastAsia="Calibri" w:cs="Arial"/>
          <w:szCs w:val="28"/>
        </w:rPr>
        <w:t xml:space="preserve">олимпийского </w:t>
      </w:r>
    </w:p>
    <w:p w:rsidR="001F468D" w:rsidRDefault="001F468D" w:rsidP="001F468D">
      <w:pPr>
        <w:ind w:left="4678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резерва «Ермак»</w:t>
      </w:r>
    </w:p>
    <w:p w:rsidR="001F468D" w:rsidRDefault="001F468D" w:rsidP="001F468D">
      <w:pPr>
        <w:ind w:left="4678"/>
        <w:rPr>
          <w:rFonts w:eastAsia="Calibri" w:cs="Arial"/>
          <w:szCs w:val="28"/>
        </w:rPr>
      </w:pPr>
    </w:p>
    <w:p w:rsidR="001F468D" w:rsidRDefault="001F468D" w:rsidP="001F468D">
      <w:pPr>
        <w:ind w:left="4678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Заместитель Главы города</w:t>
      </w:r>
    </w:p>
    <w:p w:rsidR="001F468D" w:rsidRDefault="001F468D" w:rsidP="001F468D">
      <w:pPr>
        <w:ind w:left="4678"/>
        <w:rPr>
          <w:rFonts w:eastAsia="Calibri" w:cs="Arial"/>
          <w:szCs w:val="28"/>
        </w:rPr>
      </w:pPr>
    </w:p>
    <w:p w:rsidR="001F468D" w:rsidRDefault="001F468D" w:rsidP="001F468D">
      <w:pPr>
        <w:ind w:left="4678"/>
        <w:rPr>
          <w:rFonts w:eastAsia="Calibri" w:cs="Arial"/>
          <w:szCs w:val="28"/>
        </w:rPr>
      </w:pPr>
    </w:p>
    <w:p w:rsidR="001F468D" w:rsidRDefault="001F468D" w:rsidP="001F468D">
      <w:pPr>
        <w:ind w:left="4678"/>
        <w:rPr>
          <w:rFonts w:eastAsia="Calibri" w:cs="Arial"/>
          <w:szCs w:val="28"/>
        </w:rPr>
      </w:pPr>
    </w:p>
    <w:p w:rsidR="001F468D" w:rsidRDefault="001F468D" w:rsidP="001F468D">
      <w:pPr>
        <w:ind w:left="4678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_____________Н.Н. Кривцов</w:t>
      </w:r>
    </w:p>
    <w:p w:rsidR="001F468D" w:rsidRDefault="001F468D" w:rsidP="001F468D">
      <w:pPr>
        <w:tabs>
          <w:tab w:val="left" w:pos="1350"/>
        </w:tabs>
        <w:spacing w:line="360" w:lineRule="auto"/>
        <w:rPr>
          <w:sz w:val="27"/>
          <w:szCs w:val="27"/>
        </w:rPr>
      </w:pPr>
    </w:p>
    <w:p w:rsidR="001F468D" w:rsidRPr="00347C88" w:rsidRDefault="001F468D" w:rsidP="001F468D">
      <w:pPr>
        <w:tabs>
          <w:tab w:val="left" w:pos="1350"/>
        </w:tabs>
        <w:spacing w:line="360" w:lineRule="auto"/>
        <w:rPr>
          <w:sz w:val="27"/>
          <w:szCs w:val="27"/>
        </w:rPr>
      </w:pPr>
    </w:p>
    <w:p w:rsidR="001F468D" w:rsidRDefault="001F468D" w:rsidP="001F468D">
      <w:pPr>
        <w:tabs>
          <w:tab w:val="left" w:pos="135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081AF7">
        <w:rPr>
          <w:sz w:val="32"/>
          <w:szCs w:val="32"/>
        </w:rPr>
        <w:t>униципально</w:t>
      </w:r>
      <w:r>
        <w:rPr>
          <w:sz w:val="32"/>
          <w:szCs w:val="32"/>
        </w:rPr>
        <w:t>е</w:t>
      </w:r>
      <w:r w:rsidRPr="00081AF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бюджетное </w:t>
      </w:r>
      <w:r w:rsidRPr="00081AF7">
        <w:rPr>
          <w:sz w:val="32"/>
          <w:szCs w:val="32"/>
        </w:rPr>
        <w:t>учреждени</w:t>
      </w:r>
      <w:r>
        <w:rPr>
          <w:sz w:val="32"/>
          <w:szCs w:val="32"/>
        </w:rPr>
        <w:t>е</w:t>
      </w:r>
      <w:r w:rsidRPr="00081AF7">
        <w:rPr>
          <w:sz w:val="32"/>
          <w:szCs w:val="32"/>
        </w:rPr>
        <w:t xml:space="preserve"> </w:t>
      </w:r>
      <w:r>
        <w:rPr>
          <w:sz w:val="32"/>
          <w:szCs w:val="32"/>
        </w:rPr>
        <w:t>спортивной</w:t>
      </w:r>
      <w:r w:rsidRPr="0006158A">
        <w:rPr>
          <w:sz w:val="32"/>
          <w:szCs w:val="32"/>
        </w:rPr>
        <w:t xml:space="preserve"> подготовки </w:t>
      </w:r>
    </w:p>
    <w:p w:rsidR="001F468D" w:rsidRDefault="001F468D" w:rsidP="001F468D">
      <w:pPr>
        <w:tabs>
          <w:tab w:val="left" w:pos="1350"/>
        </w:tabs>
        <w:spacing w:line="360" w:lineRule="auto"/>
        <w:jc w:val="center"/>
        <w:rPr>
          <w:sz w:val="32"/>
          <w:szCs w:val="32"/>
        </w:rPr>
      </w:pPr>
      <w:r w:rsidRPr="0006158A">
        <w:rPr>
          <w:sz w:val="32"/>
          <w:szCs w:val="32"/>
        </w:rPr>
        <w:t>спортивн</w:t>
      </w:r>
      <w:r>
        <w:rPr>
          <w:sz w:val="32"/>
          <w:szCs w:val="32"/>
        </w:rPr>
        <w:t>ая</w:t>
      </w:r>
      <w:r w:rsidRPr="0006158A">
        <w:rPr>
          <w:sz w:val="32"/>
          <w:szCs w:val="32"/>
        </w:rPr>
        <w:t xml:space="preserve"> школ</w:t>
      </w:r>
      <w:r>
        <w:rPr>
          <w:sz w:val="32"/>
          <w:szCs w:val="32"/>
        </w:rPr>
        <w:t>а</w:t>
      </w:r>
      <w:r w:rsidRPr="0006158A">
        <w:rPr>
          <w:sz w:val="32"/>
          <w:szCs w:val="32"/>
        </w:rPr>
        <w:t xml:space="preserve"> </w:t>
      </w:r>
      <w:r w:rsidRPr="00F536D6">
        <w:rPr>
          <w:sz w:val="32"/>
          <w:szCs w:val="32"/>
        </w:rPr>
        <w:t>олимпийского резерва «Ермак»</w:t>
      </w:r>
    </w:p>
    <w:p w:rsidR="001F468D" w:rsidRDefault="001F468D" w:rsidP="001F468D">
      <w:pPr>
        <w:tabs>
          <w:tab w:val="left" w:pos="1350"/>
        </w:tabs>
        <w:spacing w:line="360" w:lineRule="auto"/>
        <w:jc w:val="center"/>
        <w:rPr>
          <w:sz w:val="32"/>
          <w:szCs w:val="32"/>
        </w:rPr>
      </w:pPr>
    </w:p>
    <w:p w:rsidR="001F468D" w:rsidRPr="00081AF7" w:rsidRDefault="001F468D" w:rsidP="007A5321">
      <w:pPr>
        <w:tabs>
          <w:tab w:val="left" w:pos="135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Изменения в устав</w:t>
      </w:r>
    </w:p>
    <w:p w:rsidR="001F468D" w:rsidRPr="00347C88" w:rsidRDefault="001F468D" w:rsidP="007A5321">
      <w:pPr>
        <w:tabs>
          <w:tab w:val="left" w:pos="1350"/>
        </w:tabs>
        <w:spacing w:line="360" w:lineRule="auto"/>
        <w:jc w:val="center"/>
        <w:rPr>
          <w:szCs w:val="28"/>
        </w:rPr>
      </w:pPr>
    </w:p>
    <w:p w:rsidR="001F468D" w:rsidRPr="001F468D" w:rsidRDefault="001F468D" w:rsidP="001F468D">
      <w:pPr>
        <w:ind w:firstLine="709"/>
        <w:jc w:val="both"/>
        <w:rPr>
          <w:rFonts w:eastAsia="Calibri" w:cs="Arial"/>
          <w:szCs w:val="28"/>
        </w:rPr>
      </w:pPr>
      <w:r w:rsidRPr="001F468D">
        <w:rPr>
          <w:rFonts w:eastAsia="Calibri" w:cs="Arial"/>
          <w:szCs w:val="28"/>
        </w:rPr>
        <w:t>Раздел I дополнить пункт</w:t>
      </w:r>
      <w:r w:rsidR="00E11D3F">
        <w:rPr>
          <w:rFonts w:eastAsia="Calibri" w:cs="Arial"/>
          <w:szCs w:val="28"/>
        </w:rPr>
        <w:t xml:space="preserve">ами 20, </w:t>
      </w:r>
      <w:r w:rsidRPr="001F468D">
        <w:rPr>
          <w:rFonts w:eastAsia="Calibri" w:cs="Arial"/>
          <w:szCs w:val="28"/>
        </w:rPr>
        <w:t>21 следующего содержания:</w:t>
      </w:r>
    </w:p>
    <w:p w:rsidR="001F468D" w:rsidRPr="00D45372" w:rsidRDefault="001F468D" w:rsidP="001F468D">
      <w:pPr>
        <w:ind w:right="-1" w:firstLine="709"/>
        <w:jc w:val="both"/>
        <w:rPr>
          <w:szCs w:val="28"/>
        </w:rPr>
      </w:pPr>
      <w:r w:rsidRPr="00D45372">
        <w:rPr>
          <w:rFonts w:eastAsia="Calibri" w:cs="Arial"/>
          <w:szCs w:val="28"/>
        </w:rPr>
        <w:t>«</w:t>
      </w:r>
      <w:r>
        <w:rPr>
          <w:rFonts w:eastAsia="Calibri" w:cs="Arial"/>
          <w:szCs w:val="28"/>
        </w:rPr>
        <w:t>20. Учреждение в своей деятельности руководствуется:</w:t>
      </w:r>
      <w:r w:rsidRPr="00D45372">
        <w:rPr>
          <w:rFonts w:eastAsia="Calibri" w:cs="Arial"/>
          <w:szCs w:val="28"/>
        </w:rPr>
        <w:t xml:space="preserve"> </w:t>
      </w:r>
    </w:p>
    <w:p w:rsidR="001F468D" w:rsidRDefault="001F468D" w:rsidP="001F468D">
      <w:pPr>
        <w:autoSpaceDE w:val="0"/>
        <w:autoSpaceDN w:val="0"/>
        <w:ind w:firstLine="720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1F468D">
        <w:rPr>
          <w:szCs w:val="28"/>
        </w:rPr>
        <w:t>Конституцией</w:t>
      </w:r>
      <w:r w:rsidRPr="00D45372">
        <w:rPr>
          <w:szCs w:val="28"/>
        </w:rPr>
        <w:t xml:space="preserve"> Российской Федерации;</w:t>
      </w:r>
    </w:p>
    <w:p w:rsidR="001F468D" w:rsidRPr="00D45372" w:rsidRDefault="001F468D" w:rsidP="001F468D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- Конвенцией</w:t>
      </w:r>
      <w:r w:rsidRPr="00636919">
        <w:rPr>
          <w:szCs w:val="28"/>
        </w:rPr>
        <w:t xml:space="preserve"> о правах ребенка</w:t>
      </w:r>
      <w:r>
        <w:rPr>
          <w:szCs w:val="28"/>
        </w:rPr>
        <w:t>;</w:t>
      </w:r>
    </w:p>
    <w:p w:rsidR="001F468D" w:rsidRDefault="001F468D" w:rsidP="001F468D">
      <w:pPr>
        <w:autoSpaceDE w:val="0"/>
        <w:autoSpaceDN w:val="0"/>
        <w:ind w:firstLine="720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1F468D">
        <w:rPr>
          <w:szCs w:val="28"/>
        </w:rPr>
        <w:t>Бюджетным кодекс</w:t>
      </w:r>
      <w:r>
        <w:rPr>
          <w:szCs w:val="28"/>
        </w:rPr>
        <w:t>ом</w:t>
      </w:r>
      <w:r w:rsidRPr="00D45372">
        <w:rPr>
          <w:szCs w:val="28"/>
        </w:rPr>
        <w:t xml:space="preserve"> Российской Федерации;</w:t>
      </w:r>
    </w:p>
    <w:p w:rsidR="001F468D" w:rsidRDefault="001F468D" w:rsidP="001F468D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1F468D">
        <w:rPr>
          <w:szCs w:val="28"/>
        </w:rPr>
        <w:t>Гражданским кодекс</w:t>
      </w:r>
      <w:r>
        <w:rPr>
          <w:szCs w:val="28"/>
        </w:rPr>
        <w:t>ом</w:t>
      </w:r>
      <w:r w:rsidRPr="00D45372">
        <w:rPr>
          <w:szCs w:val="28"/>
        </w:rPr>
        <w:t xml:space="preserve"> Российской Федерации;</w:t>
      </w:r>
    </w:p>
    <w:p w:rsidR="001F468D" w:rsidRPr="00D45372" w:rsidRDefault="001F468D" w:rsidP="001F468D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- Трудовым</w:t>
      </w:r>
      <w:r w:rsidRPr="00C165D9">
        <w:rPr>
          <w:szCs w:val="28"/>
        </w:rPr>
        <w:t xml:space="preserve"> кодекс</w:t>
      </w:r>
      <w:r>
        <w:rPr>
          <w:szCs w:val="28"/>
        </w:rPr>
        <w:t>ом</w:t>
      </w:r>
      <w:r w:rsidRPr="00C165D9">
        <w:rPr>
          <w:szCs w:val="28"/>
        </w:rPr>
        <w:t xml:space="preserve"> Российской Федерации;</w:t>
      </w:r>
    </w:p>
    <w:p w:rsidR="001F468D" w:rsidRDefault="001F468D" w:rsidP="001F468D">
      <w:pPr>
        <w:autoSpaceDE w:val="0"/>
        <w:autoSpaceDN w:val="0"/>
        <w:ind w:firstLine="720"/>
        <w:jc w:val="both"/>
        <w:rPr>
          <w:szCs w:val="28"/>
        </w:rPr>
      </w:pPr>
      <w:r w:rsidRPr="00D45372">
        <w:rPr>
          <w:szCs w:val="28"/>
        </w:rPr>
        <w:t xml:space="preserve">- </w:t>
      </w:r>
      <w:r w:rsidRPr="001F468D">
        <w:rPr>
          <w:szCs w:val="28"/>
        </w:rPr>
        <w:t>Федеральным закон</w:t>
      </w:r>
      <w:r>
        <w:rPr>
          <w:szCs w:val="28"/>
        </w:rPr>
        <w:t>ом</w:t>
      </w:r>
      <w:r w:rsidRPr="00D45372">
        <w:rPr>
          <w:szCs w:val="28"/>
        </w:rPr>
        <w:t xml:space="preserve"> от 04.12.2007 №</w:t>
      </w:r>
      <w:r w:rsidR="00E11D3F">
        <w:rPr>
          <w:szCs w:val="28"/>
        </w:rPr>
        <w:t xml:space="preserve"> </w:t>
      </w:r>
      <w:r w:rsidRPr="00D45372">
        <w:rPr>
          <w:szCs w:val="28"/>
        </w:rPr>
        <w:t xml:space="preserve">329-ФЗ «О физической культуре </w:t>
      </w:r>
      <w:r>
        <w:rPr>
          <w:szCs w:val="28"/>
        </w:rPr>
        <w:br/>
      </w:r>
      <w:r w:rsidRPr="00D45372">
        <w:rPr>
          <w:szCs w:val="28"/>
        </w:rPr>
        <w:t>и спорте в Российской Федерации»;</w:t>
      </w:r>
    </w:p>
    <w:p w:rsidR="001F468D" w:rsidRPr="00D45372" w:rsidRDefault="001F468D" w:rsidP="001F468D">
      <w:pPr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C165D9">
        <w:rPr>
          <w:szCs w:val="28"/>
        </w:rPr>
        <w:t>Федеральны</w:t>
      </w:r>
      <w:r>
        <w:rPr>
          <w:szCs w:val="28"/>
        </w:rPr>
        <w:t>м</w:t>
      </w:r>
      <w:r w:rsidRPr="00C165D9">
        <w:rPr>
          <w:szCs w:val="28"/>
        </w:rPr>
        <w:t xml:space="preserve"> закон</w:t>
      </w:r>
      <w:r>
        <w:rPr>
          <w:szCs w:val="28"/>
        </w:rPr>
        <w:t>ом</w:t>
      </w:r>
      <w:r w:rsidRPr="00C165D9">
        <w:rPr>
          <w:szCs w:val="28"/>
        </w:rPr>
        <w:t xml:space="preserve"> от 24</w:t>
      </w:r>
      <w:r>
        <w:rPr>
          <w:szCs w:val="28"/>
        </w:rPr>
        <w:t>.07.</w:t>
      </w:r>
      <w:r w:rsidRPr="00C165D9">
        <w:rPr>
          <w:szCs w:val="28"/>
        </w:rPr>
        <w:t xml:space="preserve">1998 </w:t>
      </w:r>
      <w:r>
        <w:rPr>
          <w:szCs w:val="28"/>
        </w:rPr>
        <w:t xml:space="preserve">№ </w:t>
      </w:r>
      <w:r w:rsidRPr="00C165D9">
        <w:rPr>
          <w:szCs w:val="28"/>
        </w:rPr>
        <w:t>124-ФЗ</w:t>
      </w:r>
      <w:r>
        <w:rPr>
          <w:szCs w:val="28"/>
        </w:rPr>
        <w:t xml:space="preserve"> «Об основных </w:t>
      </w:r>
      <w:r w:rsidRPr="00C165D9">
        <w:rPr>
          <w:szCs w:val="28"/>
        </w:rPr>
        <w:t>гарантиях прав</w:t>
      </w:r>
      <w:r>
        <w:rPr>
          <w:szCs w:val="28"/>
        </w:rPr>
        <w:t xml:space="preserve"> ребенка в Российской Федерации»;</w:t>
      </w:r>
    </w:p>
    <w:p w:rsidR="001F468D" w:rsidRDefault="007A5321" w:rsidP="001F468D">
      <w:pPr>
        <w:ind w:right="-1" w:firstLine="709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- иными ф</w:t>
      </w:r>
      <w:r w:rsidR="001F468D">
        <w:rPr>
          <w:rFonts w:eastAsia="Calibri" w:cs="Arial"/>
          <w:szCs w:val="28"/>
        </w:rPr>
        <w:t>едеральными законами</w:t>
      </w:r>
      <w:r w:rsidR="00E11D3F">
        <w:rPr>
          <w:rFonts w:eastAsia="Calibri" w:cs="Arial"/>
          <w:szCs w:val="28"/>
        </w:rPr>
        <w:t xml:space="preserve"> и нормативно-правовыми актами               </w:t>
      </w:r>
      <w:r w:rsidR="001F468D">
        <w:rPr>
          <w:rFonts w:eastAsia="Calibri" w:cs="Arial"/>
          <w:szCs w:val="28"/>
        </w:rPr>
        <w:t>Российской Федерации, законам</w:t>
      </w:r>
      <w:r w:rsidR="00E11D3F">
        <w:rPr>
          <w:rFonts w:eastAsia="Calibri" w:cs="Arial"/>
          <w:szCs w:val="28"/>
        </w:rPr>
        <w:t>и и нормативно-правовыми актами</w:t>
      </w:r>
      <w:r w:rsidR="001F468D">
        <w:rPr>
          <w:rFonts w:eastAsia="Calibri" w:cs="Arial"/>
          <w:szCs w:val="28"/>
        </w:rPr>
        <w:t xml:space="preserve"> Ханты</w:t>
      </w:r>
      <w:r w:rsidR="00E11D3F">
        <w:rPr>
          <w:rFonts w:eastAsia="Calibri" w:cs="Arial"/>
          <w:szCs w:val="28"/>
        </w:rPr>
        <w:t xml:space="preserve">-             </w:t>
      </w:r>
      <w:r w:rsidR="00E11D3F" w:rsidRPr="00E11D3F">
        <w:rPr>
          <w:rFonts w:eastAsia="Calibri" w:cs="Arial"/>
          <w:spacing w:val="-4"/>
          <w:szCs w:val="28"/>
        </w:rPr>
        <w:t>М</w:t>
      </w:r>
      <w:r w:rsidR="001F468D" w:rsidRPr="00E11D3F">
        <w:rPr>
          <w:rFonts w:eastAsia="Calibri" w:cs="Arial"/>
          <w:spacing w:val="-4"/>
          <w:szCs w:val="28"/>
        </w:rPr>
        <w:t xml:space="preserve">ансийского автономного округа – Югры, </w:t>
      </w:r>
      <w:r w:rsidR="001F468D" w:rsidRPr="00E11D3F">
        <w:rPr>
          <w:spacing w:val="-4"/>
          <w:szCs w:val="28"/>
        </w:rPr>
        <w:t>Уставом муниципального образования</w:t>
      </w:r>
      <w:r w:rsidR="001F468D" w:rsidRPr="00D45372">
        <w:rPr>
          <w:szCs w:val="28"/>
        </w:rPr>
        <w:t xml:space="preserve"> городской округ город Сургут</w:t>
      </w:r>
      <w:r w:rsidR="001F468D">
        <w:rPr>
          <w:szCs w:val="28"/>
        </w:rPr>
        <w:t xml:space="preserve">, иными </w:t>
      </w:r>
      <w:r w:rsidR="001F468D">
        <w:rPr>
          <w:rFonts w:eastAsia="Calibri" w:cs="Arial"/>
          <w:szCs w:val="28"/>
        </w:rPr>
        <w:t xml:space="preserve">нормативно-правовыми актами  </w:t>
      </w:r>
      <w:r w:rsidR="00E11D3F">
        <w:rPr>
          <w:rFonts w:eastAsia="Calibri" w:cs="Arial"/>
          <w:szCs w:val="28"/>
        </w:rPr>
        <w:t xml:space="preserve">                     </w:t>
      </w:r>
      <w:r w:rsidR="001F468D">
        <w:rPr>
          <w:rFonts w:eastAsia="Calibri" w:cs="Arial"/>
          <w:szCs w:val="28"/>
        </w:rPr>
        <w:t>и настоящим уставом.</w:t>
      </w:r>
    </w:p>
    <w:p w:rsidR="001F468D" w:rsidRPr="00DF6B59" w:rsidRDefault="001F468D" w:rsidP="001F468D">
      <w:pPr>
        <w:ind w:right="-1" w:firstLine="709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21. Правила приема лиц в учреждение осуществляется в соответствии </w:t>
      </w:r>
      <w:r>
        <w:rPr>
          <w:rFonts w:eastAsia="Calibri" w:cs="Arial"/>
          <w:szCs w:val="28"/>
        </w:rPr>
        <w:br/>
        <w:t xml:space="preserve">с постановлением Администрации города </w:t>
      </w:r>
      <w:r w:rsidRPr="00C56C05">
        <w:rPr>
          <w:rFonts w:eastAsia="Calibri" w:cs="Arial"/>
          <w:szCs w:val="28"/>
        </w:rPr>
        <w:t>от 11.03.2016 № 1710 «Об утверж</w:t>
      </w:r>
      <w:r w:rsidR="00E11D3F">
        <w:rPr>
          <w:rFonts w:eastAsia="Calibri" w:cs="Arial"/>
          <w:szCs w:val="28"/>
        </w:rPr>
        <w:t xml:space="preserve">-         </w:t>
      </w:r>
      <w:r w:rsidRPr="00C56C05">
        <w:rPr>
          <w:rFonts w:eastAsia="Calibri" w:cs="Arial"/>
          <w:szCs w:val="28"/>
        </w:rPr>
        <w:t xml:space="preserve">дении стандарта качества муниципальных услуг по спортивной подготовке </w:t>
      </w:r>
      <w:r w:rsidR="00E11D3F">
        <w:rPr>
          <w:rFonts w:eastAsia="Calibri" w:cs="Arial"/>
          <w:szCs w:val="28"/>
        </w:rPr>
        <w:t xml:space="preserve">                </w:t>
      </w:r>
      <w:r w:rsidRPr="00C56C05">
        <w:rPr>
          <w:rFonts w:eastAsia="Calibri" w:cs="Arial"/>
          <w:szCs w:val="28"/>
        </w:rPr>
        <w:t xml:space="preserve">по олимпийским видам спорта, неолимпийским видам спорта, спорту лиц </w:t>
      </w:r>
      <w:r w:rsidR="00E11D3F">
        <w:rPr>
          <w:rFonts w:eastAsia="Calibri" w:cs="Arial"/>
          <w:szCs w:val="28"/>
        </w:rPr>
        <w:t xml:space="preserve">                          </w:t>
      </w:r>
      <w:r w:rsidRPr="00C56C05">
        <w:rPr>
          <w:rFonts w:eastAsia="Calibri" w:cs="Arial"/>
          <w:szCs w:val="28"/>
        </w:rPr>
        <w:t xml:space="preserve">с поражением опорно-двигательного аппарата, спорту слепых, спорту лиц </w:t>
      </w:r>
      <w:r w:rsidR="00E11D3F">
        <w:rPr>
          <w:rFonts w:eastAsia="Calibri" w:cs="Arial"/>
          <w:szCs w:val="28"/>
        </w:rPr>
        <w:t xml:space="preserve">                           </w:t>
      </w:r>
      <w:r w:rsidRPr="00C56C05">
        <w:rPr>
          <w:rFonts w:eastAsia="Calibri" w:cs="Arial"/>
          <w:szCs w:val="28"/>
        </w:rPr>
        <w:t>с интеллектуальн</w:t>
      </w:r>
      <w:r>
        <w:rPr>
          <w:rFonts w:eastAsia="Calibri" w:cs="Arial"/>
          <w:szCs w:val="28"/>
        </w:rPr>
        <w:t>ыми нарушениями, спорту глухих</w:t>
      </w:r>
      <w:r w:rsidRPr="00D45372">
        <w:rPr>
          <w:rFonts w:eastAsia="Calibri" w:cs="Arial"/>
          <w:szCs w:val="28"/>
        </w:rPr>
        <w:t>».</w:t>
      </w:r>
    </w:p>
    <w:p w:rsidR="001F468D" w:rsidRDefault="001F468D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E11D3F" w:rsidRDefault="00E11D3F" w:rsidP="001F468D">
      <w:pPr>
        <w:tabs>
          <w:tab w:val="left" w:pos="1350"/>
        </w:tabs>
        <w:jc w:val="center"/>
        <w:rPr>
          <w:sz w:val="24"/>
          <w:szCs w:val="24"/>
        </w:rPr>
      </w:pPr>
    </w:p>
    <w:p w:rsidR="001F468D" w:rsidRPr="00E11D3F" w:rsidRDefault="001F468D" w:rsidP="001F468D">
      <w:pPr>
        <w:tabs>
          <w:tab w:val="left" w:pos="1350"/>
        </w:tabs>
        <w:jc w:val="center"/>
        <w:rPr>
          <w:szCs w:val="28"/>
        </w:rPr>
      </w:pPr>
      <w:r w:rsidRPr="00E11D3F">
        <w:rPr>
          <w:szCs w:val="28"/>
        </w:rPr>
        <w:t>город Сургут</w:t>
      </w:r>
    </w:p>
    <w:p w:rsidR="007779B8" w:rsidRPr="00E11D3F" w:rsidRDefault="001F468D" w:rsidP="00E11D3F">
      <w:pPr>
        <w:tabs>
          <w:tab w:val="left" w:pos="1350"/>
        </w:tabs>
        <w:jc w:val="center"/>
        <w:rPr>
          <w:szCs w:val="28"/>
        </w:rPr>
      </w:pPr>
      <w:r w:rsidRPr="00E11D3F">
        <w:rPr>
          <w:szCs w:val="28"/>
        </w:rPr>
        <w:t>2019 год</w:t>
      </w:r>
    </w:p>
    <w:sectPr w:rsidR="007779B8" w:rsidRPr="00E11D3F" w:rsidSect="007A5321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49" w:rsidRDefault="003F3149">
      <w:r>
        <w:separator/>
      </w:r>
    </w:p>
  </w:endnote>
  <w:endnote w:type="continuationSeparator" w:id="0">
    <w:p w:rsidR="003F3149" w:rsidRDefault="003F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49" w:rsidRDefault="003F3149">
      <w:r>
        <w:separator/>
      </w:r>
    </w:p>
  </w:footnote>
  <w:footnote w:type="continuationSeparator" w:id="0">
    <w:p w:rsidR="003F3149" w:rsidRDefault="003F3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21" w:rsidRDefault="007A5321">
    <w:pPr>
      <w:pStyle w:val="a4"/>
      <w:jc w:val="center"/>
    </w:pPr>
  </w:p>
  <w:p w:rsidR="006E704F" w:rsidRPr="007A5321" w:rsidRDefault="00A817F0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21" w:rsidRPr="007A5321" w:rsidRDefault="007A5321">
    <w:pPr>
      <w:pStyle w:val="a4"/>
      <w:jc w:val="center"/>
      <w:rPr>
        <w:sz w:val="20"/>
        <w:szCs w:val="20"/>
      </w:rPr>
    </w:pPr>
  </w:p>
  <w:p w:rsidR="00E11D3F" w:rsidRPr="007A5321" w:rsidRDefault="00E11D3F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4E9"/>
    <w:multiLevelType w:val="hybridMultilevel"/>
    <w:tmpl w:val="3D3C9262"/>
    <w:lvl w:ilvl="0" w:tplc="6CB27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8"/>
    <w:rsid w:val="001F1EF3"/>
    <w:rsid w:val="001F468D"/>
    <w:rsid w:val="00217313"/>
    <w:rsid w:val="002B2F3F"/>
    <w:rsid w:val="002F40EB"/>
    <w:rsid w:val="003F3149"/>
    <w:rsid w:val="00466E1E"/>
    <w:rsid w:val="00475A84"/>
    <w:rsid w:val="005A5BE1"/>
    <w:rsid w:val="006B118D"/>
    <w:rsid w:val="007779B8"/>
    <w:rsid w:val="007A5321"/>
    <w:rsid w:val="00A0383F"/>
    <w:rsid w:val="00A817F0"/>
    <w:rsid w:val="00E11D3F"/>
    <w:rsid w:val="00E745DF"/>
    <w:rsid w:val="00E92CD7"/>
    <w:rsid w:val="00F4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E8F515-9219-4580-A023-A949A59B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9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79B8"/>
    <w:rPr>
      <w:rFonts w:ascii="Times New Roman" w:hAnsi="Times New Roman"/>
      <w:sz w:val="28"/>
    </w:rPr>
  </w:style>
  <w:style w:type="character" w:styleId="a6">
    <w:name w:val="page number"/>
    <w:basedOn w:val="a0"/>
    <w:rsid w:val="007779B8"/>
  </w:style>
  <w:style w:type="character" w:styleId="a7">
    <w:name w:val="Hyperlink"/>
    <w:unhideWhenUsed/>
    <w:rsid w:val="007779B8"/>
    <w:rPr>
      <w:color w:val="0563C1"/>
      <w:u w:val="single"/>
    </w:rPr>
  </w:style>
  <w:style w:type="character" w:customStyle="1" w:styleId="a8">
    <w:name w:val="Без интервала Знак"/>
    <w:link w:val="a9"/>
    <w:uiPriority w:val="1"/>
    <w:locked/>
    <w:rsid w:val="007779B8"/>
    <w:rPr>
      <w:sz w:val="24"/>
      <w:szCs w:val="24"/>
    </w:rPr>
  </w:style>
  <w:style w:type="paragraph" w:styleId="a9">
    <w:name w:val="No Spacing"/>
    <w:link w:val="a8"/>
    <w:uiPriority w:val="1"/>
    <w:qFormat/>
    <w:rsid w:val="007779B8"/>
    <w:pPr>
      <w:spacing w:after="0" w:line="240" w:lineRule="auto"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F46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468D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1F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2019-04-19T07:05:00Z</cp:lastPrinted>
  <dcterms:created xsi:type="dcterms:W3CDTF">2019-04-24T04:53:00Z</dcterms:created>
  <dcterms:modified xsi:type="dcterms:W3CDTF">2019-04-24T04:53:00Z</dcterms:modified>
</cp:coreProperties>
</file>