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B6" w:rsidRDefault="00D451B6" w:rsidP="00656C1A">
      <w:pPr>
        <w:spacing w:line="120" w:lineRule="atLeast"/>
        <w:jc w:val="center"/>
        <w:rPr>
          <w:sz w:val="24"/>
          <w:szCs w:val="24"/>
        </w:rPr>
      </w:pPr>
    </w:p>
    <w:p w:rsidR="00D451B6" w:rsidRDefault="00D451B6" w:rsidP="00656C1A">
      <w:pPr>
        <w:spacing w:line="120" w:lineRule="atLeast"/>
        <w:jc w:val="center"/>
        <w:rPr>
          <w:sz w:val="24"/>
          <w:szCs w:val="24"/>
        </w:rPr>
      </w:pPr>
    </w:p>
    <w:p w:rsidR="00D451B6" w:rsidRPr="00852378" w:rsidRDefault="00D451B6" w:rsidP="00656C1A">
      <w:pPr>
        <w:spacing w:line="120" w:lineRule="atLeast"/>
        <w:jc w:val="center"/>
        <w:rPr>
          <w:sz w:val="10"/>
          <w:szCs w:val="10"/>
        </w:rPr>
      </w:pPr>
    </w:p>
    <w:p w:rsidR="00D451B6" w:rsidRDefault="00D451B6" w:rsidP="00656C1A">
      <w:pPr>
        <w:spacing w:line="120" w:lineRule="atLeast"/>
        <w:jc w:val="center"/>
        <w:rPr>
          <w:sz w:val="10"/>
          <w:szCs w:val="24"/>
        </w:rPr>
      </w:pPr>
    </w:p>
    <w:p w:rsidR="00D451B6" w:rsidRPr="005541F0" w:rsidRDefault="00D451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51B6" w:rsidRPr="005541F0" w:rsidRDefault="00D451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51B6" w:rsidRPr="005649E4" w:rsidRDefault="00D451B6" w:rsidP="00656C1A">
      <w:pPr>
        <w:spacing w:line="120" w:lineRule="atLeast"/>
        <w:jc w:val="center"/>
        <w:rPr>
          <w:sz w:val="18"/>
          <w:szCs w:val="24"/>
        </w:rPr>
      </w:pPr>
    </w:p>
    <w:p w:rsidR="00D451B6" w:rsidRPr="00656C1A" w:rsidRDefault="00D451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51B6" w:rsidRPr="005541F0" w:rsidRDefault="00D451B6" w:rsidP="00656C1A">
      <w:pPr>
        <w:spacing w:line="120" w:lineRule="atLeast"/>
        <w:jc w:val="center"/>
        <w:rPr>
          <w:sz w:val="18"/>
          <w:szCs w:val="24"/>
        </w:rPr>
      </w:pPr>
    </w:p>
    <w:p w:rsidR="00D451B6" w:rsidRPr="005541F0" w:rsidRDefault="00D451B6" w:rsidP="00656C1A">
      <w:pPr>
        <w:spacing w:line="120" w:lineRule="atLeast"/>
        <w:jc w:val="center"/>
        <w:rPr>
          <w:sz w:val="20"/>
          <w:szCs w:val="24"/>
        </w:rPr>
      </w:pPr>
    </w:p>
    <w:p w:rsidR="00D451B6" w:rsidRPr="00656C1A" w:rsidRDefault="00D451B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451B6" w:rsidRDefault="00D451B6" w:rsidP="00656C1A">
      <w:pPr>
        <w:spacing w:line="120" w:lineRule="atLeast"/>
        <w:jc w:val="center"/>
        <w:rPr>
          <w:sz w:val="30"/>
          <w:szCs w:val="24"/>
        </w:rPr>
      </w:pPr>
    </w:p>
    <w:p w:rsidR="00D451B6" w:rsidRPr="00656C1A" w:rsidRDefault="00D451B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451B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51B6" w:rsidRPr="00F8214F" w:rsidRDefault="00D451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51B6" w:rsidRPr="00F8214F" w:rsidRDefault="009C17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51B6" w:rsidRPr="00F8214F" w:rsidRDefault="00D451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51B6" w:rsidRPr="00F8214F" w:rsidRDefault="009C17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451B6" w:rsidRPr="00A63FB0" w:rsidRDefault="00D451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51B6" w:rsidRPr="00A3761A" w:rsidRDefault="009C17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451B6" w:rsidRPr="00F8214F" w:rsidRDefault="00D451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451B6" w:rsidRPr="00F8214F" w:rsidRDefault="00D451B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451B6" w:rsidRPr="00AB4194" w:rsidRDefault="00D451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451B6" w:rsidRPr="00F8214F" w:rsidRDefault="009C17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</w:t>
            </w:r>
          </w:p>
        </w:tc>
      </w:tr>
    </w:tbl>
    <w:p w:rsidR="00D451B6" w:rsidRPr="000C4AB5" w:rsidRDefault="00D451B6" w:rsidP="00C725A6">
      <w:pPr>
        <w:rPr>
          <w:rFonts w:cs="Times New Roman"/>
          <w:szCs w:val="28"/>
          <w:lang w:val="en-US"/>
        </w:rPr>
      </w:pP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>О внесении изменени</w:t>
      </w:r>
      <w:r>
        <w:rPr>
          <w:rFonts w:eastAsia="Times New Roman" w:cs="Times New Roman"/>
          <w:bCs/>
          <w:szCs w:val="28"/>
        </w:rPr>
        <w:t>я</w:t>
      </w:r>
      <w:r w:rsidRPr="001B2368">
        <w:rPr>
          <w:rFonts w:eastAsia="Times New Roman" w:cs="Times New Roman"/>
          <w:bCs/>
          <w:szCs w:val="28"/>
        </w:rPr>
        <w:t xml:space="preserve"> в распоряжение </w:t>
      </w: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Администрации города от 01.07.2015 </w:t>
      </w:r>
    </w:p>
    <w:p w:rsidR="00D451B6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№ 1699 «Об утверждении правил </w:t>
      </w:r>
    </w:p>
    <w:p w:rsidR="00D451B6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использования программного </w:t>
      </w: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и технического обеспечения, </w:t>
      </w: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внешних и локальных ресурсов сети </w:t>
      </w: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 xml:space="preserve">структурными подразделениями </w:t>
      </w: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  <w:r w:rsidRPr="001B2368">
        <w:rPr>
          <w:rFonts w:eastAsia="Times New Roman" w:cs="Times New Roman"/>
          <w:bCs/>
          <w:szCs w:val="28"/>
        </w:rPr>
        <w:t>Администрации города»</w:t>
      </w:r>
    </w:p>
    <w:p w:rsidR="00D451B6" w:rsidRDefault="00D451B6" w:rsidP="00D451B6">
      <w:pPr>
        <w:rPr>
          <w:rFonts w:eastAsia="Times New Roman" w:cs="Times New Roman"/>
          <w:bCs/>
          <w:szCs w:val="28"/>
        </w:rPr>
      </w:pPr>
    </w:p>
    <w:p w:rsidR="00D451B6" w:rsidRPr="001B2368" w:rsidRDefault="00D451B6" w:rsidP="00D451B6">
      <w:pPr>
        <w:rPr>
          <w:rFonts w:eastAsia="Times New Roman" w:cs="Times New Roman"/>
          <w:bCs/>
          <w:szCs w:val="28"/>
        </w:rPr>
      </w:pPr>
    </w:p>
    <w:p w:rsidR="00D451B6" w:rsidRPr="001B2368" w:rsidRDefault="00D451B6" w:rsidP="00D451B6">
      <w:pPr>
        <w:ind w:firstLine="709"/>
        <w:jc w:val="both"/>
        <w:rPr>
          <w:szCs w:val="28"/>
        </w:rPr>
      </w:pPr>
      <w:r w:rsidRPr="001B2368">
        <w:rPr>
          <w:szCs w:val="28"/>
        </w:rPr>
        <w:t xml:space="preserve">В целях приведения муниципальных правовых актов в соответствие </w:t>
      </w:r>
      <w:r>
        <w:rPr>
          <w:szCs w:val="28"/>
        </w:rPr>
        <w:t xml:space="preserve">                       </w:t>
      </w:r>
      <w:r w:rsidRPr="001B2368">
        <w:rPr>
          <w:szCs w:val="28"/>
        </w:rPr>
        <w:t>с</w:t>
      </w:r>
      <w:r>
        <w:rPr>
          <w:szCs w:val="28"/>
        </w:rPr>
        <w:t xml:space="preserve"> </w:t>
      </w:r>
      <w:r w:rsidRPr="001B2368">
        <w:rPr>
          <w:szCs w:val="28"/>
        </w:rPr>
        <w:t xml:space="preserve">действующим законодательством, в соответствии с Федеральным законом </w:t>
      </w:r>
      <w:r>
        <w:rPr>
          <w:szCs w:val="28"/>
        </w:rPr>
        <w:t xml:space="preserve">                  </w:t>
      </w:r>
      <w:r w:rsidRPr="00D451B6">
        <w:rPr>
          <w:spacing w:val="-4"/>
          <w:szCs w:val="28"/>
        </w:rPr>
        <w:t>от 06.12.2011 № 402-ФЗ «О бухгалтерском учете», распоряжением Администрации</w:t>
      </w:r>
      <w:r w:rsidRPr="001B2368">
        <w:rPr>
          <w:szCs w:val="28"/>
        </w:rPr>
        <w:t xml:space="preserve"> города от 30.12.2005 № 3686 «Об утверждении Регламента Администрации </w:t>
      </w:r>
      <w:r>
        <w:rPr>
          <w:szCs w:val="28"/>
        </w:rPr>
        <w:t xml:space="preserve">             </w:t>
      </w:r>
      <w:r w:rsidRPr="001B2368">
        <w:rPr>
          <w:szCs w:val="28"/>
        </w:rPr>
        <w:t>города», а также для</w:t>
      </w:r>
      <w:r>
        <w:rPr>
          <w:szCs w:val="28"/>
        </w:rPr>
        <w:t xml:space="preserve"> </w:t>
      </w:r>
      <w:r w:rsidRPr="001B2368">
        <w:rPr>
          <w:szCs w:val="28"/>
        </w:rPr>
        <w:t xml:space="preserve">реализации единообразного подхода к использованию </w:t>
      </w:r>
      <w:r>
        <w:rPr>
          <w:szCs w:val="28"/>
        </w:rPr>
        <w:t xml:space="preserve">               </w:t>
      </w:r>
      <w:r w:rsidRPr="001B2368">
        <w:rPr>
          <w:szCs w:val="28"/>
        </w:rPr>
        <w:t>программного и</w:t>
      </w:r>
      <w:r>
        <w:rPr>
          <w:szCs w:val="28"/>
        </w:rPr>
        <w:t xml:space="preserve"> </w:t>
      </w:r>
      <w:r w:rsidRPr="001B2368">
        <w:rPr>
          <w:szCs w:val="28"/>
        </w:rPr>
        <w:t>технического обеспечения, внешних и локальных ресурсов сети:</w:t>
      </w:r>
    </w:p>
    <w:p w:rsidR="00D451B6" w:rsidRPr="001B236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B2368">
        <w:rPr>
          <w:szCs w:val="28"/>
        </w:rPr>
        <w:t xml:space="preserve">Внести в распоряжение Администрации города от 01.07.2015 № 1699 «Об утверждении правил использования программного и технического обеспечения, внешних и локальных ресурсов сети структурными подразделениями </w:t>
      </w:r>
      <w:r>
        <w:rPr>
          <w:szCs w:val="28"/>
        </w:rPr>
        <w:t xml:space="preserve">             </w:t>
      </w:r>
      <w:r w:rsidRPr="001B2368">
        <w:rPr>
          <w:szCs w:val="28"/>
        </w:rPr>
        <w:t>Администрации города» изменени</w:t>
      </w:r>
      <w:r>
        <w:rPr>
          <w:szCs w:val="28"/>
        </w:rPr>
        <w:t>е</w:t>
      </w:r>
      <w:r w:rsidRPr="001B2368">
        <w:rPr>
          <w:szCs w:val="28"/>
        </w:rPr>
        <w:t xml:space="preserve">, </w:t>
      </w:r>
      <w:bookmarkStart w:id="5" w:name="sub_1"/>
      <w:r w:rsidRPr="001B2368">
        <w:rPr>
          <w:szCs w:val="28"/>
        </w:rPr>
        <w:t xml:space="preserve">изложив </w:t>
      </w:r>
      <w:hyperlink r:id="rId8" w:history="1">
        <w:r w:rsidRPr="001B2368">
          <w:rPr>
            <w:szCs w:val="28"/>
          </w:rPr>
          <w:t>приложение</w:t>
        </w:r>
      </w:hyperlink>
      <w:r w:rsidRPr="001B2368">
        <w:rPr>
          <w:szCs w:val="28"/>
        </w:rPr>
        <w:t xml:space="preserve"> к</w:t>
      </w:r>
      <w:r>
        <w:rPr>
          <w:szCs w:val="28"/>
        </w:rPr>
        <w:t xml:space="preserve"> </w:t>
      </w:r>
      <w:r w:rsidRPr="001B2368">
        <w:rPr>
          <w:szCs w:val="28"/>
        </w:rPr>
        <w:t xml:space="preserve">распоряжению </w:t>
      </w:r>
      <w:r>
        <w:rPr>
          <w:szCs w:val="28"/>
        </w:rPr>
        <w:t xml:space="preserve">                      </w:t>
      </w:r>
      <w:r w:rsidRPr="001B2368">
        <w:rPr>
          <w:szCs w:val="28"/>
        </w:rPr>
        <w:t xml:space="preserve">в новой редакции согласно </w:t>
      </w:r>
      <w:hyperlink w:anchor="sub_1000" w:history="1">
        <w:r w:rsidRPr="001B2368">
          <w:rPr>
            <w:szCs w:val="28"/>
          </w:rPr>
          <w:t>приложению</w:t>
        </w:r>
      </w:hyperlink>
      <w:r w:rsidRPr="001B2368">
        <w:rPr>
          <w:szCs w:val="28"/>
        </w:rPr>
        <w:t xml:space="preserve"> к настоящему распоряжению.</w:t>
      </w:r>
    </w:p>
    <w:bookmarkEnd w:id="5"/>
    <w:p w:rsidR="00D451B6" w:rsidRPr="00D451B6" w:rsidRDefault="00D451B6" w:rsidP="00D451B6">
      <w:pPr>
        <w:ind w:firstLine="709"/>
        <w:jc w:val="both"/>
        <w:rPr>
          <w:szCs w:val="28"/>
        </w:rPr>
      </w:pPr>
      <w:r w:rsidRPr="00D451B6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D451B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D451B6" w:rsidRPr="00D451B6" w:rsidRDefault="00D451B6" w:rsidP="00D451B6">
      <w:pPr>
        <w:ind w:firstLine="709"/>
        <w:jc w:val="both"/>
        <w:rPr>
          <w:szCs w:val="28"/>
        </w:rPr>
      </w:pPr>
      <w:r w:rsidRPr="00D451B6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D451B6" w:rsidRPr="00D451B6" w:rsidRDefault="00D451B6" w:rsidP="00D451B6">
      <w:pPr>
        <w:ind w:firstLine="709"/>
        <w:jc w:val="both"/>
        <w:rPr>
          <w:szCs w:val="28"/>
        </w:rPr>
      </w:pPr>
      <w:r w:rsidRPr="00D451B6">
        <w:rPr>
          <w:szCs w:val="28"/>
        </w:rPr>
        <w:t>4. Контроль за выполнением распоряжения возложить на заместителя Главы города Жердева А.А.</w:t>
      </w:r>
    </w:p>
    <w:p w:rsidR="00D451B6" w:rsidRDefault="00D451B6" w:rsidP="00D451B6">
      <w:pPr>
        <w:jc w:val="both"/>
        <w:rPr>
          <w:szCs w:val="28"/>
        </w:rPr>
      </w:pPr>
    </w:p>
    <w:p w:rsidR="00D451B6" w:rsidRDefault="00D451B6" w:rsidP="00D451B6">
      <w:pPr>
        <w:jc w:val="both"/>
        <w:rPr>
          <w:szCs w:val="28"/>
        </w:rPr>
      </w:pPr>
    </w:p>
    <w:p w:rsidR="00D451B6" w:rsidRPr="004B55BF" w:rsidRDefault="00D451B6" w:rsidP="00D451B6">
      <w:pPr>
        <w:jc w:val="both"/>
        <w:rPr>
          <w:szCs w:val="28"/>
        </w:rPr>
      </w:pPr>
    </w:p>
    <w:p w:rsidR="00A0383F" w:rsidRDefault="00D451B6" w:rsidP="00D451B6">
      <w:pPr>
        <w:jc w:val="both"/>
      </w:pPr>
      <w:r w:rsidRPr="004B55BF">
        <w:rPr>
          <w:szCs w:val="28"/>
        </w:rPr>
        <w:t>Глава города</w:t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 w:rsidRPr="004B55BF">
        <w:rPr>
          <w:szCs w:val="28"/>
        </w:rPr>
        <w:tab/>
      </w:r>
      <w:r>
        <w:rPr>
          <w:szCs w:val="28"/>
        </w:rPr>
        <w:t xml:space="preserve">            </w:t>
      </w:r>
      <w:r w:rsidRPr="004B55BF">
        <w:rPr>
          <w:szCs w:val="28"/>
        </w:rPr>
        <w:t>В.Н. Шувалов</w:t>
      </w:r>
    </w:p>
    <w:p w:rsidR="00D451B6" w:rsidRDefault="00D451B6" w:rsidP="00D451B6">
      <w:pPr>
        <w:sectPr w:rsidR="00D451B6" w:rsidSect="00D451B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51B6" w:rsidRPr="007D3498" w:rsidRDefault="00D451B6" w:rsidP="00D451B6">
      <w:pPr>
        <w:ind w:left="5954"/>
        <w:rPr>
          <w:rFonts w:eastAsia="Times New Roman"/>
          <w:szCs w:val="28"/>
          <w:lang w:eastAsia="ru-RU"/>
        </w:rPr>
      </w:pPr>
      <w:r w:rsidRPr="007D3498">
        <w:rPr>
          <w:rFonts w:eastAsia="Times New Roman"/>
          <w:szCs w:val="28"/>
          <w:lang w:eastAsia="ru-RU"/>
        </w:rPr>
        <w:lastRenderedPageBreak/>
        <w:t xml:space="preserve">Приложение </w:t>
      </w:r>
      <w:r w:rsidRPr="007D3498">
        <w:rPr>
          <w:rFonts w:eastAsia="Times New Roman"/>
          <w:szCs w:val="28"/>
          <w:lang w:eastAsia="ru-RU"/>
        </w:rPr>
        <w:br/>
        <w:t>к распоряжению</w:t>
      </w:r>
    </w:p>
    <w:p w:rsidR="00D451B6" w:rsidRPr="007D3498" w:rsidRDefault="00D451B6" w:rsidP="00D451B6">
      <w:pPr>
        <w:ind w:left="5954"/>
        <w:rPr>
          <w:rFonts w:eastAsia="Times New Roman"/>
          <w:szCs w:val="28"/>
          <w:lang w:eastAsia="ru-RU"/>
        </w:rPr>
      </w:pPr>
      <w:r w:rsidRPr="007D3498">
        <w:rPr>
          <w:rFonts w:eastAsia="Times New Roman"/>
          <w:szCs w:val="28"/>
          <w:lang w:eastAsia="ru-RU"/>
        </w:rPr>
        <w:t>Администрации города</w:t>
      </w:r>
      <w:r w:rsidRPr="007D3498">
        <w:rPr>
          <w:rFonts w:eastAsia="Times New Roman"/>
          <w:szCs w:val="28"/>
          <w:lang w:eastAsia="ru-RU"/>
        </w:rPr>
        <w:br/>
        <w:t>от ____________ № __</w:t>
      </w:r>
      <w:r>
        <w:rPr>
          <w:rFonts w:eastAsia="Times New Roman"/>
          <w:szCs w:val="28"/>
          <w:lang w:eastAsia="ru-RU"/>
        </w:rPr>
        <w:t>___</w:t>
      </w:r>
      <w:r w:rsidRPr="007D3498">
        <w:rPr>
          <w:rFonts w:eastAsia="Times New Roman"/>
          <w:szCs w:val="28"/>
          <w:lang w:eastAsia="ru-RU"/>
        </w:rPr>
        <w:t>____</w:t>
      </w:r>
    </w:p>
    <w:p w:rsidR="00D451B6" w:rsidRDefault="00D451B6" w:rsidP="00D451B6">
      <w:pPr>
        <w:jc w:val="center"/>
        <w:rPr>
          <w:b/>
          <w:szCs w:val="28"/>
        </w:rPr>
      </w:pPr>
    </w:p>
    <w:p w:rsidR="00D451B6" w:rsidRPr="007D3498" w:rsidRDefault="00D451B6" w:rsidP="00D451B6">
      <w:pPr>
        <w:jc w:val="center"/>
        <w:rPr>
          <w:b/>
          <w:szCs w:val="28"/>
        </w:rPr>
      </w:pPr>
    </w:p>
    <w:p w:rsidR="00D451B6" w:rsidRPr="007D3498" w:rsidRDefault="00D451B6" w:rsidP="00D451B6">
      <w:pPr>
        <w:jc w:val="center"/>
        <w:rPr>
          <w:szCs w:val="28"/>
        </w:rPr>
      </w:pPr>
      <w:r w:rsidRPr="007D3498">
        <w:rPr>
          <w:szCs w:val="28"/>
        </w:rPr>
        <w:t>Правила</w:t>
      </w:r>
      <w:r w:rsidRPr="007D3498">
        <w:rPr>
          <w:szCs w:val="28"/>
        </w:rPr>
        <w:br/>
        <w:t xml:space="preserve">использования программного и технического обеспечения, </w:t>
      </w:r>
    </w:p>
    <w:p w:rsidR="00D451B6" w:rsidRPr="007D3498" w:rsidRDefault="00D451B6" w:rsidP="00D451B6">
      <w:pPr>
        <w:jc w:val="center"/>
        <w:rPr>
          <w:szCs w:val="28"/>
        </w:rPr>
      </w:pPr>
      <w:r w:rsidRPr="007D3498">
        <w:rPr>
          <w:szCs w:val="28"/>
        </w:rPr>
        <w:t xml:space="preserve">внешних и локальных ресурсов сети структурными подразделениями </w:t>
      </w:r>
    </w:p>
    <w:p w:rsidR="00D451B6" w:rsidRDefault="00D451B6" w:rsidP="00D451B6">
      <w:pPr>
        <w:jc w:val="center"/>
        <w:rPr>
          <w:szCs w:val="28"/>
        </w:rPr>
      </w:pPr>
      <w:r w:rsidRPr="007D3498">
        <w:rPr>
          <w:szCs w:val="28"/>
        </w:rPr>
        <w:t>Администрации города</w:t>
      </w:r>
      <w:r w:rsidR="00366FDF">
        <w:rPr>
          <w:szCs w:val="28"/>
        </w:rPr>
        <w:t xml:space="preserve"> (далее – правила)</w:t>
      </w:r>
    </w:p>
    <w:p w:rsidR="00D451B6" w:rsidRPr="007D3498" w:rsidRDefault="00D451B6" w:rsidP="00D451B6">
      <w:pPr>
        <w:jc w:val="center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7D3498">
        <w:rPr>
          <w:szCs w:val="28"/>
        </w:rPr>
        <w:t>. Общие положения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 Настоящие правила упорядочивают использование программного </w:t>
      </w:r>
      <w:r w:rsidR="006E1CA9">
        <w:rPr>
          <w:szCs w:val="28"/>
        </w:rPr>
        <w:t xml:space="preserve">                       </w:t>
      </w:r>
      <w:r w:rsidRPr="007D3498">
        <w:rPr>
          <w:szCs w:val="28"/>
        </w:rPr>
        <w:t>и</w:t>
      </w:r>
      <w:r w:rsidR="006E1CA9">
        <w:rPr>
          <w:szCs w:val="28"/>
        </w:rPr>
        <w:t xml:space="preserve"> </w:t>
      </w:r>
      <w:r w:rsidRPr="007D3498">
        <w:rPr>
          <w:szCs w:val="28"/>
        </w:rPr>
        <w:t xml:space="preserve">технического обеспечения внешних и локальных ресурсов сети с целью повышения эффективности исполнения должностных обязанностей сотрудниками структурных подразделений Администрации города (далее – СП), а также </w:t>
      </w:r>
      <w:r w:rsidR="006E1CA9">
        <w:rPr>
          <w:szCs w:val="28"/>
        </w:rPr>
        <w:t xml:space="preserve">               </w:t>
      </w:r>
      <w:r w:rsidRPr="007D3498">
        <w:rPr>
          <w:szCs w:val="28"/>
        </w:rPr>
        <w:t>определяет ответственность сотрудников СП и их руководителей за исполнение правил.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 Действие настоящих правил распространяется на всех сотрудников СП независимо от их местонахождения.</w:t>
      </w:r>
    </w:p>
    <w:p w:rsidR="00D451B6" w:rsidRPr="007D3498" w:rsidRDefault="00D451B6" w:rsidP="00D451B6">
      <w:pPr>
        <w:ind w:firstLine="709"/>
        <w:jc w:val="both"/>
        <w:rPr>
          <w:spacing w:val="-4"/>
          <w:szCs w:val="28"/>
        </w:rPr>
      </w:pPr>
      <w:r w:rsidRPr="007D3498">
        <w:rPr>
          <w:spacing w:val="-4"/>
          <w:szCs w:val="28"/>
        </w:rPr>
        <w:t xml:space="preserve">3. В правилах используются следующие сокращения и основные понятия: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7D3498">
        <w:rPr>
          <w:spacing w:val="-4"/>
          <w:szCs w:val="28"/>
        </w:rPr>
        <w:t>пользователи – сотрудники СП, использующие техническое и</w:t>
      </w:r>
      <w:r w:rsidR="006E1CA9">
        <w:rPr>
          <w:spacing w:val="-4"/>
          <w:szCs w:val="28"/>
        </w:rPr>
        <w:t xml:space="preserve"> </w:t>
      </w:r>
      <w:r w:rsidRPr="007D3498">
        <w:rPr>
          <w:spacing w:val="-4"/>
          <w:szCs w:val="28"/>
        </w:rPr>
        <w:t>программное</w:t>
      </w:r>
      <w:r w:rsidRPr="007D3498">
        <w:rPr>
          <w:szCs w:val="28"/>
        </w:rPr>
        <w:t xml:space="preserve"> обеспечение, внешние и локальные ресурсы;</w:t>
      </w:r>
    </w:p>
    <w:p w:rsidR="00D451B6" w:rsidRPr="006E1CA9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уполномоченное учреждение – </w:t>
      </w:r>
      <w:r w:rsidR="00366FDF" w:rsidRPr="006E1CA9">
        <w:rPr>
          <w:szCs w:val="28"/>
        </w:rPr>
        <w:t xml:space="preserve">муниципальное казённое учреждение «Управление информационных технологий и связи города Сургута» (далее – </w:t>
      </w:r>
      <w:r w:rsidRPr="006E1CA9">
        <w:rPr>
          <w:szCs w:val="28"/>
        </w:rPr>
        <w:t>МКУ «УИТС г. Сургута»</w:t>
      </w:r>
      <w:r w:rsidR="00366FDF" w:rsidRPr="006E1CA9">
        <w:rPr>
          <w:szCs w:val="28"/>
        </w:rPr>
        <w:t>)</w:t>
      </w:r>
      <w:r w:rsidRPr="006E1CA9">
        <w:rPr>
          <w:szCs w:val="28"/>
        </w:rPr>
        <w:t>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6E1CA9">
        <w:rPr>
          <w:szCs w:val="28"/>
        </w:rPr>
        <w:t>- техническое обеспечение (далее</w:t>
      </w:r>
      <w:r w:rsidRPr="007D3498">
        <w:rPr>
          <w:szCs w:val="28"/>
        </w:rPr>
        <w:t xml:space="preserve"> – ТО) – совокупность технических средств, эксплуатируемых в СП;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ТО общего пользования – технические средства, предназначенные </w:t>
      </w:r>
      <w:r w:rsidR="006E1CA9">
        <w:rPr>
          <w:szCs w:val="28"/>
        </w:rPr>
        <w:t xml:space="preserve">   </w:t>
      </w:r>
      <w:r w:rsidRPr="007D3498">
        <w:rPr>
          <w:szCs w:val="28"/>
        </w:rPr>
        <w:t>для</w:t>
      </w:r>
      <w:r>
        <w:rPr>
          <w:szCs w:val="28"/>
        </w:rPr>
        <w:t> </w:t>
      </w:r>
      <w:r w:rsidRPr="007D3498">
        <w:rPr>
          <w:szCs w:val="28"/>
        </w:rPr>
        <w:t>организации деятельности нескольких сотрудников СП (сетевые принтеры, копировальные аппараты, многофункциональные устройства и так далее);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портативные устройства – переносные технические средства разной </w:t>
      </w:r>
      <w:r w:rsidR="006E1CA9">
        <w:rPr>
          <w:szCs w:val="28"/>
        </w:rPr>
        <w:t xml:space="preserve">          </w:t>
      </w:r>
      <w:r w:rsidRPr="007D3498">
        <w:rPr>
          <w:spacing w:val="-4"/>
          <w:szCs w:val="28"/>
        </w:rPr>
        <w:t>степени мобильности и автономности, существенно различающиеся по размерам</w:t>
      </w:r>
      <w:r w:rsidRPr="007D3498">
        <w:rPr>
          <w:szCs w:val="28"/>
        </w:rPr>
        <w:t xml:space="preserve"> (ноутбуки, ультрабуки, нетбуки, планшеты);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программное обеспечение (далее – ПО) – совокупность программ, 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>необходимых для реализации функций и заданного режима функционирования ТО, подразделяющаяся в зависимости от выполняемых функций на системное, прикладное, инструментальное;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информационная система (ИС) – взаимосвязанная совокупность средств, методов и персонала, используемых для хранения, обработки и выдачи информации;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паспорт рабочего места (далее – Паспорт) – документ, формируемый </w:t>
      </w:r>
      <w:r w:rsidR="006E1CA9">
        <w:rPr>
          <w:szCs w:val="28"/>
        </w:rPr>
        <w:t xml:space="preserve">          </w:t>
      </w:r>
      <w:r w:rsidRPr="007D3498">
        <w:rPr>
          <w:szCs w:val="28"/>
        </w:rPr>
        <w:t>соответствующей ИС и выдаваемый на каждое рабочее место</w:t>
      </w:r>
      <w:r>
        <w:rPr>
          <w:szCs w:val="28"/>
        </w:rPr>
        <w:t>;</w:t>
      </w:r>
      <w:r w:rsidRPr="007D3498">
        <w:rPr>
          <w:szCs w:val="28"/>
        </w:rPr>
        <w:t xml:space="preserve"> содержит следующие сведения: данные по размещению ТО (наименование СП, адрес административного здания, номер кабинета), данные о пользователе ТО (Ф.И.О., </w:t>
      </w:r>
      <w:r w:rsidR="006E1CA9">
        <w:rPr>
          <w:szCs w:val="28"/>
        </w:rPr>
        <w:t xml:space="preserve">               </w:t>
      </w:r>
      <w:r w:rsidRPr="007D3498">
        <w:rPr>
          <w:szCs w:val="28"/>
        </w:rPr>
        <w:lastRenderedPageBreak/>
        <w:t>должность), данные о</w:t>
      </w:r>
      <w:r>
        <w:rPr>
          <w:szCs w:val="28"/>
        </w:rPr>
        <w:t> </w:t>
      </w:r>
      <w:r w:rsidRPr="007D3498">
        <w:rPr>
          <w:szCs w:val="28"/>
        </w:rPr>
        <w:t xml:space="preserve">ТО (перечень, производитель и модель, конфигурация, </w:t>
      </w:r>
      <w:r w:rsidR="006E1CA9">
        <w:rPr>
          <w:szCs w:val="28"/>
        </w:rPr>
        <w:t xml:space="preserve">             </w:t>
      </w:r>
      <w:r w:rsidRPr="007D3498">
        <w:rPr>
          <w:szCs w:val="28"/>
        </w:rPr>
        <w:t>серийные и инвентарные номера);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карточка учета нефинансовых активов (основного средства) (далее – </w:t>
      </w:r>
      <w:r w:rsidR="006E1CA9">
        <w:rPr>
          <w:szCs w:val="28"/>
        </w:rPr>
        <w:t xml:space="preserve">         </w:t>
      </w:r>
      <w:r w:rsidRPr="007D3498">
        <w:rPr>
          <w:szCs w:val="28"/>
        </w:rPr>
        <w:t xml:space="preserve">Карточка УФА) – документ, содержащий информацию о перемещении ТО </w:t>
      </w:r>
      <w:r w:rsidR="006E1CA9">
        <w:rPr>
          <w:szCs w:val="28"/>
        </w:rPr>
        <w:t xml:space="preserve">                  </w:t>
      </w:r>
      <w:r w:rsidRPr="007D3498">
        <w:rPr>
          <w:szCs w:val="28"/>
        </w:rPr>
        <w:t>в</w:t>
      </w:r>
      <w:r>
        <w:rPr>
          <w:szCs w:val="28"/>
          <w:lang w:val="en-US"/>
        </w:rPr>
        <w:t> </w:t>
      </w:r>
      <w:r w:rsidRPr="007D3498">
        <w:rPr>
          <w:szCs w:val="28"/>
        </w:rPr>
        <w:t>процессе его эксплуатации;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единая диспетчерская служба по информатизации (далее – ЕДС-ИТ);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локальные ресурсы – система взаимосвязанных вычислительных </w:t>
      </w:r>
      <w:r w:rsidR="006E1CA9">
        <w:rPr>
          <w:szCs w:val="28"/>
        </w:rPr>
        <w:t xml:space="preserve">                  </w:t>
      </w:r>
      <w:r w:rsidRPr="007D3498">
        <w:rPr>
          <w:szCs w:val="28"/>
        </w:rPr>
        <w:t>ресурсов</w:t>
      </w:r>
      <w:r w:rsidRPr="007D3498">
        <w:rPr>
          <w:spacing w:val="-4"/>
          <w:szCs w:val="28"/>
        </w:rPr>
        <w:t xml:space="preserve"> </w:t>
      </w:r>
      <w:r w:rsidRPr="007D3498">
        <w:rPr>
          <w:szCs w:val="28"/>
        </w:rPr>
        <w:t xml:space="preserve">(компьютеры, серверы, маршрутизаторы, программное обеспечение </w:t>
      </w:r>
      <w:r w:rsidR="006E1CA9">
        <w:rPr>
          <w:szCs w:val="28"/>
        </w:rPr>
        <w:t xml:space="preserve">        </w:t>
      </w:r>
      <w:r w:rsidRPr="007D3498">
        <w:rPr>
          <w:szCs w:val="28"/>
        </w:rPr>
        <w:t>и так далее), распределенных по сравнительно небольшой территории, служащая для</w:t>
      </w:r>
      <w:r>
        <w:rPr>
          <w:szCs w:val="28"/>
          <w:lang w:val="en-US"/>
        </w:rPr>
        <w:t> </w:t>
      </w:r>
      <w:r w:rsidRPr="007D3498">
        <w:rPr>
          <w:szCs w:val="28"/>
        </w:rPr>
        <w:t>приема-передачи, хранения и обработки информации различного рода;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внешние ресурсы – Интернет-ресурсы.</w:t>
      </w:r>
    </w:p>
    <w:p w:rsidR="00D451B6" w:rsidRPr="007D3498" w:rsidRDefault="00D451B6" w:rsidP="00D451B6">
      <w:pPr>
        <w:tabs>
          <w:tab w:val="left" w:pos="993"/>
          <w:tab w:val="left" w:pos="1560"/>
        </w:tabs>
        <w:ind w:firstLine="709"/>
        <w:jc w:val="both"/>
        <w:rPr>
          <w:szCs w:val="28"/>
        </w:rPr>
      </w:pPr>
    </w:p>
    <w:p w:rsidR="00D451B6" w:rsidRPr="007D3498" w:rsidRDefault="00D451B6" w:rsidP="00D451B6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7D3498">
        <w:rPr>
          <w:szCs w:val="28"/>
        </w:rPr>
        <w:t>. Правила эксплуатации ТО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За каждым пользователем специалисты уполномоченного учреждения закрепляют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2. Для документального подтверждения факта закрепления за пользователями конкретного ТО специалистами уполномоченного </w:t>
      </w:r>
      <w:r w:rsidRPr="007D3498">
        <w:rPr>
          <w:spacing w:val="-4"/>
          <w:szCs w:val="28"/>
        </w:rPr>
        <w:t xml:space="preserve">учреждения </w:t>
      </w:r>
      <w:r w:rsidRPr="007D3498">
        <w:rPr>
          <w:szCs w:val="28"/>
        </w:rPr>
        <w:t xml:space="preserve">на каждое рабочее место </w:t>
      </w:r>
      <w:r w:rsidRPr="007D3498">
        <w:rPr>
          <w:spacing w:val="-4"/>
          <w:szCs w:val="28"/>
        </w:rPr>
        <w:t xml:space="preserve">представляется Паспорт в двух экземплярах </w:t>
      </w:r>
      <w:r w:rsidRPr="007D3498">
        <w:rPr>
          <w:szCs w:val="28"/>
        </w:rPr>
        <w:t>и Карточка УФА</w:t>
      </w:r>
      <w:r w:rsidRPr="007D3498">
        <w:rPr>
          <w:spacing w:val="-4"/>
          <w:szCs w:val="28"/>
        </w:rPr>
        <w:t xml:space="preserve"> </w:t>
      </w:r>
      <w:r w:rsidR="006E1CA9">
        <w:rPr>
          <w:spacing w:val="-4"/>
          <w:szCs w:val="28"/>
        </w:rPr>
        <w:t xml:space="preserve">           </w:t>
      </w:r>
      <w:r w:rsidRPr="007D3498">
        <w:rPr>
          <w:spacing w:val="-4"/>
          <w:szCs w:val="28"/>
        </w:rPr>
        <w:t>согласно</w:t>
      </w:r>
      <w:r w:rsidRPr="007D3498">
        <w:rPr>
          <w:szCs w:val="28"/>
        </w:rPr>
        <w:t xml:space="preserve"> приложени</w:t>
      </w:r>
      <w:r>
        <w:rPr>
          <w:szCs w:val="28"/>
        </w:rPr>
        <w:t>ям</w:t>
      </w:r>
      <w:r w:rsidRPr="007D3498">
        <w:rPr>
          <w:szCs w:val="28"/>
        </w:rPr>
        <w:t xml:space="preserve"> 1</w:t>
      </w:r>
      <w:r w:rsidR="00366FDF">
        <w:rPr>
          <w:szCs w:val="28"/>
        </w:rPr>
        <w:t xml:space="preserve">, </w:t>
      </w:r>
      <w:r>
        <w:rPr>
          <w:szCs w:val="28"/>
        </w:rPr>
        <w:t>2</w:t>
      </w:r>
      <w:r w:rsidRPr="007D3498">
        <w:rPr>
          <w:szCs w:val="28"/>
        </w:rPr>
        <w:t xml:space="preserve"> к</w:t>
      </w:r>
      <w:r w:rsidR="00366FDF">
        <w:rPr>
          <w:szCs w:val="28"/>
        </w:rPr>
        <w:t xml:space="preserve"> </w:t>
      </w:r>
      <w:r w:rsidRPr="007D3498">
        <w:rPr>
          <w:szCs w:val="28"/>
        </w:rPr>
        <w:t>настоящим правилам.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 При получении Паспорта и Карточки УФА пользователь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сверить соответствие инвентарных номеров на каждой единице ТО </w:t>
      </w:r>
      <w:r w:rsidR="006E1CA9">
        <w:rPr>
          <w:szCs w:val="28"/>
        </w:rPr>
        <w:t xml:space="preserve">                </w:t>
      </w:r>
      <w:r w:rsidRPr="007D3498">
        <w:rPr>
          <w:szCs w:val="28"/>
        </w:rPr>
        <w:t>с</w:t>
      </w:r>
      <w:r>
        <w:rPr>
          <w:szCs w:val="28"/>
        </w:rPr>
        <w:t> </w:t>
      </w:r>
      <w:r w:rsidRPr="007D3498">
        <w:rPr>
          <w:szCs w:val="28"/>
        </w:rPr>
        <w:t>инвентарными номерами, указанными в представленных документах;</w:t>
      </w:r>
    </w:p>
    <w:p w:rsidR="00D451B6" w:rsidRPr="001F7FCB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7D3498">
        <w:rPr>
          <w:spacing w:val="-4"/>
          <w:szCs w:val="28"/>
        </w:rPr>
        <w:t>подписать представленные документы</w:t>
      </w:r>
      <w:r>
        <w:rPr>
          <w:spacing w:val="-4"/>
          <w:szCs w:val="28"/>
        </w:rPr>
        <w:t>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7D3498">
        <w:rPr>
          <w:spacing w:val="-4"/>
          <w:szCs w:val="28"/>
        </w:rPr>
        <w:t>один экземпляр Паспорта и</w:t>
      </w:r>
      <w:r>
        <w:rPr>
          <w:spacing w:val="-4"/>
          <w:szCs w:val="28"/>
        </w:rPr>
        <w:t xml:space="preserve"> </w:t>
      </w:r>
      <w:r w:rsidRPr="007D3498">
        <w:rPr>
          <w:szCs w:val="28"/>
        </w:rPr>
        <w:t>Карточку УФА</w:t>
      </w:r>
      <w:r w:rsidRPr="007D3498">
        <w:rPr>
          <w:spacing w:val="-4"/>
          <w:szCs w:val="28"/>
        </w:rPr>
        <w:t xml:space="preserve"> передать</w:t>
      </w:r>
      <w:r w:rsidRPr="007D3498">
        <w:rPr>
          <w:szCs w:val="28"/>
        </w:rPr>
        <w:t xml:space="preserve"> специалистам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уполномоченного учреждения.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Один экземпляр Паспорта хранится на рабочем месте пользователя, второй экземпляр хранится </w:t>
      </w:r>
      <w:r>
        <w:rPr>
          <w:szCs w:val="28"/>
        </w:rPr>
        <w:t>в</w:t>
      </w:r>
      <w:r w:rsidRPr="007D3498">
        <w:rPr>
          <w:szCs w:val="28"/>
        </w:rPr>
        <w:t xml:space="preserve"> уполномоченно</w:t>
      </w:r>
      <w:r>
        <w:rPr>
          <w:szCs w:val="28"/>
        </w:rPr>
        <w:t>м</w:t>
      </w:r>
      <w:r w:rsidRPr="007D3498">
        <w:rPr>
          <w:szCs w:val="28"/>
        </w:rPr>
        <w:t xml:space="preserve"> учреждени</w:t>
      </w:r>
      <w:r>
        <w:rPr>
          <w:szCs w:val="28"/>
        </w:rPr>
        <w:t>и</w:t>
      </w:r>
      <w:r w:rsidRPr="007D3498">
        <w:rPr>
          <w:szCs w:val="28"/>
        </w:rPr>
        <w:t xml:space="preserve">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4. Оборудование общего пользования включается в Паспорт и Карточку УФА ответственного сотрудника СП, за которым закрепляется данное ТО.</w:t>
      </w:r>
    </w:p>
    <w:p w:rsidR="00D451B6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5. </w:t>
      </w:r>
      <w:r>
        <w:rPr>
          <w:szCs w:val="28"/>
        </w:rPr>
        <w:t>П</w:t>
      </w:r>
      <w:r w:rsidRPr="007D3498">
        <w:rPr>
          <w:szCs w:val="28"/>
        </w:rPr>
        <w:t>ользовател</w:t>
      </w:r>
      <w:r>
        <w:rPr>
          <w:szCs w:val="28"/>
        </w:rPr>
        <w:t>ь</w:t>
      </w:r>
      <w:r w:rsidRPr="007D3498">
        <w:rPr>
          <w:szCs w:val="28"/>
        </w:rPr>
        <w:t xml:space="preserve"> предъявляет Паспорт специалистам уполномоченного учреждения при проведении технического обслуживания, </w:t>
      </w:r>
      <w:r w:rsidRPr="007D3498">
        <w:rPr>
          <w:spacing w:val="-6"/>
          <w:szCs w:val="28"/>
        </w:rPr>
        <w:t>ремонта или</w:t>
      </w:r>
      <w:r>
        <w:rPr>
          <w:spacing w:val="-6"/>
          <w:szCs w:val="28"/>
        </w:rPr>
        <w:t> </w:t>
      </w:r>
      <w:r w:rsidRPr="007D3498">
        <w:rPr>
          <w:spacing w:val="-6"/>
          <w:szCs w:val="28"/>
        </w:rPr>
        <w:t>инвентаризации, при сдаче ТО в случае его увольнения или перевода в</w:t>
      </w:r>
      <w:r>
        <w:rPr>
          <w:spacing w:val="-6"/>
          <w:szCs w:val="28"/>
        </w:rPr>
        <w:t xml:space="preserve"> </w:t>
      </w:r>
      <w:r w:rsidRPr="007D3498">
        <w:rPr>
          <w:spacing w:val="-6"/>
          <w:szCs w:val="28"/>
        </w:rPr>
        <w:t>другое СП.</w:t>
      </w:r>
      <w:r w:rsidRPr="007D3498">
        <w:rPr>
          <w:szCs w:val="28"/>
        </w:rPr>
        <w:t xml:space="preserve">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6. При п</w:t>
      </w:r>
      <w:r w:rsidRPr="007A6E79">
        <w:rPr>
          <w:szCs w:val="28"/>
        </w:rPr>
        <w:t>еремещени</w:t>
      </w:r>
      <w:r>
        <w:rPr>
          <w:szCs w:val="28"/>
        </w:rPr>
        <w:t>и ТО</w:t>
      </w:r>
      <w:r w:rsidRPr="007A6E79">
        <w:rPr>
          <w:szCs w:val="28"/>
        </w:rPr>
        <w:t xml:space="preserve"> на склад уполномоченного учреждения Паспорт передается сотруднику уполномоченного учреждения</w:t>
      </w:r>
      <w:r>
        <w:rPr>
          <w:szCs w:val="28"/>
        </w:rPr>
        <w:t xml:space="preserve"> вместе с изымаемым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При</w:t>
      </w:r>
      <w:r w:rsidRPr="007D3498">
        <w:rPr>
          <w:szCs w:val="28"/>
        </w:rPr>
        <w:t xml:space="preserve"> изменени</w:t>
      </w:r>
      <w:r>
        <w:rPr>
          <w:szCs w:val="28"/>
        </w:rPr>
        <w:t>и</w:t>
      </w:r>
      <w:r w:rsidRPr="007D3498">
        <w:rPr>
          <w:szCs w:val="28"/>
        </w:rPr>
        <w:t xml:space="preserve"> перечня или комплектации ТО пользователю </w:t>
      </w:r>
      <w:r w:rsidR="00366FDF">
        <w:rPr>
          <w:szCs w:val="28"/>
        </w:rPr>
        <w:t xml:space="preserve">в течение </w:t>
      </w:r>
      <w:r w:rsidR="006E1CA9">
        <w:rPr>
          <w:szCs w:val="28"/>
        </w:rPr>
        <w:t xml:space="preserve">        </w:t>
      </w:r>
      <w:r w:rsidR="00366FDF">
        <w:rPr>
          <w:szCs w:val="28"/>
        </w:rPr>
        <w:t xml:space="preserve">одного </w:t>
      </w:r>
      <w:r>
        <w:rPr>
          <w:szCs w:val="28"/>
        </w:rPr>
        <w:t xml:space="preserve">рабочего дня </w:t>
      </w:r>
      <w:r w:rsidRPr="007D3498">
        <w:rPr>
          <w:szCs w:val="28"/>
        </w:rPr>
        <w:t xml:space="preserve">предоставляется новый Паспорт. </w:t>
      </w:r>
    </w:p>
    <w:p w:rsidR="00D451B6" w:rsidRPr="007A6E79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A6E79">
        <w:rPr>
          <w:szCs w:val="28"/>
        </w:rPr>
        <w:t>. При изъятии ТО с рабочего места пользователя:</w:t>
      </w:r>
    </w:p>
    <w:p w:rsidR="00D451B6" w:rsidRPr="007A6E79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E79">
        <w:rPr>
          <w:szCs w:val="28"/>
        </w:rPr>
        <w:t>в случае его ремонта (тестирования), сопровождающегося временной установкой другого ТО</w:t>
      </w:r>
      <w:r w:rsidR="00366FDF">
        <w:rPr>
          <w:szCs w:val="28"/>
        </w:rPr>
        <w:t>,</w:t>
      </w:r>
      <w:r w:rsidR="00366FDF" w:rsidRPr="007D3498">
        <w:rPr>
          <w:szCs w:val="28"/>
        </w:rPr>
        <w:t xml:space="preserve"> – </w:t>
      </w:r>
      <w:r w:rsidRPr="007A6E79">
        <w:rPr>
          <w:szCs w:val="28"/>
        </w:rPr>
        <w:t>в копи</w:t>
      </w:r>
      <w:r>
        <w:rPr>
          <w:szCs w:val="28"/>
        </w:rPr>
        <w:t>ю</w:t>
      </w:r>
      <w:r w:rsidRPr="007A6E79">
        <w:rPr>
          <w:szCs w:val="28"/>
        </w:rPr>
        <w:t xml:space="preserve"> Паспорта </w:t>
      </w:r>
      <w:r>
        <w:rPr>
          <w:szCs w:val="28"/>
        </w:rPr>
        <w:t xml:space="preserve">и карточку УФА </w:t>
      </w:r>
      <w:r w:rsidRPr="007A6E79">
        <w:rPr>
          <w:szCs w:val="28"/>
        </w:rPr>
        <w:t xml:space="preserve">сотрудником </w:t>
      </w:r>
      <w:r w:rsidR="006E1CA9">
        <w:rPr>
          <w:szCs w:val="28"/>
        </w:rPr>
        <w:t xml:space="preserve">                </w:t>
      </w:r>
      <w:r w:rsidRPr="007A6E79">
        <w:rPr>
          <w:szCs w:val="28"/>
        </w:rPr>
        <w:t xml:space="preserve">уполномоченного учреждения </w:t>
      </w:r>
      <w:r>
        <w:rPr>
          <w:szCs w:val="28"/>
        </w:rPr>
        <w:t>вносится</w:t>
      </w:r>
      <w:r w:rsidRPr="007A6E79">
        <w:rPr>
          <w:szCs w:val="28"/>
        </w:rPr>
        <w:t xml:space="preserve"> информация об</w:t>
      </w:r>
      <w:r>
        <w:rPr>
          <w:szCs w:val="28"/>
        </w:rPr>
        <w:t xml:space="preserve"> </w:t>
      </w:r>
      <w:r w:rsidRPr="007A6E79">
        <w:rPr>
          <w:szCs w:val="28"/>
        </w:rPr>
        <w:t xml:space="preserve">обоих позициях </w:t>
      </w:r>
      <w:r w:rsidR="006E1CA9">
        <w:rPr>
          <w:szCs w:val="28"/>
        </w:rPr>
        <w:t xml:space="preserve">                   </w:t>
      </w:r>
      <w:r w:rsidRPr="007A6E79">
        <w:rPr>
          <w:szCs w:val="28"/>
        </w:rPr>
        <w:t>с указанием даты изъятия (для ремонтируемого) и даты установки (для вновь установленного);</w:t>
      </w:r>
    </w:p>
    <w:p w:rsidR="00D451B6" w:rsidRPr="007A6E79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E79">
        <w:rPr>
          <w:szCs w:val="28"/>
        </w:rPr>
        <w:t xml:space="preserve">в случае его ремонта (тестирования) без установки другого ТО </w:t>
      </w:r>
      <w:r w:rsidR="006E1CA9">
        <w:rPr>
          <w:szCs w:val="28"/>
        </w:rPr>
        <w:t>–</w:t>
      </w:r>
      <w:r w:rsidRPr="007A6E79">
        <w:rPr>
          <w:szCs w:val="28"/>
        </w:rPr>
        <w:t xml:space="preserve"> в копии Паспорта сотрудником уполномоченного учреждения делается отметка о дате изъятия ТО</w:t>
      </w:r>
      <w:r>
        <w:rPr>
          <w:szCs w:val="28"/>
        </w:rPr>
        <w:t>.</w:t>
      </w:r>
    </w:p>
    <w:p w:rsidR="00D451B6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8. Р</w:t>
      </w:r>
      <w:r w:rsidRPr="007D3498">
        <w:rPr>
          <w:szCs w:val="28"/>
        </w:rPr>
        <w:t>абот</w:t>
      </w:r>
      <w:r>
        <w:rPr>
          <w:szCs w:val="28"/>
        </w:rPr>
        <w:t>ы</w:t>
      </w:r>
      <w:r w:rsidRPr="007D3498">
        <w:rPr>
          <w:szCs w:val="28"/>
        </w:rPr>
        <w:t xml:space="preserve"> </w:t>
      </w:r>
      <w:r>
        <w:rPr>
          <w:szCs w:val="28"/>
        </w:rPr>
        <w:t xml:space="preserve">на рабочих местах пользователей </w:t>
      </w:r>
      <w:r w:rsidRPr="007D3498">
        <w:rPr>
          <w:szCs w:val="28"/>
        </w:rPr>
        <w:t xml:space="preserve">по внесению изменений </w:t>
      </w:r>
      <w:r w:rsidR="006E1CA9">
        <w:rPr>
          <w:szCs w:val="28"/>
        </w:rPr>
        <w:t xml:space="preserve">                 </w:t>
      </w:r>
      <w:r w:rsidRPr="007D3498">
        <w:rPr>
          <w:szCs w:val="28"/>
        </w:rPr>
        <w:t>в</w:t>
      </w:r>
      <w:r>
        <w:rPr>
          <w:szCs w:val="28"/>
        </w:rPr>
        <w:t> </w:t>
      </w:r>
      <w:r w:rsidRPr="007D3498">
        <w:rPr>
          <w:szCs w:val="28"/>
        </w:rPr>
        <w:t>аппаратно-программную конфигурацию</w:t>
      </w:r>
      <w:r>
        <w:rPr>
          <w:szCs w:val="28"/>
        </w:rPr>
        <w:t>, техническое обслуживание и ремонт</w:t>
      </w:r>
      <w:r w:rsidRPr="007D3498">
        <w:rPr>
          <w:szCs w:val="28"/>
        </w:rPr>
        <w:t xml:space="preserve"> закрепленного за ним ТО</w:t>
      </w:r>
      <w:r>
        <w:rPr>
          <w:szCs w:val="28"/>
        </w:rPr>
        <w:t xml:space="preserve"> осуществляются </w:t>
      </w:r>
      <w:r w:rsidRPr="007A6E79">
        <w:rPr>
          <w:szCs w:val="28"/>
        </w:rPr>
        <w:t>сотрудник</w:t>
      </w:r>
      <w:r>
        <w:rPr>
          <w:szCs w:val="28"/>
        </w:rPr>
        <w:t>ами</w:t>
      </w:r>
      <w:r w:rsidRPr="007A6E79">
        <w:rPr>
          <w:szCs w:val="28"/>
        </w:rPr>
        <w:t xml:space="preserve"> уполномоченного учреждения</w:t>
      </w:r>
      <w:r>
        <w:rPr>
          <w:szCs w:val="28"/>
        </w:rPr>
        <w:t xml:space="preserve"> только в присутствии пользователей, за которыми данное ТО </w:t>
      </w:r>
      <w:r w:rsidR="006E1CA9">
        <w:rPr>
          <w:szCs w:val="28"/>
        </w:rPr>
        <w:t xml:space="preserve">                           </w:t>
      </w:r>
      <w:r>
        <w:rPr>
          <w:szCs w:val="28"/>
        </w:rPr>
        <w:t>закреплено, е</w:t>
      </w:r>
      <w:r w:rsidRPr="007D3498">
        <w:rPr>
          <w:szCs w:val="28"/>
        </w:rPr>
        <w:t xml:space="preserve">сли за пользователем закреплено ТО общего пользования – </w:t>
      </w:r>
      <w:r w:rsidR="007C67E2">
        <w:rPr>
          <w:szCs w:val="28"/>
        </w:rPr>
        <w:t xml:space="preserve">                      </w:t>
      </w:r>
      <w:r w:rsidRPr="007D3498">
        <w:rPr>
          <w:szCs w:val="28"/>
        </w:rPr>
        <w:t>присутствовать в месте его размещения</w:t>
      </w:r>
      <w:r>
        <w:rPr>
          <w:szCs w:val="28"/>
        </w:rPr>
        <w:t xml:space="preserve">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9.</w:t>
      </w:r>
      <w:r w:rsidRPr="007D3498">
        <w:rPr>
          <w:szCs w:val="28"/>
        </w:rPr>
        <w:t xml:space="preserve"> Перемещение ТО внутри СП или между СП производится специалистами уполномоченного учреждения исключительно по заявкам, поданным </w:t>
      </w:r>
      <w:r w:rsidR="006E1CA9">
        <w:rPr>
          <w:szCs w:val="28"/>
        </w:rPr>
        <w:t xml:space="preserve">                       </w:t>
      </w:r>
      <w:r w:rsidRPr="007D3498">
        <w:rPr>
          <w:szCs w:val="28"/>
        </w:rPr>
        <w:t>в ЕДС-ИТ.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66FDF">
        <w:rPr>
          <w:szCs w:val="28"/>
        </w:rPr>
        <w:t>. При эксплуатации ТО п</w:t>
      </w:r>
      <w:r w:rsidRPr="007D3498">
        <w:rPr>
          <w:szCs w:val="28"/>
        </w:rPr>
        <w:t>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 xml:space="preserve">.1. </w:t>
      </w:r>
      <w:r>
        <w:rPr>
          <w:szCs w:val="28"/>
        </w:rPr>
        <w:t>О</w:t>
      </w:r>
      <w:r w:rsidRPr="007D3498">
        <w:rPr>
          <w:szCs w:val="28"/>
        </w:rPr>
        <w:t>знакомиться с настоящими правилами и</w:t>
      </w:r>
      <w:r>
        <w:rPr>
          <w:szCs w:val="28"/>
        </w:rPr>
        <w:t xml:space="preserve"> </w:t>
      </w:r>
      <w:r w:rsidRPr="007D3498">
        <w:rPr>
          <w:szCs w:val="28"/>
        </w:rPr>
        <w:t>инструкциями по эксплуатации установленного на его рабочем месте ТО</w:t>
      </w:r>
      <w:r w:rsidRPr="001F7FCB">
        <w:rPr>
          <w:szCs w:val="28"/>
        </w:rPr>
        <w:t xml:space="preserve"> </w:t>
      </w:r>
      <w:r>
        <w:rPr>
          <w:szCs w:val="28"/>
        </w:rPr>
        <w:t>д</w:t>
      </w:r>
      <w:r w:rsidRPr="007D3498">
        <w:rPr>
          <w:szCs w:val="28"/>
        </w:rPr>
        <w:t>о начала эксплуатации.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.2. Соблюдать правила техники безопасности и пожарной безопасности.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10</w:t>
      </w:r>
      <w:r w:rsidRPr="007D3498">
        <w:rPr>
          <w:spacing w:val="-6"/>
          <w:szCs w:val="28"/>
        </w:rPr>
        <w:t>.3. Использовать ТО исключительно для деятельности, предусмотренной</w:t>
      </w:r>
      <w:r w:rsidRPr="007D3498">
        <w:rPr>
          <w:szCs w:val="28"/>
        </w:rPr>
        <w:t xml:space="preserve"> производственной необходимостью и должностной инструкцией.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 xml:space="preserve">.4. Знать наименование и модель эксплуатируемого ТО, его </w:t>
      </w:r>
      <w:r>
        <w:rPr>
          <w:szCs w:val="28"/>
        </w:rPr>
        <w:t xml:space="preserve">основные </w:t>
      </w:r>
      <w:r w:rsidR="006E1CA9">
        <w:rPr>
          <w:szCs w:val="28"/>
        </w:rPr>
        <w:t xml:space="preserve"> </w:t>
      </w:r>
      <w:r>
        <w:rPr>
          <w:szCs w:val="28"/>
        </w:rPr>
        <w:t xml:space="preserve">характеристики, указанные в паспорте, </w:t>
      </w:r>
      <w:r w:rsidRPr="007D3498">
        <w:rPr>
          <w:spacing w:val="-4"/>
          <w:szCs w:val="28"/>
        </w:rPr>
        <w:t>для корректной подачи</w:t>
      </w:r>
      <w:r w:rsidRPr="007D3498">
        <w:rPr>
          <w:szCs w:val="28"/>
        </w:rPr>
        <w:t xml:space="preserve"> заявок в ЕДС-ИТ.</w:t>
      </w:r>
    </w:p>
    <w:p w:rsidR="00D451B6" w:rsidRPr="007D3498" w:rsidRDefault="00D451B6" w:rsidP="00D451B6">
      <w:pPr>
        <w:tabs>
          <w:tab w:val="num" w:pos="720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 xml:space="preserve">.5. Знать и строго выполнять правила работы с эксплуатируемыми </w:t>
      </w:r>
      <w:r w:rsidR="006E1CA9">
        <w:rPr>
          <w:szCs w:val="28"/>
        </w:rPr>
        <w:t xml:space="preserve">                </w:t>
      </w:r>
      <w:r w:rsidRPr="007D3498">
        <w:rPr>
          <w:szCs w:val="28"/>
        </w:rPr>
        <w:t>средствами защиты информации в соответствии с требованиями</w:t>
      </w:r>
      <w:r>
        <w:rPr>
          <w:szCs w:val="28"/>
        </w:rPr>
        <w:t>,</w:t>
      </w:r>
      <w:r w:rsidRPr="007D3498">
        <w:rPr>
          <w:szCs w:val="28"/>
        </w:rPr>
        <w:t xml:space="preserve"> установленными законодательством и муниципальными правовыми актами.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 xml:space="preserve">.6. Хранить на своем рабочем месте выданные документы (Паспорт,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документацию к эксплуатируемому ТО (в с</w:t>
      </w:r>
      <w:r w:rsidR="00366FDF">
        <w:rPr>
          <w:szCs w:val="28"/>
        </w:rPr>
        <w:t>лучае ее наличия у пользователя</w:t>
      </w:r>
      <w:r w:rsidRPr="007D3498">
        <w:rPr>
          <w:szCs w:val="28"/>
        </w:rPr>
        <w:t>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1F7FCB">
        <w:rPr>
          <w:szCs w:val="28"/>
        </w:rPr>
        <w:t xml:space="preserve">.7. Представлять </w:t>
      </w:r>
      <w:r w:rsidRPr="001F7FCB">
        <w:rPr>
          <w:spacing w:val="-4"/>
          <w:szCs w:val="28"/>
        </w:rPr>
        <w:t>специалистам уполномоченного учреждения</w:t>
      </w:r>
      <w:r w:rsidRPr="001F7FCB">
        <w:rPr>
          <w:szCs w:val="28"/>
        </w:rPr>
        <w:t xml:space="preserve"> по</w:t>
      </w:r>
      <w:r w:rsidR="00366FDF">
        <w:rPr>
          <w:szCs w:val="28"/>
        </w:rPr>
        <w:t xml:space="preserve"> </w:t>
      </w:r>
      <w:r w:rsidRPr="001F7FCB">
        <w:rPr>
          <w:szCs w:val="28"/>
        </w:rPr>
        <w:t>их</w:t>
      </w:r>
      <w:r w:rsidR="00366FDF">
        <w:rPr>
          <w:szCs w:val="28"/>
        </w:rPr>
        <w:t xml:space="preserve"> </w:t>
      </w:r>
      <w:r w:rsidR="006E1CA9">
        <w:rPr>
          <w:szCs w:val="28"/>
        </w:rPr>
        <w:t xml:space="preserve">                 </w:t>
      </w:r>
      <w:r w:rsidRPr="001F7FCB">
        <w:rPr>
          <w:szCs w:val="28"/>
        </w:rPr>
        <w:t>требованию, в том числе при проведении внеплановых проверок и работ</w:t>
      </w:r>
      <w:r w:rsidR="00366FDF">
        <w:rPr>
          <w:szCs w:val="28"/>
        </w:rPr>
        <w:t>,</w:t>
      </w:r>
      <w:r w:rsidRPr="001F7FCB">
        <w:rPr>
          <w:szCs w:val="28"/>
        </w:rPr>
        <w:t xml:space="preserve"> закрепленное ТО, в том числе портативное (</w:t>
      </w:r>
      <w:r w:rsidRPr="001F7FCB">
        <w:rPr>
          <w:szCs w:val="28"/>
          <w:lang w:val="en-US"/>
        </w:rPr>
        <w:t>USB</w:t>
      </w:r>
      <w:r w:rsidRPr="001F7FCB">
        <w:rPr>
          <w:szCs w:val="28"/>
        </w:rPr>
        <w:t>-накопители, внешние жесткие диски, планшеты, ноутбуки и т</w:t>
      </w:r>
      <w:r>
        <w:rPr>
          <w:szCs w:val="28"/>
        </w:rPr>
        <w:t xml:space="preserve">ак </w:t>
      </w:r>
      <w:r w:rsidRPr="001F7FCB">
        <w:rPr>
          <w:szCs w:val="28"/>
        </w:rPr>
        <w:t>д</w:t>
      </w:r>
      <w:r>
        <w:rPr>
          <w:szCs w:val="28"/>
        </w:rPr>
        <w:t>алее</w:t>
      </w:r>
      <w:r w:rsidRPr="001F7FCB">
        <w:rPr>
          <w:szCs w:val="28"/>
        </w:rPr>
        <w:t>)</w:t>
      </w:r>
      <w:r>
        <w:rPr>
          <w:szCs w:val="28"/>
        </w:rPr>
        <w:t xml:space="preserve"> и</w:t>
      </w:r>
      <w:r w:rsidRPr="001F7FCB">
        <w:rPr>
          <w:szCs w:val="28"/>
        </w:rPr>
        <w:t xml:space="preserve"> Паспорт.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 xml:space="preserve">.8. Содействовать сотрудникам уполномоченного учреждения </w:t>
      </w:r>
      <w:r w:rsidR="006E1CA9">
        <w:rPr>
          <w:szCs w:val="28"/>
        </w:rPr>
        <w:t xml:space="preserve">                                         </w:t>
      </w:r>
      <w:r>
        <w:rPr>
          <w:szCs w:val="28"/>
        </w:rPr>
        <w:t>при</w:t>
      </w:r>
      <w:r>
        <w:rPr>
          <w:szCs w:val="28"/>
          <w:lang w:val="en-US"/>
        </w:rPr>
        <w:t> </w:t>
      </w:r>
      <w:r w:rsidRPr="007D3498">
        <w:rPr>
          <w:szCs w:val="28"/>
        </w:rPr>
        <w:t>выполнении ими своих служебных обязанностей удаленно или непосредственно на рабочем месте пользователя.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</w:t>
      </w:r>
      <w:r>
        <w:rPr>
          <w:szCs w:val="28"/>
        </w:rPr>
        <w:t>9</w:t>
      </w:r>
      <w:r w:rsidRPr="007D3498">
        <w:rPr>
          <w:szCs w:val="28"/>
        </w:rPr>
        <w:t>. Своевременно делать отметки о выполненных работах в документах (актах</w:t>
      </w:r>
      <w:r>
        <w:rPr>
          <w:szCs w:val="28"/>
        </w:rPr>
        <w:t>,</w:t>
      </w:r>
      <w:r w:rsidRPr="007D3498">
        <w:rPr>
          <w:szCs w:val="28"/>
        </w:rPr>
        <w:t xml:space="preserve"> планах-графиках, отчетах, актах и т</w:t>
      </w:r>
      <w:r>
        <w:rPr>
          <w:szCs w:val="28"/>
        </w:rPr>
        <w:t xml:space="preserve">ак </w:t>
      </w:r>
      <w:r w:rsidRPr="007D3498">
        <w:rPr>
          <w:szCs w:val="28"/>
        </w:rPr>
        <w:t>д</w:t>
      </w:r>
      <w:r>
        <w:rPr>
          <w:szCs w:val="28"/>
        </w:rPr>
        <w:t>алее</w:t>
      </w:r>
      <w:r w:rsidRPr="007D3498">
        <w:rPr>
          <w:szCs w:val="28"/>
        </w:rPr>
        <w:t>), представляемых сотрудниками уполномоченного учреждения.</w:t>
      </w:r>
    </w:p>
    <w:p w:rsidR="00D451B6" w:rsidRPr="007D3498" w:rsidRDefault="00D451B6" w:rsidP="00D451B6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.1</w:t>
      </w:r>
      <w:r>
        <w:rPr>
          <w:szCs w:val="28"/>
        </w:rPr>
        <w:t>0</w:t>
      </w:r>
      <w:r w:rsidRPr="007D3498">
        <w:rPr>
          <w:szCs w:val="28"/>
        </w:rPr>
        <w:t>. Своевременно сообщать в ЕДС-ИТ</w:t>
      </w:r>
      <w:r w:rsidRPr="007D3498">
        <w:rPr>
          <w:spacing w:val="-6"/>
          <w:szCs w:val="28"/>
        </w:rPr>
        <w:t xml:space="preserve"> обо всех возникающих неисправностях, сбоях в работе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10</w:t>
      </w:r>
      <w:r w:rsidRPr="007D3498">
        <w:rPr>
          <w:spacing w:val="-4"/>
          <w:szCs w:val="28"/>
        </w:rPr>
        <w:t>.1</w:t>
      </w:r>
      <w:r>
        <w:rPr>
          <w:spacing w:val="-4"/>
          <w:szCs w:val="28"/>
        </w:rPr>
        <w:t>1</w:t>
      </w:r>
      <w:r w:rsidRPr="007D3498">
        <w:rPr>
          <w:spacing w:val="-4"/>
          <w:szCs w:val="28"/>
        </w:rPr>
        <w:t xml:space="preserve">. Регулярно делать резервные копии рабочей информации с жесткого </w:t>
      </w:r>
      <w:r w:rsidRPr="007D3498">
        <w:rPr>
          <w:szCs w:val="28"/>
        </w:rPr>
        <w:t xml:space="preserve">диска используемой вычислительной техники и сохранять ее в выделенном </w:t>
      </w:r>
      <w:r w:rsidR="006E1CA9">
        <w:rPr>
          <w:szCs w:val="28"/>
        </w:rPr>
        <w:t xml:space="preserve">             </w:t>
      </w:r>
      <w:r w:rsidRPr="007D3498">
        <w:rPr>
          <w:szCs w:val="28"/>
        </w:rPr>
        <w:t>каталоге на</w:t>
      </w:r>
      <w:r>
        <w:rPr>
          <w:szCs w:val="28"/>
        </w:rPr>
        <w:t> </w:t>
      </w:r>
      <w:r w:rsidRPr="007D3498">
        <w:rPr>
          <w:szCs w:val="28"/>
        </w:rPr>
        <w:t xml:space="preserve">сервере или внешнем устройстве хранения данных, в том числе </w:t>
      </w:r>
      <w:r w:rsidR="006E1CA9">
        <w:rPr>
          <w:szCs w:val="28"/>
        </w:rPr>
        <w:t xml:space="preserve">          </w:t>
      </w:r>
      <w:r w:rsidRPr="007D3498">
        <w:rPr>
          <w:szCs w:val="28"/>
        </w:rPr>
        <w:t>при подготовке ТО к изъятию.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.1</w:t>
      </w:r>
      <w:r>
        <w:rPr>
          <w:szCs w:val="28"/>
        </w:rPr>
        <w:t>2</w:t>
      </w:r>
      <w:r w:rsidRPr="007D3498">
        <w:rPr>
          <w:szCs w:val="28"/>
        </w:rPr>
        <w:t>.</w:t>
      </w:r>
      <w:r>
        <w:rPr>
          <w:szCs w:val="28"/>
        </w:rPr>
        <w:t xml:space="preserve"> </w:t>
      </w:r>
      <w:r w:rsidRPr="007D3498">
        <w:rPr>
          <w:szCs w:val="28"/>
        </w:rPr>
        <w:t>Соблюдать порядок уничтожения информации с накопителей на</w:t>
      </w:r>
      <w:r>
        <w:rPr>
          <w:szCs w:val="28"/>
        </w:rPr>
        <w:t> </w:t>
      </w:r>
      <w:r w:rsidRPr="007D3498">
        <w:rPr>
          <w:szCs w:val="28"/>
        </w:rPr>
        <w:t>ж</w:t>
      </w:r>
      <w:r>
        <w:rPr>
          <w:szCs w:val="28"/>
        </w:rPr>
        <w:t>е</w:t>
      </w:r>
      <w:r w:rsidRPr="007D3498">
        <w:rPr>
          <w:szCs w:val="28"/>
        </w:rPr>
        <w:t xml:space="preserve">стких магнитных и твердотельных дисках вычислительной техники </w:t>
      </w:r>
      <w:r w:rsidR="006E1CA9">
        <w:rPr>
          <w:szCs w:val="28"/>
        </w:rPr>
        <w:t xml:space="preserve">                     </w:t>
      </w:r>
      <w:r w:rsidRPr="007D3498">
        <w:rPr>
          <w:szCs w:val="28"/>
        </w:rPr>
        <w:t xml:space="preserve">согласно приложению </w:t>
      </w:r>
      <w:r>
        <w:rPr>
          <w:szCs w:val="28"/>
        </w:rPr>
        <w:t>3</w:t>
      </w:r>
      <w:r w:rsidRPr="007D3498">
        <w:rPr>
          <w:szCs w:val="28"/>
        </w:rPr>
        <w:t xml:space="preserve"> к настоящим правилам.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.1</w:t>
      </w:r>
      <w:r>
        <w:rPr>
          <w:szCs w:val="28"/>
        </w:rPr>
        <w:t>3</w:t>
      </w:r>
      <w:r w:rsidRPr="007D3498">
        <w:rPr>
          <w:szCs w:val="28"/>
        </w:rPr>
        <w:t xml:space="preserve">. Ставить в известность руководителя СП и сотрудников уполномоченного учреждения при обнаружении: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повреждения наклеек или стирания инвентарного номера на</w:t>
      </w:r>
      <w:r>
        <w:rPr>
          <w:szCs w:val="28"/>
        </w:rPr>
        <w:t> </w:t>
      </w:r>
      <w:r w:rsidRPr="007D3498">
        <w:rPr>
          <w:szCs w:val="28"/>
        </w:rPr>
        <w:t xml:space="preserve">эксплуатируемом ТО;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несоответствия инвентарных номеров ТО;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нарушений целостности пломб или наклеек</w:t>
      </w:r>
      <w:r>
        <w:rPr>
          <w:szCs w:val="28"/>
        </w:rPr>
        <w:t xml:space="preserve"> (в случае их наличия)</w:t>
      </w:r>
      <w:r w:rsidRPr="007D3498">
        <w:rPr>
          <w:szCs w:val="28"/>
        </w:rPr>
        <w:t>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попыток несанкционированных (произведенных с нарушением установленного порядка) изменений в конфигурации программных или аппаратных средс</w:t>
      </w:r>
      <w:r w:rsidR="00366FDF">
        <w:rPr>
          <w:szCs w:val="28"/>
        </w:rPr>
        <w:t>тв ТО;</w:t>
      </w:r>
      <w:r w:rsidRPr="007D3498">
        <w:rPr>
          <w:szCs w:val="28"/>
        </w:rPr>
        <w:t xml:space="preserve">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некорректного функционирования установленных на ТО средств защиты.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.1</w:t>
      </w:r>
      <w:r>
        <w:rPr>
          <w:szCs w:val="28"/>
        </w:rPr>
        <w:t>4</w:t>
      </w:r>
      <w:r w:rsidRPr="007D3498">
        <w:rPr>
          <w:szCs w:val="28"/>
        </w:rPr>
        <w:t xml:space="preserve">. Незамедлительно передавать специалистам уполномоченного </w:t>
      </w:r>
      <w:r w:rsidR="006E1CA9">
        <w:rPr>
          <w:szCs w:val="28"/>
        </w:rPr>
        <w:t xml:space="preserve">               </w:t>
      </w:r>
      <w:r w:rsidRPr="007D3498">
        <w:rPr>
          <w:szCs w:val="28"/>
        </w:rPr>
        <w:t>учреждения высвободившееся ТО, за исключением случаев, если эксплуатация замененного ТО требуется для исполнения должностных обязанностей.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.1</w:t>
      </w:r>
      <w:r>
        <w:rPr>
          <w:szCs w:val="28"/>
        </w:rPr>
        <w:t>5</w:t>
      </w:r>
      <w:r w:rsidRPr="007D3498">
        <w:rPr>
          <w:szCs w:val="28"/>
        </w:rPr>
        <w:t>. Обращаться за консультацией к специалистам уполномоченного учреждения при возникновении вопросов по эксплуатации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10</w:t>
      </w:r>
      <w:r w:rsidRPr="007D3498">
        <w:rPr>
          <w:spacing w:val="-6"/>
          <w:szCs w:val="28"/>
        </w:rPr>
        <w:t>.1</w:t>
      </w:r>
      <w:r>
        <w:rPr>
          <w:spacing w:val="-6"/>
          <w:szCs w:val="28"/>
        </w:rPr>
        <w:t>6</w:t>
      </w:r>
      <w:r w:rsidRPr="007D3498">
        <w:rPr>
          <w:spacing w:val="-6"/>
          <w:szCs w:val="28"/>
        </w:rPr>
        <w:t xml:space="preserve">. Эффективно и бережно использовать печатающие устройства: </w:t>
      </w:r>
      <w:r w:rsidR="006E1CA9">
        <w:rPr>
          <w:spacing w:val="-6"/>
          <w:szCs w:val="28"/>
        </w:rPr>
        <w:t xml:space="preserve">                 </w:t>
      </w:r>
      <w:r w:rsidRPr="007D3498">
        <w:rPr>
          <w:spacing w:val="-6"/>
          <w:szCs w:val="28"/>
        </w:rPr>
        <w:t>проверять</w:t>
      </w:r>
      <w:r w:rsidRPr="007D3498">
        <w:rPr>
          <w:szCs w:val="28"/>
        </w:rPr>
        <w:t xml:space="preserve"> перед печатью вид документа, количество печатаемых листов и количество копий документа, использовать экономный режим печати.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</w:t>
      </w:r>
      <w:r>
        <w:rPr>
          <w:szCs w:val="28"/>
        </w:rPr>
        <w:t>17</w:t>
      </w:r>
      <w:r w:rsidRPr="007D3498">
        <w:rPr>
          <w:szCs w:val="28"/>
        </w:rPr>
        <w:t xml:space="preserve">. Сохранять упаковку от установленных оригинальных расходных </w:t>
      </w:r>
      <w:r w:rsidR="006E1CA9">
        <w:rPr>
          <w:szCs w:val="28"/>
        </w:rPr>
        <w:t xml:space="preserve"> </w:t>
      </w:r>
      <w:r w:rsidRPr="007D3498">
        <w:rPr>
          <w:szCs w:val="28"/>
        </w:rPr>
        <w:t xml:space="preserve">материалов, в том числе в случае самостоятельной замены, и передавать </w:t>
      </w:r>
      <w:r w:rsidR="006E1CA9">
        <w:rPr>
          <w:szCs w:val="28"/>
        </w:rPr>
        <w:t xml:space="preserve">                      </w:t>
      </w:r>
      <w:r w:rsidRPr="007D3498">
        <w:rPr>
          <w:szCs w:val="28"/>
        </w:rPr>
        <w:t>расходные материалы</w:t>
      </w:r>
      <w:r>
        <w:rPr>
          <w:szCs w:val="28"/>
        </w:rPr>
        <w:t xml:space="preserve"> (</w:t>
      </w:r>
      <w:r w:rsidRPr="007D3498">
        <w:rPr>
          <w:szCs w:val="28"/>
        </w:rPr>
        <w:t>использованные</w:t>
      </w:r>
      <w:r>
        <w:rPr>
          <w:szCs w:val="28"/>
        </w:rPr>
        <w:t>,</w:t>
      </w:r>
      <w:r w:rsidRPr="007D3498">
        <w:rPr>
          <w:szCs w:val="28"/>
        </w:rPr>
        <w:t xml:space="preserve"> </w:t>
      </w:r>
      <w:r>
        <w:rPr>
          <w:szCs w:val="28"/>
        </w:rPr>
        <w:t xml:space="preserve">некачественные) </w:t>
      </w:r>
      <w:r w:rsidRPr="007D3498">
        <w:rPr>
          <w:szCs w:val="28"/>
        </w:rPr>
        <w:t xml:space="preserve">в сохраненной </w:t>
      </w:r>
      <w:r w:rsidR="006E1CA9">
        <w:rPr>
          <w:szCs w:val="28"/>
        </w:rPr>
        <w:t xml:space="preserve">                </w:t>
      </w:r>
      <w:r w:rsidRPr="007D3498">
        <w:rPr>
          <w:szCs w:val="28"/>
        </w:rPr>
        <w:t xml:space="preserve">заводской упаковке специалистам </w:t>
      </w:r>
      <w:r w:rsidRPr="007D3498">
        <w:rPr>
          <w:spacing w:val="-4"/>
          <w:szCs w:val="28"/>
        </w:rPr>
        <w:t>уполномоченного</w:t>
      </w:r>
      <w:r w:rsidRPr="007D3498">
        <w:rPr>
          <w:szCs w:val="28"/>
        </w:rPr>
        <w:t xml:space="preserve"> учреждения</w:t>
      </w:r>
      <w:r>
        <w:rPr>
          <w:szCs w:val="28"/>
        </w:rPr>
        <w:t>, в том числе</w:t>
      </w:r>
      <w:r w:rsidRPr="007D3498">
        <w:rPr>
          <w:szCs w:val="28"/>
        </w:rPr>
        <w:t xml:space="preserve"> </w:t>
      </w:r>
      <w:r w:rsidR="006E1CA9">
        <w:rPr>
          <w:szCs w:val="28"/>
        </w:rPr>
        <w:t xml:space="preserve"> </w:t>
      </w:r>
      <w:r w:rsidRPr="007D3498">
        <w:rPr>
          <w:szCs w:val="28"/>
        </w:rPr>
        <w:t>для возможной претензионной работы.</w:t>
      </w:r>
    </w:p>
    <w:p w:rsidR="00D451B6" w:rsidRPr="007D3498" w:rsidRDefault="00D451B6" w:rsidP="00D451B6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</w:t>
      </w:r>
      <w:r>
        <w:rPr>
          <w:szCs w:val="28"/>
        </w:rPr>
        <w:t>18</w:t>
      </w:r>
      <w:r w:rsidRPr="007D3498">
        <w:rPr>
          <w:szCs w:val="28"/>
        </w:rPr>
        <w:t xml:space="preserve">. Незамедлительно сообщать специалистам уполномоченного </w:t>
      </w:r>
      <w:r w:rsidR="006E1CA9">
        <w:rPr>
          <w:szCs w:val="28"/>
        </w:rPr>
        <w:t xml:space="preserve">          </w:t>
      </w:r>
      <w:r w:rsidRPr="007D3498">
        <w:rPr>
          <w:spacing w:val="-6"/>
          <w:szCs w:val="28"/>
        </w:rPr>
        <w:t>учреждения о фактах некачественной печати после замены расходных материалов.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7D3498">
        <w:rPr>
          <w:szCs w:val="28"/>
        </w:rPr>
        <w:t>.</w:t>
      </w:r>
      <w:r>
        <w:rPr>
          <w:szCs w:val="28"/>
        </w:rPr>
        <w:t>19</w:t>
      </w:r>
      <w:r w:rsidRPr="007D3498">
        <w:rPr>
          <w:szCs w:val="28"/>
        </w:rPr>
        <w:t xml:space="preserve">. Не допускать умышленного попадания в ТО через отверстия </w:t>
      </w:r>
      <w:r w:rsidR="006E1CA9">
        <w:rPr>
          <w:szCs w:val="28"/>
        </w:rPr>
        <w:t xml:space="preserve">                        </w:t>
      </w:r>
      <w:r w:rsidRPr="007D3498">
        <w:rPr>
          <w:szCs w:val="28"/>
        </w:rPr>
        <w:t xml:space="preserve">в корпусе каких-либо предметов органического </w:t>
      </w:r>
      <w:r>
        <w:rPr>
          <w:szCs w:val="28"/>
        </w:rPr>
        <w:t>и неорганического происхож</w:t>
      </w:r>
      <w:r w:rsidR="006E1CA9">
        <w:rPr>
          <w:szCs w:val="28"/>
        </w:rPr>
        <w:t xml:space="preserve">- </w:t>
      </w:r>
      <w:r>
        <w:rPr>
          <w:szCs w:val="28"/>
        </w:rPr>
        <w:t xml:space="preserve">дения, </w:t>
      </w:r>
      <w:r w:rsidRPr="007D3498">
        <w:rPr>
          <w:spacing w:val="-4"/>
          <w:szCs w:val="28"/>
        </w:rPr>
        <w:t>попадания на поверхность ТО влаги</w:t>
      </w:r>
      <w:r w:rsidRPr="007D3498">
        <w:rPr>
          <w:szCs w:val="28"/>
        </w:rPr>
        <w:t>.</w:t>
      </w:r>
    </w:p>
    <w:p w:rsidR="00D451B6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10</w:t>
      </w:r>
      <w:r w:rsidRPr="007D3498">
        <w:rPr>
          <w:spacing w:val="-4"/>
          <w:szCs w:val="28"/>
        </w:rPr>
        <w:t>.2</w:t>
      </w:r>
      <w:r>
        <w:rPr>
          <w:spacing w:val="-4"/>
          <w:szCs w:val="28"/>
        </w:rPr>
        <w:t>0</w:t>
      </w:r>
      <w:r w:rsidRPr="007D3498">
        <w:rPr>
          <w:spacing w:val="-4"/>
          <w:szCs w:val="28"/>
        </w:rPr>
        <w:t xml:space="preserve">. Не </w:t>
      </w:r>
      <w:r w:rsidRPr="007D3498">
        <w:rPr>
          <w:szCs w:val="28"/>
        </w:rPr>
        <w:t>допускать захламленности рабочего места бумагой во избежание накапливания органической пыли.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11</w:t>
      </w:r>
      <w:r w:rsidRPr="007D3498">
        <w:rPr>
          <w:spacing w:val="-6"/>
          <w:szCs w:val="28"/>
        </w:rPr>
        <w:t xml:space="preserve">. </w:t>
      </w:r>
      <w:r w:rsidRPr="007D3498">
        <w:rPr>
          <w:szCs w:val="28"/>
        </w:rPr>
        <w:t>Пользователю запрещается: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.1. Использовать ТО в неслужебных целях.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.2. Представлять доступ к ТО третьим лицам, не являющимися сотрудникам данного СП.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 xml:space="preserve">.3. Удалять наклейки с эксплуатируемого ТО или стирать инвентарные номера.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.4. Самовольно вскрывать ТО, вносить изменения в конфигурацию ТО, производить ремонт, замену комплектующих и запасных частей, устанавливать программные и аппаратные средства.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.5. Оставлять включенную без присмотра вычислительную технику, не</w:t>
      </w:r>
      <w:r>
        <w:rPr>
          <w:szCs w:val="28"/>
        </w:rPr>
        <w:t> </w:t>
      </w:r>
      <w:r w:rsidRPr="007D3498">
        <w:rPr>
          <w:szCs w:val="28"/>
        </w:rPr>
        <w:t>активизировав временную блокировку экрана и клавиатуры.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.6. Перемещать ТО за пределы установленного помещения (за исключением портативных устройств)</w:t>
      </w:r>
      <w:r>
        <w:rPr>
          <w:szCs w:val="28"/>
        </w:rPr>
        <w:t xml:space="preserve"> без уведомления сотрудников уполномоченного учреждения</w:t>
      </w:r>
      <w:r w:rsidRPr="007D3498">
        <w:rPr>
          <w:szCs w:val="28"/>
        </w:rPr>
        <w:t>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.7. Использовать сетевые фильтры как удлинители для подключения нагревательных приборов и электроинструментов совместно с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.8. Переключать разъемы интерфейсных кабелей ТО при включенном питании.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.9. Использовать внешние носители информации без предварительной проверки на наличие компьютерных вирусов.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.10. Требовать от специалистов уполномоченного учреждения ремонта личного ТО или ТО сторонних организаций.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 xml:space="preserve">.11. Использовать в печатающих устройствах использованную ранее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бумагу (черновики), а также бумагу, по своим характеристикам не предназна</w:t>
      </w:r>
      <w:r w:rsidR="006E1CA9">
        <w:rPr>
          <w:szCs w:val="28"/>
        </w:rPr>
        <w:t>-</w:t>
      </w:r>
      <w:r w:rsidRPr="007D3498">
        <w:rPr>
          <w:szCs w:val="28"/>
        </w:rPr>
        <w:t>ченную для</w:t>
      </w:r>
      <w:r>
        <w:rPr>
          <w:szCs w:val="28"/>
        </w:rPr>
        <w:t> </w:t>
      </w:r>
      <w:r w:rsidRPr="007D3498">
        <w:rPr>
          <w:szCs w:val="28"/>
        </w:rPr>
        <w:t>печати на данном оборудовании.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.12. Производить печать, тиражирование документов, не относящихся к</w:t>
      </w:r>
      <w:r>
        <w:rPr>
          <w:szCs w:val="28"/>
        </w:rPr>
        <w:t> </w:t>
      </w:r>
      <w:r w:rsidRPr="007D3498">
        <w:rPr>
          <w:szCs w:val="28"/>
        </w:rPr>
        <w:t>должностным обязанностям (распечатка электронных книг, курсовых работ, фотографий и так далее).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.13. Осуществлять сканирование документов, книг на сканирующем устройстве без предварительного их расшития.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.14. Размещать ТО на подвижных объектах и неустойчивых поверхностях, подвергать ТО ударам или вибрации, располагать ТО рядом с источник</w:t>
      </w:r>
      <w:r w:rsidR="007C67E2">
        <w:rPr>
          <w:szCs w:val="28"/>
        </w:rPr>
        <w:t>ами</w:t>
      </w:r>
      <w:r w:rsidRPr="007D3498">
        <w:rPr>
          <w:szCs w:val="28"/>
        </w:rPr>
        <w:t xml:space="preserve"> тепла.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 xml:space="preserve">.15. Заслонять и закрывать щели и отверстия в корпусе ТО, предназначенные для циркуляции воздуха. Загромождать верхние панели устройств </w:t>
      </w:r>
      <w:r w:rsidR="006E1CA9">
        <w:rPr>
          <w:szCs w:val="28"/>
        </w:rPr>
        <w:t xml:space="preserve">         </w:t>
      </w:r>
      <w:r w:rsidRPr="007D3498">
        <w:rPr>
          <w:szCs w:val="28"/>
        </w:rPr>
        <w:t>бумагами и</w:t>
      </w:r>
      <w:r>
        <w:rPr>
          <w:szCs w:val="28"/>
        </w:rPr>
        <w:t> </w:t>
      </w:r>
      <w:r w:rsidRPr="007D3498">
        <w:rPr>
          <w:szCs w:val="28"/>
        </w:rPr>
        <w:t>посторонними предметами.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>.16. Принимать пищу и напитки на рабочем месте, размещать на корпусе ТО различные предметы.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D3498">
        <w:rPr>
          <w:szCs w:val="28"/>
        </w:rPr>
        <w:t xml:space="preserve">.17. Производить иные действия, не предусмотренные данными Правилами, способные привести сбоям в работе ТО, потере информации, нарушению информационной безопасности.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7D3498">
        <w:rPr>
          <w:szCs w:val="28"/>
        </w:rPr>
        <w:t>. Правила эксплуатации портативных устройств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Пользователь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1.1. Использовать портативные устройства только для исполнения должностных обязанностей.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1.2. Раз в полугодие предоставлять портативные устройства (ноутбук,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ультрабук, нетбук, планшет) сотрудникам уполномоченного учреждения для</w:t>
      </w:r>
      <w:r>
        <w:rPr>
          <w:szCs w:val="28"/>
        </w:rPr>
        <w:t> </w:t>
      </w:r>
      <w:r w:rsidRPr="007D3498">
        <w:rPr>
          <w:szCs w:val="28"/>
        </w:rPr>
        <w:t>проведения планового технического обслуживания.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1.3. Оставлять портативное устройство в конце рабочего дня на рабочем месте за исключением случаев: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нахождения пользователя в командировке;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исполнения пользователем должностных обязанностей вне рабочего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места.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pacing w:val="-4"/>
          <w:szCs w:val="28"/>
        </w:rPr>
        <w:t>2. В случае изменения должностных обязанностей, если они</w:t>
      </w:r>
      <w:r w:rsidRPr="007D3498">
        <w:rPr>
          <w:szCs w:val="28"/>
        </w:rPr>
        <w:t xml:space="preserve"> не связаны с</w:t>
      </w:r>
      <w:r>
        <w:rPr>
          <w:szCs w:val="28"/>
        </w:rPr>
        <w:t> </w:t>
      </w:r>
      <w:r w:rsidRPr="007D3498">
        <w:rPr>
          <w:szCs w:val="28"/>
        </w:rPr>
        <w:t>эксплуатацией портативных устройств, пользователь обязан уведомить об этом уполномоченное учреждение и сдать устройство его сотрудникам.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3. Возврат портативных устройств сотрудникам уполномоченного </w:t>
      </w:r>
      <w:r w:rsidR="006E1CA9">
        <w:rPr>
          <w:szCs w:val="28"/>
        </w:rPr>
        <w:t xml:space="preserve">                     </w:t>
      </w:r>
      <w:r w:rsidRPr="007D3498">
        <w:rPr>
          <w:szCs w:val="28"/>
        </w:rPr>
        <w:t>учреждения осуществляется в</w:t>
      </w:r>
      <w:r w:rsidR="00366FDF">
        <w:rPr>
          <w:szCs w:val="28"/>
        </w:rPr>
        <w:t xml:space="preserve"> полной комплектации</w:t>
      </w:r>
      <w:r w:rsidRPr="007D3498">
        <w:rPr>
          <w:szCs w:val="28"/>
        </w:rPr>
        <w:t xml:space="preserve"> со всеми дополнительными опциями (в</w:t>
      </w:r>
      <w:r>
        <w:rPr>
          <w:szCs w:val="28"/>
          <w:lang w:val="en-US"/>
        </w:rPr>
        <w:t> </w:t>
      </w:r>
      <w:r>
        <w:rPr>
          <w:szCs w:val="28"/>
        </w:rPr>
        <w:t>случае доукомплектования</w:t>
      </w:r>
      <w:r w:rsidRPr="007D3498">
        <w:rPr>
          <w:szCs w:val="28"/>
        </w:rPr>
        <w:t xml:space="preserve"> устройства).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7D3498">
        <w:rPr>
          <w:szCs w:val="28"/>
        </w:rPr>
        <w:t>. Правила работы с ПО, ИС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Установка, настройка и обновление ПО, ИС осуществляется специалистами уполномоченного учреждения</w:t>
      </w:r>
      <w:r>
        <w:rPr>
          <w:szCs w:val="28"/>
        </w:rPr>
        <w:t xml:space="preserve"> или третьими лицами в случае делегиро</w:t>
      </w:r>
      <w:r w:rsidR="006E1CA9">
        <w:rPr>
          <w:szCs w:val="28"/>
        </w:rPr>
        <w:t>-</w:t>
      </w:r>
      <w:r>
        <w:rPr>
          <w:szCs w:val="28"/>
        </w:rPr>
        <w:t>вания им данных функций уполномоченным учреждением</w:t>
      </w:r>
      <w:r w:rsidRPr="007D3498">
        <w:rPr>
          <w:szCs w:val="28"/>
        </w:rPr>
        <w:t>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 Пользователь обязан:</w:t>
      </w:r>
    </w:p>
    <w:p w:rsidR="00D451B6" w:rsidRPr="007D3498" w:rsidRDefault="00D451B6" w:rsidP="00D451B6">
      <w:pPr>
        <w:tabs>
          <w:tab w:val="num" w:pos="720"/>
        </w:tabs>
        <w:ind w:firstLine="709"/>
        <w:jc w:val="both"/>
        <w:rPr>
          <w:szCs w:val="28"/>
        </w:rPr>
      </w:pPr>
      <w:r w:rsidRPr="007D3498">
        <w:rPr>
          <w:szCs w:val="28"/>
        </w:rPr>
        <w:t>2.1. Соблюдать установленный порядок регистрации и работы в ПО, ИС, правила доступа и обеспечения безопасности информации при работе с ПО и ИС.</w:t>
      </w:r>
    </w:p>
    <w:p w:rsidR="00D451B6" w:rsidRPr="007D3498" w:rsidRDefault="00D451B6" w:rsidP="00D451B6">
      <w:pPr>
        <w:tabs>
          <w:tab w:val="num" w:pos="720"/>
        </w:tabs>
        <w:ind w:firstLine="709"/>
        <w:jc w:val="both"/>
        <w:rPr>
          <w:szCs w:val="28"/>
        </w:rPr>
      </w:pPr>
      <w:r w:rsidRPr="007D3498">
        <w:rPr>
          <w:szCs w:val="28"/>
        </w:rPr>
        <w:t xml:space="preserve">2.2. Сообщать в ЕДС-ИТ обо всех отклонениях в функционировании, </w:t>
      </w:r>
      <w:r w:rsidR="006E1CA9">
        <w:rPr>
          <w:szCs w:val="28"/>
        </w:rPr>
        <w:t xml:space="preserve">           </w:t>
      </w:r>
      <w:r w:rsidRPr="007D3498">
        <w:rPr>
          <w:szCs w:val="28"/>
        </w:rPr>
        <w:t>проблемах, связанных с эксплуатацией ПО и ИС.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 Пользователю запрещается: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3.1. Использовать компоненты ПО и ИС в неслужебных целях.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3.2. Осуществлять несанкционированную установку ПО, ИС.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3.3. Осуществлять обработку конфиде</w:t>
      </w:r>
      <w:r w:rsidR="00366FDF">
        <w:rPr>
          <w:szCs w:val="28"/>
        </w:rPr>
        <w:t>нциальной информации (содер</w:t>
      </w:r>
      <w:r w:rsidR="006E1CA9">
        <w:rPr>
          <w:szCs w:val="28"/>
        </w:rPr>
        <w:t xml:space="preserve">-          </w:t>
      </w:r>
      <w:r w:rsidR="00366FDF">
        <w:rPr>
          <w:szCs w:val="28"/>
        </w:rPr>
        <w:t>жащей</w:t>
      </w:r>
      <w:r w:rsidRPr="007D3498">
        <w:rPr>
          <w:szCs w:val="28"/>
        </w:rPr>
        <w:t xml:space="preserve"> сведения ограниченного доступа) в присутствии посторонних (не допущенных к</w:t>
      </w:r>
      <w:r>
        <w:rPr>
          <w:szCs w:val="28"/>
        </w:rPr>
        <w:t> </w:t>
      </w:r>
      <w:r w:rsidRPr="007D3498">
        <w:rPr>
          <w:szCs w:val="28"/>
        </w:rPr>
        <w:t>данной информации) лиц.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3.4. Записывать и хранить конфиденциальную информацию, полученную посредством ПО и ИС, на носителях информации, если это не предусмотрено выполнением своих должностных обязанностей.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3.5. Разглашать или передавать третьим лицам конфиденциальную информацию,</w:t>
      </w:r>
      <w:r w:rsidR="00366FDF">
        <w:rPr>
          <w:szCs w:val="28"/>
        </w:rPr>
        <w:t xml:space="preserve"> полученную посредством ПО и ИС</w:t>
      </w:r>
      <w:r w:rsidRPr="007D3498">
        <w:rPr>
          <w:szCs w:val="28"/>
        </w:rPr>
        <w:t xml:space="preserve"> или ставшую известной в ходе </w:t>
      </w:r>
      <w:r w:rsidR="006E1CA9">
        <w:rPr>
          <w:szCs w:val="28"/>
        </w:rPr>
        <w:t xml:space="preserve">           </w:t>
      </w:r>
      <w:r w:rsidRPr="007D3498">
        <w:rPr>
          <w:szCs w:val="28"/>
        </w:rPr>
        <w:t>выполнения своих обязанностей.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3.6. Использовать ПО для создания документов и иных информационных материалов, не предназначенных для исполнени</w:t>
      </w:r>
      <w:r w:rsidR="00366FDF">
        <w:rPr>
          <w:szCs w:val="28"/>
        </w:rPr>
        <w:t>я прямых служебных обязан</w:t>
      </w:r>
      <w:r w:rsidR="006E1CA9">
        <w:rPr>
          <w:szCs w:val="28"/>
        </w:rPr>
        <w:t xml:space="preserve">-        </w:t>
      </w:r>
      <w:r w:rsidR="00366FDF">
        <w:rPr>
          <w:szCs w:val="28"/>
        </w:rPr>
        <w:t>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3.7. Предпринимать какие бы то ни было действия, имеющие целью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 xml:space="preserve"> изменение состава ПО, ИС.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3.8. Требовать от сотрудников уполномоченного учреждения установки лицензионного ПО и ИС на личное ТО, ТО сторонних организаций, нарушая тем</w:t>
      </w:r>
      <w:r>
        <w:rPr>
          <w:szCs w:val="28"/>
        </w:rPr>
        <w:t> </w:t>
      </w:r>
      <w:r w:rsidRPr="007D3498">
        <w:rPr>
          <w:szCs w:val="28"/>
        </w:rPr>
        <w:t>самым условия лицензионных соглашений уполномоченного учреждения, авторское право и иные федеральные нормативные правовые акты, касающиеся интеллектуальной собственности.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7D3498">
        <w:rPr>
          <w:szCs w:val="28"/>
        </w:rPr>
        <w:t>. Правила антивирусной защиты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Установку и обновление антивирусного ПО производят сотрудники уполномоченного учреждения.</w:t>
      </w:r>
    </w:p>
    <w:p w:rsidR="00D451B6" w:rsidRDefault="00D451B6" w:rsidP="00D451B6">
      <w:pPr>
        <w:ind w:firstLine="709"/>
        <w:jc w:val="both"/>
        <w:rPr>
          <w:szCs w:val="28"/>
        </w:rPr>
      </w:pPr>
      <w:r w:rsidRPr="007D3498">
        <w:rPr>
          <w:spacing w:val="-4"/>
          <w:szCs w:val="28"/>
        </w:rPr>
        <w:t>2. Обязательному антивирусному контролю подлежит любая информация</w:t>
      </w:r>
      <w:r w:rsidRPr="007D3498">
        <w:rPr>
          <w:szCs w:val="28"/>
        </w:rPr>
        <w:t xml:space="preserve">, получаемая и передаваемая по локальной сети, а также данные на съемных </w:t>
      </w:r>
      <w:r w:rsidR="006E1CA9">
        <w:rPr>
          <w:szCs w:val="28"/>
        </w:rPr>
        <w:t xml:space="preserve">             </w:t>
      </w:r>
      <w:r w:rsidRPr="007D3498">
        <w:rPr>
          <w:szCs w:val="28"/>
        </w:rPr>
        <w:t>носителях информации (исполняемые файлы, файлы данных, сообщения электронной почты и</w:t>
      </w:r>
      <w:r>
        <w:rPr>
          <w:szCs w:val="28"/>
        </w:rPr>
        <w:t xml:space="preserve"> </w:t>
      </w:r>
      <w:r w:rsidRPr="007D3498">
        <w:rPr>
          <w:szCs w:val="28"/>
        </w:rPr>
        <w:t xml:space="preserve">так далее). </w:t>
      </w:r>
    </w:p>
    <w:p w:rsidR="006E1CA9" w:rsidRPr="007D3498" w:rsidRDefault="006E1CA9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 Пользователь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.1. Уметь пользоваться антивирусным ПО, установленным на его рабочем месте (инструктаж проводится сотрудниками уполномоченного учреждения при</w:t>
      </w:r>
      <w:r>
        <w:rPr>
          <w:szCs w:val="28"/>
        </w:rPr>
        <w:t> </w:t>
      </w:r>
      <w:r w:rsidRPr="007D3498">
        <w:rPr>
          <w:szCs w:val="28"/>
        </w:rPr>
        <w:t>необходимости).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.2. Принимать меры по предотвращению заражения файлов компьютерными вирусами: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производить антивирусную проверку внешнего носителя информации (не</w:t>
      </w:r>
      <w:r>
        <w:rPr>
          <w:szCs w:val="28"/>
        </w:rPr>
        <w:t> </w:t>
      </w:r>
      <w:r w:rsidRPr="007D3498">
        <w:rPr>
          <w:szCs w:val="28"/>
        </w:rPr>
        <w:t>останавливать и не прекращать работу антивирусного ПО при</w:t>
      </w:r>
      <w:r>
        <w:rPr>
          <w:szCs w:val="28"/>
        </w:rPr>
        <w:t> </w:t>
      </w:r>
      <w:r w:rsidRPr="007D3498">
        <w:rPr>
          <w:szCs w:val="28"/>
        </w:rPr>
        <w:t>его</w:t>
      </w:r>
      <w:r>
        <w:rPr>
          <w:szCs w:val="28"/>
        </w:rPr>
        <w:t> </w:t>
      </w:r>
      <w:r w:rsidRPr="007D3498">
        <w:rPr>
          <w:szCs w:val="28"/>
        </w:rPr>
        <w:t xml:space="preserve">автоматическом запуске в момент установки внешнего носителя), а в случае невключения автоматически – инициировать проверку самостоятельно перед проведением </w:t>
      </w:r>
      <w:r w:rsidR="006E1CA9">
        <w:rPr>
          <w:szCs w:val="28"/>
        </w:rPr>
        <w:t xml:space="preserve"> </w:t>
      </w:r>
      <w:r w:rsidRPr="007C67E2">
        <w:rPr>
          <w:spacing w:val="-4"/>
          <w:szCs w:val="28"/>
        </w:rPr>
        <w:t>любых операций с внешним носителем информации (флэш-накопитель, лазерный</w:t>
      </w:r>
      <w:r w:rsidRPr="007D3498">
        <w:rPr>
          <w:szCs w:val="28"/>
        </w:rPr>
        <w:t xml:space="preserve"> диск и так далее);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контролировать работу антивирусного ПО и актуальность вирусных баз.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 xml:space="preserve">.3. При возникновении подозрения на наличие компьютерного вируса (почтовые сообщения с неизвестных адресов, нетипичная работа программ,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появление графических и звуковых эффектов, искажений данных, пропадание файлов и т</w:t>
      </w:r>
      <w:r w:rsidR="00366FDF">
        <w:rPr>
          <w:szCs w:val="28"/>
        </w:rPr>
        <w:t>ому подобное)</w:t>
      </w:r>
      <w:r w:rsidRPr="007D3498">
        <w:rPr>
          <w:szCs w:val="28"/>
        </w:rPr>
        <w:t xml:space="preserve"> самостоятельно провести внеочередной антивирусный контроль своей рабочей станции для определения факта наличия или отсутствия компьютерного вируса.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.4. В случае обнаружения зараженных компьютерными вирусами файлов при</w:t>
      </w:r>
      <w:r>
        <w:rPr>
          <w:szCs w:val="28"/>
        </w:rPr>
        <w:t> </w:t>
      </w:r>
      <w:r w:rsidRPr="007D3498">
        <w:rPr>
          <w:szCs w:val="28"/>
        </w:rPr>
        <w:t>проведении антивирусной проверки: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приостановить работу;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провести лечение или удаление зараженных файлов с помощью антивирусного ПО (при необходимости привлечь сотрудников уполномоченного учреждения).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D3498">
        <w:rPr>
          <w:szCs w:val="28"/>
        </w:rPr>
        <w:t xml:space="preserve">. Пользователю категорически запрещается производить какие-либо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действия с зараженной вирусами информацией.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7D3498">
        <w:rPr>
          <w:szCs w:val="28"/>
        </w:rPr>
        <w:t>. Правила парольной защиты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Пользователь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1.1. Пройти регистрацию, инструктаж и получить личные атрибуты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доступа (имя, пароль) для работы в соответствии с установленными полномо</w:t>
      </w:r>
      <w:r w:rsidR="006E1CA9">
        <w:rPr>
          <w:szCs w:val="28"/>
        </w:rPr>
        <w:t>-</w:t>
      </w:r>
      <w:r w:rsidRPr="007D3498">
        <w:rPr>
          <w:szCs w:val="28"/>
        </w:rPr>
        <w:t>чиями.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1.2. Устанавливать личный пароль доступа (если пользователю предоставлена возможность изменять пароль) самостоятельно с учетом следующих </w:t>
      </w:r>
      <w:r w:rsidR="006E1CA9">
        <w:rPr>
          <w:szCs w:val="28"/>
        </w:rPr>
        <w:t xml:space="preserve">                  </w:t>
      </w:r>
      <w:r w:rsidRPr="007D3498">
        <w:rPr>
          <w:szCs w:val="28"/>
        </w:rPr>
        <w:t>требований: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длина пароля должна быть не менее 8 символов;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в числе символов пароля должны присутствовать буквы в верхнем или</w:t>
      </w:r>
      <w:r>
        <w:rPr>
          <w:szCs w:val="28"/>
        </w:rPr>
        <w:t> </w:t>
      </w:r>
      <w:r w:rsidRPr="007D3498">
        <w:rPr>
          <w:szCs w:val="28"/>
        </w:rPr>
        <w:t>нижнем регистрах, цифры и/или специальные символы (@, #, $, ^, *, % и</w:t>
      </w:r>
      <w:r>
        <w:rPr>
          <w:szCs w:val="28"/>
        </w:rPr>
        <w:t> </w:t>
      </w:r>
      <w:r w:rsidRPr="007D3498">
        <w:rPr>
          <w:szCs w:val="28"/>
        </w:rPr>
        <w:t>так</w:t>
      </w:r>
      <w:r>
        <w:rPr>
          <w:szCs w:val="28"/>
        </w:rPr>
        <w:t> </w:t>
      </w:r>
      <w:r w:rsidRPr="007D3498">
        <w:rPr>
          <w:szCs w:val="28"/>
        </w:rPr>
        <w:t>далее);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C67E2">
        <w:rPr>
          <w:spacing w:val="-4"/>
          <w:szCs w:val="28"/>
        </w:rPr>
        <w:t>- пароль не должен включать в себя легко вычисляемые сочетания символов</w:t>
      </w:r>
      <w:r w:rsidRPr="007D3498">
        <w:rPr>
          <w:szCs w:val="28"/>
        </w:rPr>
        <w:t xml:space="preserve"> (имена, фамилии, наименования АРМ и так далее), а также общепринятые </w:t>
      </w:r>
      <w:r w:rsidR="007C67E2">
        <w:rPr>
          <w:szCs w:val="28"/>
        </w:rPr>
        <w:t xml:space="preserve">                   </w:t>
      </w:r>
      <w:r w:rsidRPr="007D3498">
        <w:rPr>
          <w:szCs w:val="28"/>
        </w:rPr>
        <w:t>сокращения (ЭВМ, ЛВС, USER, ПОЛЬЗОВАТЕЛЬ и так далее).</w:t>
      </w:r>
    </w:p>
    <w:p w:rsidR="00D451B6" w:rsidRPr="007D3498" w:rsidRDefault="00366FDF" w:rsidP="00D451B6">
      <w:pPr>
        <w:ind w:firstLine="709"/>
        <w:jc w:val="both"/>
        <w:rPr>
          <w:szCs w:val="28"/>
        </w:rPr>
      </w:pPr>
      <w:r>
        <w:rPr>
          <w:szCs w:val="28"/>
        </w:rPr>
        <w:t>1.3. Хранить в</w:t>
      </w:r>
      <w:r w:rsidR="00D451B6" w:rsidRPr="007D3498">
        <w:rPr>
          <w:szCs w:val="28"/>
        </w:rPr>
        <w:t>тайне свои идентификационные данные (имена, пароли и т</w:t>
      </w:r>
      <w:r>
        <w:rPr>
          <w:szCs w:val="28"/>
        </w:rPr>
        <w:t>ак далее</w:t>
      </w:r>
      <w:r w:rsidR="007C67E2">
        <w:rPr>
          <w:szCs w:val="28"/>
        </w:rPr>
        <w:t>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1.4. Проводить смену своих паролей не реже одного раза в три месяца.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1.5. Выполнять требования, предъявляемые к парольной системе (нормативы на длину, состав, периодичность смены пароля и т</w:t>
      </w:r>
      <w:r w:rsidR="00366FDF">
        <w:rPr>
          <w:szCs w:val="28"/>
        </w:rPr>
        <w:t>ак далее</w:t>
      </w:r>
      <w:r w:rsidRPr="007D3498">
        <w:rPr>
          <w:szCs w:val="28"/>
        </w:rPr>
        <w:t>), осуществлять вход в ПО и ИС только под своими идентификационными данными.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pacing w:val="-6"/>
          <w:szCs w:val="28"/>
        </w:rPr>
        <w:t>1.6. Незамедлительно сообщать сотрудникам уполномоченного учреждения</w:t>
      </w:r>
      <w:r w:rsidRPr="007D3498">
        <w:rPr>
          <w:szCs w:val="28"/>
        </w:rPr>
        <w:t xml:space="preserve"> (ответственному за безопасность информации в подразделении) и руководителю подразделения</w:t>
      </w:r>
      <w:r>
        <w:rPr>
          <w:szCs w:val="28"/>
        </w:rPr>
        <w:t>:</w:t>
      </w:r>
      <w:r w:rsidRPr="007D3498">
        <w:rPr>
          <w:szCs w:val="28"/>
        </w:rPr>
        <w:t xml:space="preserve">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о выявленных фактах утери, компрометации, несанкционированного </w:t>
      </w:r>
      <w:r w:rsidR="006E1CA9">
        <w:rPr>
          <w:szCs w:val="28"/>
        </w:rPr>
        <w:t xml:space="preserve">          </w:t>
      </w:r>
      <w:r w:rsidRPr="007D3498">
        <w:rPr>
          <w:szCs w:val="28"/>
        </w:rPr>
        <w:t xml:space="preserve">изменения паролей и несанкционированного изменения сроков действия </w:t>
      </w:r>
      <w:r w:rsidR="006E1CA9">
        <w:rPr>
          <w:szCs w:val="28"/>
        </w:rPr>
        <w:t xml:space="preserve">                       </w:t>
      </w:r>
      <w:r w:rsidRPr="007D3498">
        <w:rPr>
          <w:szCs w:val="28"/>
        </w:rPr>
        <w:t>паролей;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 xml:space="preserve">о выявленных фактах нарушения целостности пломб (наклеек), несоответствия номеров печатей на ТО или иных фактах совершения в его отсутствие попыток несанкционированного доступа (НСД) к защищенной РС, несанкционированных (произведенных с нарушением установленного порядка) изменений </w:t>
      </w:r>
      <w:r w:rsidR="006E1CA9">
        <w:rPr>
          <w:szCs w:val="28"/>
        </w:rPr>
        <w:t xml:space="preserve">             </w:t>
      </w:r>
      <w:r w:rsidRPr="007D3498">
        <w:rPr>
          <w:szCs w:val="28"/>
        </w:rPr>
        <w:t>в конфигурации программных или аппаратных средств РС, некорректного функционирования установленных на РС технических средств защиты, непредусмотренных формуляром РС отводов кабелей и подключенных устройств</w:t>
      </w:r>
      <w:r>
        <w:rPr>
          <w:szCs w:val="28"/>
        </w:rPr>
        <w:t>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2. Пользователю запрещается: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2.1. Передавать другим лицам свои личные атрибуты доступа (регистрационные имена, пароли, идентификаторы, ключи и т</w:t>
      </w:r>
      <w:r w:rsidR="00366FDF">
        <w:rPr>
          <w:szCs w:val="28"/>
        </w:rPr>
        <w:t>ак далее</w:t>
      </w:r>
      <w:r w:rsidRPr="007D3498">
        <w:rPr>
          <w:szCs w:val="28"/>
        </w:rPr>
        <w:t>).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2.2. Фиксировать личные атрибуты доступа на различных носителях, в</w:t>
      </w:r>
      <w:r>
        <w:rPr>
          <w:szCs w:val="28"/>
        </w:rPr>
        <w:t> </w:t>
      </w:r>
      <w:r w:rsidRPr="007D3498">
        <w:rPr>
          <w:szCs w:val="28"/>
        </w:rPr>
        <w:t>том</w:t>
      </w:r>
      <w:r>
        <w:rPr>
          <w:szCs w:val="28"/>
        </w:rPr>
        <w:t> </w:t>
      </w:r>
      <w:r w:rsidRPr="007D3498">
        <w:rPr>
          <w:szCs w:val="28"/>
        </w:rPr>
        <w:t>числе распечатывать или хранить атрибуты в сети.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2.3. Осуществлять доступ к ресурсам сети с использованием чужих личных атрибутов доступа или с использованием чужого сеанса работы.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2.4. Подбирать и отгадывать чужие пароли, а также собирать информацию о</w:t>
      </w:r>
      <w:r>
        <w:rPr>
          <w:szCs w:val="28"/>
        </w:rPr>
        <w:t> </w:t>
      </w:r>
      <w:r w:rsidRPr="007D3498">
        <w:rPr>
          <w:szCs w:val="28"/>
        </w:rPr>
        <w:t xml:space="preserve">других пользователях.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 w:rsidRPr="007D3498">
        <w:rPr>
          <w:szCs w:val="28"/>
        </w:rPr>
        <w:t>. Правила использования внешних и локальных ресурсов сети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 Установка и настройка ПО для работы с электронной почтой </w:t>
      </w:r>
      <w:r w:rsidR="006E1CA9">
        <w:rPr>
          <w:szCs w:val="28"/>
        </w:rPr>
        <w:t xml:space="preserve">                         </w:t>
      </w:r>
      <w:r w:rsidRPr="007D3498">
        <w:rPr>
          <w:szCs w:val="28"/>
        </w:rPr>
        <w:t>и/или</w:t>
      </w:r>
      <w:r w:rsidR="006E1CA9">
        <w:rPr>
          <w:szCs w:val="28"/>
        </w:rPr>
        <w:t xml:space="preserve"> </w:t>
      </w:r>
      <w:r w:rsidRPr="007D3498">
        <w:rPr>
          <w:szCs w:val="28"/>
        </w:rPr>
        <w:t>ресурсами сети Интернет, разрешение, прекращение или изменение вида доступа к</w:t>
      </w:r>
      <w:r>
        <w:rPr>
          <w:szCs w:val="28"/>
        </w:rPr>
        <w:t xml:space="preserve"> </w:t>
      </w:r>
      <w:r w:rsidRPr="007D3498">
        <w:rPr>
          <w:szCs w:val="28"/>
        </w:rPr>
        <w:t xml:space="preserve">ресурсам сети осуществляется специалистами уполномоченного 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>учреждения.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 Пользователь обязан: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pacing w:val="-6"/>
          <w:szCs w:val="28"/>
        </w:rPr>
        <w:t xml:space="preserve">2.1. Осуществлять </w:t>
      </w:r>
      <w:r>
        <w:rPr>
          <w:spacing w:val="-6"/>
          <w:szCs w:val="28"/>
        </w:rPr>
        <w:t>(</w:t>
      </w:r>
      <w:r w:rsidRPr="007D3498">
        <w:rPr>
          <w:spacing w:val="-6"/>
          <w:szCs w:val="28"/>
        </w:rPr>
        <w:t>по мере необходимости</w:t>
      </w:r>
      <w:r>
        <w:rPr>
          <w:spacing w:val="-6"/>
          <w:szCs w:val="28"/>
        </w:rPr>
        <w:t>)</w:t>
      </w:r>
      <w:r w:rsidRPr="007D3498">
        <w:rPr>
          <w:spacing w:val="-6"/>
          <w:szCs w:val="28"/>
        </w:rPr>
        <w:t xml:space="preserve"> очистку папок входящих </w:t>
      </w:r>
      <w:r w:rsidR="006E1CA9">
        <w:rPr>
          <w:spacing w:val="-6"/>
          <w:szCs w:val="28"/>
        </w:rPr>
        <w:t xml:space="preserve">                   </w:t>
      </w:r>
      <w:r w:rsidRPr="007D3498">
        <w:rPr>
          <w:spacing w:val="-6"/>
          <w:szCs w:val="28"/>
        </w:rPr>
        <w:t>и</w:t>
      </w:r>
      <w:r w:rsidR="006E1CA9">
        <w:rPr>
          <w:spacing w:val="-6"/>
          <w:szCs w:val="28"/>
        </w:rPr>
        <w:t xml:space="preserve"> </w:t>
      </w:r>
      <w:r w:rsidRPr="007D3498">
        <w:rPr>
          <w:spacing w:val="-6"/>
          <w:szCs w:val="28"/>
        </w:rPr>
        <w:t>исходящих</w:t>
      </w:r>
      <w:r w:rsidRPr="007D3498">
        <w:rPr>
          <w:szCs w:val="28"/>
        </w:rPr>
        <w:t xml:space="preserve"> почтовых сообщений почтовых клиентов, в том числе папки </w:t>
      </w:r>
      <w:r w:rsidR="006E1CA9">
        <w:rPr>
          <w:szCs w:val="28"/>
        </w:rPr>
        <w:t xml:space="preserve">                  </w:t>
      </w:r>
      <w:r w:rsidRPr="007D3498">
        <w:rPr>
          <w:szCs w:val="28"/>
        </w:rPr>
        <w:t>«Удаленные».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2.2. Информировать специалистов уполномоченного учреждения </w:t>
      </w:r>
      <w:r w:rsidRPr="007D3498">
        <w:rPr>
          <w:spacing w:val="-4"/>
          <w:szCs w:val="28"/>
        </w:rPr>
        <w:t>о любых нарушениях сохранности информации и (или) о возможности появления</w:t>
      </w:r>
      <w:r w:rsidRPr="007D3498">
        <w:rPr>
          <w:szCs w:val="28"/>
        </w:rPr>
        <w:t xml:space="preserve"> таких нарушений, которые могут привести к потере информации или сбоям в работе ТО и</w:t>
      </w:r>
      <w:r>
        <w:rPr>
          <w:szCs w:val="28"/>
        </w:rPr>
        <w:t> </w:t>
      </w:r>
      <w:r w:rsidRPr="007D3498">
        <w:rPr>
          <w:szCs w:val="28"/>
        </w:rPr>
        <w:t>(или) сети в целом.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2.3. Хранить копии важной информации в сетевых личных папках или</w:t>
      </w:r>
      <w:r>
        <w:rPr>
          <w:szCs w:val="28"/>
        </w:rPr>
        <w:t> </w:t>
      </w:r>
      <w:r w:rsidRPr="007D3498">
        <w:rPr>
          <w:szCs w:val="28"/>
        </w:rPr>
        <w:t>на</w:t>
      </w:r>
      <w:r>
        <w:rPr>
          <w:szCs w:val="28"/>
        </w:rPr>
        <w:t> </w:t>
      </w:r>
      <w:r w:rsidRPr="007D3498">
        <w:rPr>
          <w:szCs w:val="28"/>
        </w:rPr>
        <w:t>съемных носителях. Информацию, необходимую для групповой работы, хранить в</w:t>
      </w:r>
      <w:r>
        <w:rPr>
          <w:szCs w:val="28"/>
        </w:rPr>
        <w:t> </w:t>
      </w:r>
      <w:r w:rsidRPr="007D3498">
        <w:rPr>
          <w:szCs w:val="28"/>
        </w:rPr>
        <w:t>сетевых каталогах.</w:t>
      </w:r>
    </w:p>
    <w:p w:rsidR="00D451B6" w:rsidRPr="007D3498" w:rsidRDefault="00D451B6" w:rsidP="00D451B6">
      <w:pPr>
        <w:tabs>
          <w:tab w:val="num" w:pos="720"/>
        </w:tabs>
        <w:ind w:firstLine="709"/>
        <w:jc w:val="both"/>
        <w:rPr>
          <w:szCs w:val="28"/>
        </w:rPr>
      </w:pPr>
      <w:r w:rsidRPr="007D3498">
        <w:rPr>
          <w:szCs w:val="28"/>
        </w:rPr>
        <w:t>2.4. Уважать права других пользователей на конфиденциальность и право пользования общими ресурсами.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 Пользователю запрещается: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3</w:t>
      </w:r>
      <w:r w:rsidRPr="007D3498">
        <w:rPr>
          <w:spacing w:val="-6"/>
          <w:szCs w:val="28"/>
        </w:rPr>
        <w:t>.1. Удалять файлы других пользователей на серверах общего пользования, в</w:t>
      </w:r>
      <w:r w:rsidRPr="007D3498">
        <w:rPr>
          <w:szCs w:val="28"/>
        </w:rPr>
        <w:t>носить изменения в файлы, принадлежащие другим пользователям, без разрешения создателя файла.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 xml:space="preserve">.2. Осуществлять попытки несанкционированного доступа к ресурсам </w:t>
      </w:r>
      <w:r w:rsidR="006E1CA9">
        <w:rPr>
          <w:szCs w:val="28"/>
        </w:rPr>
        <w:t xml:space="preserve">         </w:t>
      </w:r>
      <w:r w:rsidRPr="007D3498">
        <w:rPr>
          <w:szCs w:val="28"/>
        </w:rPr>
        <w:t>системы и других пользователей.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3</w:t>
      </w:r>
      <w:r w:rsidRPr="007D3498">
        <w:rPr>
          <w:spacing w:val="-6"/>
          <w:szCs w:val="28"/>
        </w:rPr>
        <w:t xml:space="preserve">.3. </w:t>
      </w:r>
      <w:r w:rsidRPr="007D3498">
        <w:rPr>
          <w:szCs w:val="28"/>
        </w:rPr>
        <w:t xml:space="preserve">Пересылать документы для служебного пользования, содержащие </w:t>
      </w:r>
      <w:r w:rsidR="006E1CA9">
        <w:rPr>
          <w:szCs w:val="28"/>
        </w:rPr>
        <w:t xml:space="preserve">  </w:t>
      </w:r>
      <w:r w:rsidRPr="007D3498">
        <w:rPr>
          <w:szCs w:val="28"/>
        </w:rPr>
        <w:t>конфиденциальную информацию или персональные данные</w:t>
      </w:r>
      <w:r w:rsidR="00366FDF">
        <w:rPr>
          <w:szCs w:val="28"/>
        </w:rPr>
        <w:t>,</w:t>
      </w:r>
      <w:r w:rsidRPr="007D3498">
        <w:rPr>
          <w:szCs w:val="28"/>
        </w:rPr>
        <w:t xml:space="preserve"> по электронной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почте и/или с использованием открытых для всех внешних ресурсов.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.4. Хранить на серверах информационные материалы, не связанные с</w:t>
      </w:r>
      <w:r>
        <w:rPr>
          <w:szCs w:val="28"/>
        </w:rPr>
        <w:t> </w:t>
      </w:r>
      <w:r w:rsidRPr="007D3498">
        <w:rPr>
          <w:szCs w:val="28"/>
        </w:rPr>
        <w:t xml:space="preserve">должностными обязанностями, в том числе: художественную литературу,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живопись, графику, личные фотографии, рекламу, видео или аудио файлы, игры и</w:t>
      </w:r>
      <w:r>
        <w:rPr>
          <w:szCs w:val="28"/>
        </w:rPr>
        <w:t> </w:t>
      </w:r>
      <w:r w:rsidRPr="007D3498">
        <w:rPr>
          <w:szCs w:val="28"/>
        </w:rPr>
        <w:t>так далее.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.5. Использовать внешние и локальные ресурсы сети для передачи или</w:t>
      </w:r>
      <w:r>
        <w:rPr>
          <w:szCs w:val="28"/>
        </w:rPr>
        <w:t> </w:t>
      </w:r>
      <w:r w:rsidRPr="007D3498">
        <w:rPr>
          <w:szCs w:val="28"/>
        </w:rPr>
        <w:t>хранения коммерческих, личных объявлений, рекламных материалов, политических материалов или любой другой информации, на работу с которой у</w:t>
      </w:r>
      <w:r w:rsidR="006E1CA9">
        <w:rPr>
          <w:szCs w:val="28"/>
        </w:rPr>
        <w:t xml:space="preserve"> </w:t>
      </w:r>
      <w:r w:rsidRPr="007D3498">
        <w:rPr>
          <w:szCs w:val="28"/>
        </w:rPr>
        <w:t>пользователя нет полномочий.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.6. Использовать внешние ресурсы для развлечения и получения информации, не относящейся к должностным обязанностям пользователя.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 xml:space="preserve">.7. Публиковать, передавать, запрашивать и использовать любую информацию или ПО, заведомо содержащее в себе вирусы или другие вредные 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>программные компоненты, в том числе программы, позволяющие получать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 xml:space="preserve"> чужие пароли, препятствующие работе пользователей или приводящие к сбоям в работе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.8. Осуществлять публикацию рабочего адреса электронной почты в</w:t>
      </w:r>
      <w:r>
        <w:rPr>
          <w:szCs w:val="28"/>
        </w:rPr>
        <w:t> </w:t>
      </w:r>
      <w:r w:rsidRPr="007D3498">
        <w:rPr>
          <w:szCs w:val="28"/>
        </w:rPr>
        <w:t>электронных каталогах и других внешних ресурсах, не связанных с должностными обязанностями.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Pr="007D3498">
        <w:rPr>
          <w:spacing w:val="-4"/>
          <w:szCs w:val="28"/>
        </w:rPr>
        <w:t xml:space="preserve">.9. Осуществлять подписку по электронной почте на различные рекламные </w:t>
      </w:r>
      <w:r w:rsidRPr="007D3498">
        <w:rPr>
          <w:szCs w:val="28"/>
        </w:rPr>
        <w:t>материалы, листы рассылки, электронные журналы и так далее, не связанные с</w:t>
      </w:r>
      <w:r>
        <w:rPr>
          <w:szCs w:val="28"/>
        </w:rPr>
        <w:t> </w:t>
      </w:r>
      <w:r w:rsidRPr="007D3498">
        <w:rPr>
          <w:szCs w:val="28"/>
        </w:rPr>
        <w:t>выполнением пользователем должностных обязанностей.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3498">
        <w:rPr>
          <w:szCs w:val="28"/>
        </w:rPr>
        <w:t>.10. Представлять доступ к электронной почте и/или к внешним ресурсам с</w:t>
      </w:r>
      <w:r>
        <w:rPr>
          <w:szCs w:val="28"/>
        </w:rPr>
        <w:t> </w:t>
      </w:r>
      <w:r w:rsidRPr="007D3498">
        <w:rPr>
          <w:szCs w:val="28"/>
        </w:rPr>
        <w:t>использованием данных своей учетной записи третьим лицам, не являющимся сотрудниками СП.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3</w:t>
      </w:r>
      <w:r w:rsidRPr="007D3498">
        <w:rPr>
          <w:spacing w:val="-4"/>
          <w:szCs w:val="28"/>
        </w:rPr>
        <w:t>.11. Работать под атрибутами доступа другого пользователя (если</w:t>
      </w:r>
      <w:r>
        <w:rPr>
          <w:spacing w:val="-4"/>
          <w:szCs w:val="28"/>
        </w:rPr>
        <w:t> </w:t>
      </w:r>
      <w:r w:rsidRPr="007D3498">
        <w:rPr>
          <w:spacing w:val="-4"/>
          <w:szCs w:val="28"/>
        </w:rPr>
        <w:t>это</w:t>
      </w:r>
      <w:r>
        <w:rPr>
          <w:spacing w:val="-4"/>
          <w:szCs w:val="28"/>
        </w:rPr>
        <w:t> </w:t>
      </w:r>
      <w:r w:rsidRPr="007D3498">
        <w:rPr>
          <w:spacing w:val="-4"/>
          <w:szCs w:val="28"/>
        </w:rPr>
        <w:t>не</w:t>
      </w:r>
      <w:r>
        <w:rPr>
          <w:spacing w:val="-4"/>
          <w:szCs w:val="28"/>
        </w:rPr>
        <w:t> </w:t>
      </w:r>
      <w:r w:rsidRPr="007D3498">
        <w:rPr>
          <w:spacing w:val="-4"/>
          <w:szCs w:val="28"/>
        </w:rPr>
        <w:t xml:space="preserve">предусмотрено </w:t>
      </w:r>
      <w:r w:rsidRPr="007D3498">
        <w:rPr>
          <w:szCs w:val="28"/>
        </w:rPr>
        <w:t xml:space="preserve">должностными обязанностями), осуществлять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 xml:space="preserve">несанкционированный доступ к информации, ему не предназначенным, предпринимать другие действия, </w:t>
      </w:r>
      <w:r w:rsidRPr="007D3498">
        <w:rPr>
          <w:spacing w:val="-6"/>
          <w:szCs w:val="28"/>
        </w:rPr>
        <w:t>приводящие к незаконному просмотру, копированию, модификации или удалению</w:t>
      </w:r>
      <w:r w:rsidRPr="007D3498">
        <w:rPr>
          <w:szCs w:val="28"/>
        </w:rPr>
        <w:t xml:space="preserve"> информации.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D3498">
        <w:rPr>
          <w:szCs w:val="28"/>
        </w:rPr>
        <w:t xml:space="preserve">. При нарушении пункта </w:t>
      </w:r>
      <w:r>
        <w:rPr>
          <w:szCs w:val="28"/>
        </w:rPr>
        <w:t>3</w:t>
      </w:r>
      <w:r w:rsidRPr="007D3498">
        <w:rPr>
          <w:szCs w:val="28"/>
        </w:rPr>
        <w:t xml:space="preserve"> настоящ</w:t>
      </w:r>
      <w:r>
        <w:rPr>
          <w:szCs w:val="28"/>
        </w:rPr>
        <w:t>его</w:t>
      </w:r>
      <w:r w:rsidRPr="007D3498">
        <w:rPr>
          <w:szCs w:val="28"/>
        </w:rPr>
        <w:t xml:space="preserve"> </w:t>
      </w:r>
      <w:r>
        <w:rPr>
          <w:szCs w:val="28"/>
        </w:rPr>
        <w:t>раздела</w:t>
      </w:r>
      <w:r w:rsidRPr="007D3498">
        <w:rPr>
          <w:szCs w:val="28"/>
        </w:rPr>
        <w:t xml:space="preserve"> пользователь без</w:t>
      </w:r>
      <w:r>
        <w:rPr>
          <w:szCs w:val="28"/>
        </w:rPr>
        <w:t> </w:t>
      </w:r>
      <w:r w:rsidRPr="007D3498">
        <w:rPr>
          <w:szCs w:val="28"/>
        </w:rPr>
        <w:t>предупреждения может быть отключен от электронной почты и/или сети Интернет,</w:t>
      </w:r>
      <w:r w:rsidR="006E1CA9">
        <w:rPr>
          <w:szCs w:val="28"/>
        </w:rPr>
        <w:t xml:space="preserve"> </w:t>
      </w:r>
      <w:r w:rsidRPr="007D3498">
        <w:rPr>
          <w:szCs w:val="28"/>
        </w:rPr>
        <w:t xml:space="preserve"> </w:t>
      </w:r>
      <w:r w:rsidR="006E1CA9">
        <w:rPr>
          <w:szCs w:val="28"/>
        </w:rPr>
        <w:t xml:space="preserve">            </w:t>
      </w:r>
      <w:r w:rsidRPr="007D3498">
        <w:rPr>
          <w:szCs w:val="28"/>
        </w:rPr>
        <w:t>о чем информируется его непосредственный руководитель.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 w:rsidRPr="007D3498">
        <w:rPr>
          <w:szCs w:val="28"/>
        </w:rPr>
        <w:t xml:space="preserve">. Взаимодействие руководителей СП с уполномоченным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 xml:space="preserve">учреждением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1. Уполномоченное учреждение </w:t>
      </w:r>
      <w:r>
        <w:rPr>
          <w:szCs w:val="28"/>
        </w:rPr>
        <w:t>ежегодно до 01 февраля на</w:t>
      </w:r>
      <w:r w:rsidRPr="007D3498">
        <w:rPr>
          <w:szCs w:val="28"/>
        </w:rPr>
        <w:t>правляет руководителю СП перечень ТО, эксплуатируемого в данном СП.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 По результатам проведения ежегодной инвентаризации уполномо</w:t>
      </w:r>
      <w:r w:rsidRPr="007D3498">
        <w:rPr>
          <w:spacing w:val="-6"/>
          <w:szCs w:val="28"/>
        </w:rPr>
        <w:t>ченное учреждение направляет руководителю СП информацию о предъявленном</w:t>
      </w:r>
      <w:r w:rsidRPr="007D3498">
        <w:rPr>
          <w:szCs w:val="28"/>
        </w:rPr>
        <w:t xml:space="preserve"> пользователями ТО и перечень ТО, закрепленного за СП, но не предъявленного пользователями.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Руководитель СП обязан предпринять все возможные меры для установ</w:t>
      </w:r>
      <w:r w:rsidR="006E1CA9">
        <w:rPr>
          <w:szCs w:val="28"/>
        </w:rPr>
        <w:t>-</w:t>
      </w:r>
      <w:r w:rsidRPr="007D3498">
        <w:rPr>
          <w:szCs w:val="28"/>
        </w:rPr>
        <w:t>ления места нахождения непредъявленного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3. При приеме на работу, увольнении или переводе сотрудника СП </w:t>
      </w:r>
      <w:r w:rsidR="006E1CA9">
        <w:rPr>
          <w:szCs w:val="28"/>
        </w:rPr>
        <w:t xml:space="preserve">                      </w:t>
      </w:r>
      <w:r w:rsidRPr="007D3498">
        <w:rPr>
          <w:szCs w:val="28"/>
        </w:rPr>
        <w:t xml:space="preserve">руководитель не позднее чем за 3 рабочих дня направляет в уполномоченное учреждение по электронной почте на адрес: </w:t>
      </w:r>
      <w:hyperlink r:id="rId11" w:history="1">
        <w:r w:rsidRPr="007D3498">
          <w:rPr>
            <w:szCs w:val="28"/>
          </w:rPr>
          <w:t>secret@admsurgut.ru</w:t>
        </w:r>
      </w:hyperlink>
      <w:r w:rsidRPr="007D3498">
        <w:t xml:space="preserve"> </w:t>
      </w:r>
      <w:r w:rsidRPr="007D3498">
        <w:rPr>
          <w:szCs w:val="28"/>
        </w:rPr>
        <w:t xml:space="preserve">следующую </w:t>
      </w:r>
      <w:r w:rsidR="006E1CA9">
        <w:rPr>
          <w:szCs w:val="28"/>
        </w:rPr>
        <w:t xml:space="preserve">               </w:t>
      </w:r>
      <w:r w:rsidRPr="007D3498">
        <w:rPr>
          <w:szCs w:val="28"/>
        </w:rPr>
        <w:t>информацию: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данные по пользователю (Ф.И.О., должность, отдел, № кабинета);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прием на работу/увольнение (перевод);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498">
        <w:rPr>
          <w:szCs w:val="28"/>
        </w:rPr>
        <w:t>дата выхода на работу/дата последнего рабочего дня.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4. На основании полученных данных сотрудниками уполномоченного учреждения инициируются работы по подготовке к выдаче или изъятию ТО,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 xml:space="preserve">созданию или закрытию электронной почты, подключению или закрытию 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>доступа к</w:t>
      </w:r>
      <w:r>
        <w:rPr>
          <w:szCs w:val="28"/>
        </w:rPr>
        <w:t> </w:t>
      </w:r>
      <w:r w:rsidRPr="007D3498">
        <w:rPr>
          <w:szCs w:val="28"/>
        </w:rPr>
        <w:t>системам и сервисам, аннулировани</w:t>
      </w:r>
      <w:r w:rsidR="006E1CA9">
        <w:rPr>
          <w:szCs w:val="28"/>
        </w:rPr>
        <w:t>ю</w:t>
      </w:r>
      <w:r w:rsidRPr="007D3498">
        <w:rPr>
          <w:szCs w:val="28"/>
        </w:rPr>
        <w:t xml:space="preserve"> сертификата электронной </w:t>
      </w:r>
      <w:r w:rsidR="006E1CA9">
        <w:rPr>
          <w:szCs w:val="28"/>
        </w:rPr>
        <w:t xml:space="preserve">                 </w:t>
      </w:r>
      <w:r w:rsidRPr="007D3498">
        <w:rPr>
          <w:szCs w:val="28"/>
        </w:rPr>
        <w:t>подписи.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Информация о несданном ТО сотрудником СП при увольнении доводится до</w:t>
      </w:r>
      <w:r>
        <w:rPr>
          <w:szCs w:val="28"/>
        </w:rPr>
        <w:t> </w:t>
      </w:r>
      <w:r w:rsidRPr="007D3498">
        <w:rPr>
          <w:szCs w:val="28"/>
        </w:rPr>
        <w:t>руководителя СП.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5. В случае несдачи ТО сотрудником СП при увольнении или не</w:t>
      </w:r>
      <w:r>
        <w:rPr>
          <w:szCs w:val="28"/>
        </w:rPr>
        <w:t> </w:t>
      </w:r>
      <w:r w:rsidRPr="007D3498">
        <w:rPr>
          <w:szCs w:val="28"/>
        </w:rPr>
        <w:t xml:space="preserve">установлении места нахождения непредъявленного при инвентаризации ТО уполномоченное учреждение информирует о данном факте представителя нанимателя </w:t>
      </w:r>
      <w:r w:rsidR="006E1CA9">
        <w:rPr>
          <w:szCs w:val="28"/>
        </w:rPr>
        <w:t xml:space="preserve">           </w:t>
      </w:r>
      <w:r w:rsidRPr="007D3498">
        <w:rPr>
          <w:szCs w:val="28"/>
        </w:rPr>
        <w:t xml:space="preserve">(работодателя) для принятия им решения о возмещении ущерба работником </w:t>
      </w:r>
      <w:r w:rsidR="006E1CA9">
        <w:rPr>
          <w:szCs w:val="28"/>
        </w:rPr>
        <w:t xml:space="preserve">               </w:t>
      </w:r>
      <w:r w:rsidRPr="007D3498">
        <w:rPr>
          <w:szCs w:val="28"/>
        </w:rPr>
        <w:t>в соответствии со</w:t>
      </w:r>
      <w:r>
        <w:rPr>
          <w:szCs w:val="28"/>
        </w:rPr>
        <w:t> </w:t>
      </w:r>
      <w:r w:rsidRPr="007D3498">
        <w:rPr>
          <w:szCs w:val="28"/>
        </w:rPr>
        <w:t>статьями 247, 248 Трудового кодекса Российской Федерации.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Размер ущерба, причиненного уполномоченному учреждению при утрате ТО, для определения ущерба за счет виновного лица, определяется по рыночной стоимости ТО.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</w:p>
    <w:p w:rsidR="00D451B6" w:rsidRPr="007D3498" w:rsidRDefault="00D451B6" w:rsidP="00D451B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IX</w:t>
      </w:r>
      <w:r w:rsidRPr="007D3498">
        <w:rPr>
          <w:szCs w:val="28"/>
        </w:rPr>
        <w:t>. Ответственность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1. За нарушение настоящих правил лица, допустившие нарушения, несут ответственность в соответствии с действующим законодательством Российской Федерации.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Пользователь несет личную ответственность за сохранность информации и</w:t>
      </w:r>
      <w:r>
        <w:rPr>
          <w:szCs w:val="28"/>
        </w:rPr>
        <w:t> </w:t>
      </w:r>
      <w:r w:rsidRPr="007D3498">
        <w:rPr>
          <w:szCs w:val="28"/>
        </w:rPr>
        <w:t>ее</w:t>
      </w:r>
      <w:r>
        <w:rPr>
          <w:szCs w:val="28"/>
        </w:rPr>
        <w:t> </w:t>
      </w:r>
      <w:r w:rsidRPr="007D3498">
        <w:rPr>
          <w:szCs w:val="28"/>
        </w:rPr>
        <w:t>актуальность на стационарных и портативных устройствах, используемых в</w:t>
      </w:r>
      <w:r>
        <w:rPr>
          <w:szCs w:val="28"/>
        </w:rPr>
        <w:t> </w:t>
      </w:r>
      <w:r w:rsidRPr="007D3498">
        <w:rPr>
          <w:szCs w:val="28"/>
        </w:rPr>
        <w:t xml:space="preserve">служебной деятельности, а также в выделенных каталогах на сервере, кроме случаев выхода ТО из строя (неисправности) не по вине пользователя.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Ответственность за сохранность портативных устройств вне рабочего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места и</w:t>
      </w:r>
      <w:r>
        <w:rPr>
          <w:szCs w:val="28"/>
        </w:rPr>
        <w:t> </w:t>
      </w:r>
      <w:r w:rsidRPr="007D3498">
        <w:rPr>
          <w:szCs w:val="28"/>
        </w:rPr>
        <w:t>их работоспособность возлагается на пользователя.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2. Пользователь, эксплуатирующий ТО, несет ответственность за соблю</w:t>
      </w:r>
      <w:r w:rsidR="006E1CA9">
        <w:rPr>
          <w:szCs w:val="28"/>
        </w:rPr>
        <w:t>-</w:t>
      </w:r>
      <w:r w:rsidRPr="007D3498">
        <w:rPr>
          <w:szCs w:val="28"/>
        </w:rPr>
        <w:t>дение режимов эксплуатации и работоспособность закрепленного за ним ТО, его</w:t>
      </w:r>
      <w:r>
        <w:rPr>
          <w:szCs w:val="28"/>
        </w:rPr>
        <w:t> </w:t>
      </w:r>
      <w:r w:rsidR="00366FDF">
        <w:rPr>
          <w:szCs w:val="28"/>
        </w:rPr>
        <w:t>сохранность</w:t>
      </w:r>
      <w:r w:rsidRPr="007D3498">
        <w:rPr>
          <w:szCs w:val="28"/>
        </w:rPr>
        <w:t>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3. В случае порчи или выхода из строя ТО по вине пользователя и</w:t>
      </w:r>
      <w:r>
        <w:rPr>
          <w:szCs w:val="28"/>
        </w:rPr>
        <w:t> </w:t>
      </w:r>
      <w:r w:rsidRPr="007D3498">
        <w:rPr>
          <w:szCs w:val="28"/>
        </w:rPr>
        <w:t xml:space="preserve">установления его вины в причинении вреда муниципальному имуществу, ремонт </w:t>
      </w:r>
      <w:r w:rsidR="006E1CA9">
        <w:rPr>
          <w:szCs w:val="28"/>
        </w:rPr>
        <w:t xml:space="preserve">                    </w:t>
      </w:r>
      <w:r w:rsidRPr="007D3498">
        <w:rPr>
          <w:szCs w:val="28"/>
        </w:rPr>
        <w:t xml:space="preserve">и/или замена ТО производится за счет пользователя. 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4. Для установления вины пользователя по фактам порчи или выхода </w:t>
      </w:r>
      <w:r w:rsidR="006E1CA9">
        <w:rPr>
          <w:szCs w:val="28"/>
        </w:rPr>
        <w:t xml:space="preserve">                   </w:t>
      </w:r>
      <w:r w:rsidRPr="007D3498">
        <w:rPr>
          <w:szCs w:val="28"/>
        </w:rPr>
        <w:t>из строя ТО, определения размеров причиненного ущерба и причин его возникновения представителем нанимателя (работодателем) проводится проверка.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Для проведения проверки представитель нанимателя (работодатель) имеет право создать комиссию с включением в ее состав представителей СП, в котором эксплуатировалось данное ТО, управления бюджетного учёта и отчётности, управление кадров и муниципальной службы, уполномоченно</w:t>
      </w:r>
      <w:r w:rsidR="00366FDF">
        <w:rPr>
          <w:szCs w:val="28"/>
        </w:rPr>
        <w:t>го</w:t>
      </w:r>
      <w:r w:rsidRPr="007D3498">
        <w:rPr>
          <w:szCs w:val="28"/>
        </w:rPr>
        <w:t xml:space="preserve"> учреждени</w:t>
      </w:r>
      <w:r w:rsidR="00366FDF">
        <w:rPr>
          <w:szCs w:val="28"/>
        </w:rPr>
        <w:t>я</w:t>
      </w:r>
      <w:r w:rsidRPr="007D3498">
        <w:rPr>
          <w:szCs w:val="28"/>
        </w:rPr>
        <w:t>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5. Комиссия на основе имеющихся доказательств устанавливает наличие или</w:t>
      </w:r>
      <w:r>
        <w:rPr>
          <w:szCs w:val="28"/>
        </w:rPr>
        <w:t> </w:t>
      </w:r>
      <w:r w:rsidRPr="007D3498">
        <w:rPr>
          <w:szCs w:val="28"/>
        </w:rPr>
        <w:t>отсутствие вины работника в причинении ущерба имуществу уполномоченного учреждения.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Размер причиненного ущерба устанавливается в соответствии с пунктом </w:t>
      </w:r>
      <w:r w:rsidR="006E1CA9">
        <w:rPr>
          <w:szCs w:val="28"/>
        </w:rPr>
        <w:t xml:space="preserve">5 раздела </w:t>
      </w:r>
      <w:r w:rsidR="006E1CA9">
        <w:rPr>
          <w:szCs w:val="28"/>
          <w:lang w:val="en-US"/>
        </w:rPr>
        <w:t>VIII</w:t>
      </w:r>
      <w:r w:rsidRPr="007D3498">
        <w:rPr>
          <w:szCs w:val="28"/>
        </w:rPr>
        <w:t xml:space="preserve"> настоящих правил.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 xml:space="preserve">6. Результаты работы комиссии и размер причиненного вреда доводятся </w:t>
      </w:r>
      <w:r w:rsidR="006E1CA9">
        <w:rPr>
          <w:szCs w:val="28"/>
        </w:rPr>
        <w:t xml:space="preserve">              </w:t>
      </w:r>
      <w:r w:rsidRPr="007D3498">
        <w:rPr>
          <w:spacing w:val="-6"/>
          <w:szCs w:val="28"/>
        </w:rPr>
        <w:t>до</w:t>
      </w:r>
      <w:r w:rsidR="006E1CA9">
        <w:rPr>
          <w:spacing w:val="-6"/>
          <w:szCs w:val="28"/>
        </w:rPr>
        <w:t xml:space="preserve"> </w:t>
      </w:r>
      <w:r w:rsidRPr="007D3498">
        <w:rPr>
          <w:spacing w:val="-6"/>
          <w:szCs w:val="28"/>
        </w:rPr>
        <w:t>сведения представителя нанимателя (работодателя) для принятия им решения</w:t>
      </w:r>
      <w:r w:rsidRPr="007D3498">
        <w:rPr>
          <w:szCs w:val="28"/>
        </w:rPr>
        <w:t xml:space="preserve"> </w:t>
      </w:r>
      <w:r w:rsidR="006E1CA9">
        <w:rPr>
          <w:szCs w:val="28"/>
        </w:rPr>
        <w:t xml:space="preserve">              </w:t>
      </w:r>
      <w:r w:rsidRPr="007D3498">
        <w:rPr>
          <w:szCs w:val="28"/>
        </w:rPr>
        <w:t>о</w:t>
      </w:r>
      <w:r w:rsidR="006E1CA9">
        <w:rPr>
          <w:szCs w:val="28"/>
        </w:rPr>
        <w:t xml:space="preserve"> </w:t>
      </w:r>
      <w:r w:rsidRPr="007D3498">
        <w:rPr>
          <w:szCs w:val="28"/>
        </w:rPr>
        <w:t>возмещении ущерба конкретного работника по каждому установленному факту порчи или выхода из строя ТО по вине пользователя.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7. Ежеквартально информация об установленных фактах порчи или выхода из</w:t>
      </w:r>
      <w:r w:rsidR="006E1CA9">
        <w:rPr>
          <w:szCs w:val="28"/>
        </w:rPr>
        <w:t xml:space="preserve"> </w:t>
      </w:r>
      <w:r w:rsidRPr="007D3498">
        <w:rPr>
          <w:szCs w:val="28"/>
        </w:rPr>
        <w:t xml:space="preserve">строя ТО по вине пользователя и выводы комиссии доводятся до заместителя </w:t>
      </w:r>
      <w:r w:rsidR="006E1CA9">
        <w:rPr>
          <w:szCs w:val="28"/>
        </w:rPr>
        <w:t>Г</w:t>
      </w:r>
      <w:r w:rsidRPr="007D3498">
        <w:rPr>
          <w:szCs w:val="28"/>
        </w:rPr>
        <w:t>лавы города, курирующего уполномоченное учреждение и</w:t>
      </w:r>
      <w:r w:rsidR="006E1CA9">
        <w:rPr>
          <w:szCs w:val="28"/>
        </w:rPr>
        <w:t xml:space="preserve"> </w:t>
      </w:r>
      <w:r w:rsidRPr="007D3498">
        <w:rPr>
          <w:szCs w:val="28"/>
        </w:rPr>
        <w:t xml:space="preserve">заместителей </w:t>
      </w:r>
      <w:r w:rsidR="006E1CA9">
        <w:rPr>
          <w:szCs w:val="28"/>
        </w:rPr>
        <w:t>Г</w:t>
      </w:r>
      <w:r w:rsidRPr="007D3498">
        <w:rPr>
          <w:szCs w:val="28"/>
        </w:rPr>
        <w:t>лавы города, курирующих подразделения, в</w:t>
      </w:r>
      <w:r w:rsidR="006E1CA9">
        <w:rPr>
          <w:szCs w:val="28"/>
        </w:rPr>
        <w:t xml:space="preserve"> </w:t>
      </w:r>
      <w:r w:rsidRPr="007D3498">
        <w:rPr>
          <w:szCs w:val="28"/>
        </w:rPr>
        <w:t>которых были установлены факты порчи или выхода из строя ТО по вине пользователя.</w:t>
      </w:r>
    </w:p>
    <w:p w:rsidR="00D451B6" w:rsidRPr="007D3498" w:rsidRDefault="00D451B6" w:rsidP="00D451B6">
      <w:pPr>
        <w:ind w:firstLine="709"/>
        <w:jc w:val="both"/>
        <w:rPr>
          <w:szCs w:val="28"/>
        </w:rPr>
      </w:pPr>
      <w:r w:rsidRPr="007D3498">
        <w:rPr>
          <w:szCs w:val="28"/>
        </w:rPr>
        <w:t>8. Контроль за исполнением настоящих правил пользователями СП возлагается на руководителей СП и сотрудников уполномоченного учреждения.</w:t>
      </w:r>
    </w:p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>
      <w:pPr>
        <w:sectPr w:rsidR="00D451B6" w:rsidSect="00D451B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>Приложение 1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к правилам </w:t>
      </w:r>
      <w:r w:rsidR="006E1CA9">
        <w:rPr>
          <w:rFonts w:eastAsia="Times New Roman"/>
          <w:bCs/>
          <w:kern w:val="36"/>
          <w:szCs w:val="28"/>
          <w:lang w:eastAsia="ru-RU"/>
        </w:rPr>
        <w:t>ис</w:t>
      </w:r>
      <w:r w:rsidRPr="007D3498">
        <w:rPr>
          <w:rFonts w:eastAsia="Times New Roman"/>
          <w:bCs/>
          <w:kern w:val="36"/>
          <w:szCs w:val="28"/>
          <w:lang w:eastAsia="ru-RU"/>
        </w:rPr>
        <w:t xml:space="preserve">пользования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программного и технического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обеспечения, внешних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и локальных ресурсов сети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структурными подразделениями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>Администрации города</w:t>
      </w:r>
    </w:p>
    <w:p w:rsidR="00D451B6" w:rsidRDefault="00D451B6" w:rsidP="00D451B6">
      <w:pPr>
        <w:spacing w:before="100" w:beforeAutospacing="1" w:after="100" w:afterAutospacing="1"/>
        <w:ind w:left="-2518" w:right="48"/>
        <w:jc w:val="right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</w:p>
    <w:p w:rsidR="00D451B6" w:rsidRPr="007D3498" w:rsidRDefault="00D451B6" w:rsidP="00D451B6">
      <w:pPr>
        <w:spacing w:before="100" w:beforeAutospacing="1" w:after="100" w:afterAutospacing="1"/>
        <w:ind w:left="-2518" w:right="48"/>
        <w:jc w:val="right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7D3498">
        <w:rPr>
          <w:rFonts w:eastAsia="Times New Roman"/>
          <w:bCs/>
          <w:kern w:val="36"/>
          <w:sz w:val="24"/>
          <w:szCs w:val="24"/>
          <w:lang w:eastAsia="ru-RU"/>
        </w:rPr>
        <w:t>лицевая сторона</w:t>
      </w:r>
    </w:p>
    <w:tbl>
      <w:tblPr>
        <w:tblStyle w:val="TableStyle0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"/>
        <w:gridCol w:w="431"/>
        <w:gridCol w:w="1745"/>
        <w:gridCol w:w="1255"/>
        <w:gridCol w:w="1698"/>
        <w:gridCol w:w="145"/>
        <w:gridCol w:w="2268"/>
        <w:gridCol w:w="233"/>
        <w:gridCol w:w="759"/>
        <w:gridCol w:w="1134"/>
        <w:gridCol w:w="709"/>
      </w:tblGrid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9668" w:type="dxa"/>
            <w:gridSpan w:val="9"/>
            <w:shd w:val="clear" w:color="FFFFFF" w:fill="auto"/>
            <w:vAlign w:val="bottom"/>
          </w:tcPr>
          <w:p w:rsidR="00D451B6" w:rsidRPr="000E0FCD" w:rsidRDefault="00D451B6" w:rsidP="00444CA8">
            <w:pPr>
              <w:jc w:val="center"/>
              <w:rPr>
                <w:sz w:val="25"/>
                <w:szCs w:val="25"/>
              </w:rPr>
            </w:pPr>
            <w:r w:rsidRPr="000E0FCD">
              <w:rPr>
                <w:sz w:val="25"/>
                <w:szCs w:val="25"/>
              </w:rPr>
              <w:t>ПАСПОРТ РАБОЧЕГО МЕСТА № ________</w:t>
            </w:r>
          </w:p>
        </w:tc>
      </w:tr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255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</w:tr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  <w:r w:rsidRPr="000E0FCD">
              <w:rPr>
                <w:sz w:val="25"/>
                <w:szCs w:val="25"/>
              </w:rPr>
              <w:t>1.</w:t>
            </w:r>
          </w:p>
        </w:tc>
        <w:tc>
          <w:tcPr>
            <w:tcW w:w="923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51B6" w:rsidRPr="000E0FCD" w:rsidRDefault="00D451B6" w:rsidP="00444CA8">
            <w:pPr>
              <w:jc w:val="center"/>
              <w:rPr>
                <w:sz w:val="25"/>
                <w:szCs w:val="25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8"/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0"/>
                <w:szCs w:val="20"/>
              </w:rPr>
            </w:pPr>
            <w:r w:rsidRPr="00E46877">
              <w:rPr>
                <w:sz w:val="20"/>
                <w:szCs w:val="20"/>
              </w:rPr>
              <w:t>структурное подразделение</w:t>
            </w:r>
          </w:p>
        </w:tc>
      </w:tr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  <w:r w:rsidRPr="000E0FCD">
              <w:rPr>
                <w:sz w:val="25"/>
                <w:szCs w:val="25"/>
              </w:rPr>
              <w:t>2.</w:t>
            </w:r>
          </w:p>
        </w:tc>
        <w:tc>
          <w:tcPr>
            <w:tcW w:w="9237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451B6" w:rsidRPr="000E0FCD" w:rsidRDefault="00D451B6" w:rsidP="00444CA8">
            <w:pPr>
              <w:jc w:val="center"/>
              <w:rPr>
                <w:sz w:val="25"/>
                <w:szCs w:val="25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8"/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0"/>
                <w:szCs w:val="20"/>
              </w:rPr>
            </w:pPr>
            <w:r w:rsidRPr="00E46877">
              <w:rPr>
                <w:sz w:val="20"/>
                <w:szCs w:val="20"/>
              </w:rPr>
              <w:t>отдел</w:t>
            </w:r>
          </w:p>
        </w:tc>
      </w:tr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  <w:r w:rsidRPr="000E0FCD">
              <w:rPr>
                <w:sz w:val="25"/>
                <w:szCs w:val="25"/>
              </w:rPr>
              <w:t>3.</w:t>
            </w:r>
          </w:p>
        </w:tc>
        <w:tc>
          <w:tcPr>
            <w:tcW w:w="9237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451B6" w:rsidRPr="000E0FCD" w:rsidRDefault="00D451B6" w:rsidP="00444CA8">
            <w:pPr>
              <w:jc w:val="center"/>
              <w:rPr>
                <w:sz w:val="25"/>
                <w:szCs w:val="25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8"/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0"/>
                <w:szCs w:val="20"/>
              </w:rPr>
            </w:pPr>
            <w:r w:rsidRPr="00E46877">
              <w:rPr>
                <w:sz w:val="20"/>
                <w:szCs w:val="20"/>
              </w:rPr>
              <w:t>ответственное лицо (Ф.И.О., должность)</w:t>
            </w:r>
          </w:p>
        </w:tc>
      </w:tr>
      <w:tr w:rsidR="00D451B6" w:rsidRPr="000E0FCD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3431" w:type="dxa"/>
            <w:gridSpan w:val="3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51B6" w:rsidRPr="000E0FCD" w:rsidRDefault="00D451B6" w:rsidP="00444CA8">
            <w:pPr>
              <w:rPr>
                <w:sz w:val="25"/>
                <w:szCs w:val="25"/>
              </w:rPr>
            </w:pPr>
          </w:p>
        </w:tc>
      </w:tr>
      <w:tr w:rsidR="00D451B6" w:rsidRPr="00E46877" w:rsidTr="006E1CA9">
        <w:trPr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  <w:gridSpan w:val="4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3.1. Контактные данные ответственного лица:</w:t>
            </w:r>
          </w:p>
        </w:tc>
        <w:tc>
          <w:tcPr>
            <w:tcW w:w="145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3.2. Идентификационные данные компьютера: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Адрес:</w:t>
            </w:r>
          </w:p>
        </w:tc>
        <w:tc>
          <w:tcPr>
            <w:tcW w:w="295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___________</w:t>
            </w:r>
          </w:p>
        </w:tc>
        <w:tc>
          <w:tcPr>
            <w:tcW w:w="145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Имя компьютера:</w:t>
            </w:r>
          </w:p>
        </w:tc>
        <w:tc>
          <w:tcPr>
            <w:tcW w:w="189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__________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№ кабинета:</w:t>
            </w:r>
          </w:p>
        </w:tc>
        <w:tc>
          <w:tcPr>
            <w:tcW w:w="295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</w:t>
            </w:r>
          </w:p>
        </w:tc>
        <w:tc>
          <w:tcPr>
            <w:tcW w:w="145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Имя пользователя:</w:t>
            </w:r>
          </w:p>
        </w:tc>
        <w:tc>
          <w:tcPr>
            <w:tcW w:w="189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__________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Телефон рабочий:</w:t>
            </w:r>
          </w:p>
        </w:tc>
        <w:tc>
          <w:tcPr>
            <w:tcW w:w="295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</w:t>
            </w:r>
          </w:p>
        </w:tc>
        <w:tc>
          <w:tcPr>
            <w:tcW w:w="145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FFFFFF" w:fill="auto"/>
            <w:vAlign w:val="bottom"/>
          </w:tcPr>
          <w:p w:rsidR="00D451B6" w:rsidRPr="00E46877" w:rsidRDefault="00D451B6" w:rsidP="00444CA8">
            <w:pPr>
              <w:ind w:left="3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Адрес сети (IP-адрес):_______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Телефон сотовый:</w:t>
            </w:r>
          </w:p>
        </w:tc>
        <w:tc>
          <w:tcPr>
            <w:tcW w:w="295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_______</w:t>
            </w:r>
          </w:p>
        </w:tc>
        <w:tc>
          <w:tcPr>
            <w:tcW w:w="4539" w:type="dxa"/>
            <w:gridSpan w:val="5"/>
            <w:shd w:val="clear" w:color="FFFFFF" w:fill="auto"/>
            <w:vAlign w:val="bottom"/>
          </w:tcPr>
          <w:p w:rsidR="00D451B6" w:rsidRPr="00E46877" w:rsidRDefault="00D451B6" w:rsidP="00444CA8">
            <w:pPr>
              <w:ind w:left="429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Адрес электронной почты:_______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5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4. Техническое обеспечение*:</w:t>
            </w: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№ п/п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Инв. № (Сер. №)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Тип</w:t>
            </w: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Производитель/ модель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CA9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 xml:space="preserve">Технические </w:t>
            </w:r>
          </w:p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характеристики**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6E1CA9" w:rsidP="006E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экспл. документации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Дата ввода в эксплуатацию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D451B6">
        <w:trPr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10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* включая средства защиты (соболь, континент)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shd w:val="clear" w:color="FFFFFF" w:fill="auto"/>
            <w:vAlign w:val="bottom"/>
          </w:tcPr>
          <w:p w:rsidR="00D451B6" w:rsidRDefault="00D451B6" w:rsidP="00444CA8">
            <w:pPr>
              <w:rPr>
                <w:sz w:val="24"/>
                <w:szCs w:val="24"/>
              </w:rPr>
            </w:pPr>
          </w:p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5. Программное обеспечение***:</w:t>
            </w: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№ п/п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Тип</w:t>
            </w: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Подтип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№ сертификата</w:t>
            </w:r>
          </w:p>
        </w:tc>
        <w:tc>
          <w:tcPr>
            <w:tcW w:w="2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center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Дата установки</w:t>
            </w: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6E1CA9">
        <w:trPr>
          <w:gridAfter w:val="1"/>
          <w:wAfter w:w="709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jc w:val="right"/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</w:tr>
      <w:tr w:rsidR="00D451B6" w:rsidRPr="00E46877" w:rsidTr="00D451B6">
        <w:trPr>
          <w:trHeight w:val="60"/>
        </w:trPr>
        <w:tc>
          <w:tcPr>
            <w:tcW w:w="113" w:type="dxa"/>
            <w:shd w:val="clear" w:color="FFFFFF" w:fill="auto"/>
            <w:vAlign w:val="bottom"/>
          </w:tcPr>
          <w:p w:rsidR="00D451B6" w:rsidRPr="00E46877" w:rsidRDefault="00D451B6" w:rsidP="00444CA8">
            <w:pPr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10"/>
            <w:shd w:val="clear" w:color="FFFFFF" w:fill="auto"/>
            <w:vAlign w:val="bottom"/>
          </w:tcPr>
          <w:p w:rsidR="00D451B6" w:rsidRDefault="00D451B6" w:rsidP="00444CA8">
            <w:pPr>
              <w:rPr>
                <w:sz w:val="24"/>
                <w:szCs w:val="24"/>
              </w:rPr>
            </w:pPr>
            <w:r w:rsidRPr="00E46877">
              <w:rPr>
                <w:sz w:val="24"/>
                <w:szCs w:val="24"/>
              </w:rPr>
              <w:t>***включая эксплуатируемые информационные системы</w:t>
            </w:r>
          </w:p>
          <w:p w:rsidR="006E1CA9" w:rsidRPr="00E46877" w:rsidRDefault="006E1CA9" w:rsidP="00444CA8">
            <w:pPr>
              <w:rPr>
                <w:sz w:val="24"/>
                <w:szCs w:val="24"/>
              </w:rPr>
            </w:pPr>
          </w:p>
        </w:tc>
      </w:tr>
    </w:tbl>
    <w:p w:rsidR="00D451B6" w:rsidRPr="007D3498" w:rsidRDefault="00D451B6" w:rsidP="00D451B6">
      <w:pPr>
        <w:spacing w:before="100" w:beforeAutospacing="1" w:after="100" w:afterAutospacing="1"/>
        <w:ind w:left="-2518" w:right="48"/>
        <w:jc w:val="right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7D3498">
        <w:rPr>
          <w:rFonts w:eastAsia="Times New Roman"/>
          <w:bCs/>
          <w:kern w:val="36"/>
          <w:sz w:val="24"/>
          <w:szCs w:val="24"/>
          <w:lang w:eastAsia="ru-RU"/>
        </w:rPr>
        <w:t>оборотная сторона</w:t>
      </w:r>
    </w:p>
    <w:p w:rsidR="00D451B6" w:rsidRPr="007D3498" w:rsidRDefault="00D451B6" w:rsidP="00D451B6">
      <w:pPr>
        <w:pStyle w:val="a7"/>
        <w:spacing w:before="120"/>
        <w:ind w:left="0" w:firstLine="567"/>
        <w:rPr>
          <w:rFonts w:ascii="Times New Roman" w:hAnsi="Times New Roman"/>
          <w:sz w:val="28"/>
          <w:szCs w:val="28"/>
        </w:rPr>
      </w:pPr>
      <w:r w:rsidRPr="007D3498">
        <w:rPr>
          <w:rFonts w:ascii="Times New Roman" w:hAnsi="Times New Roman"/>
          <w:sz w:val="28"/>
          <w:szCs w:val="28"/>
        </w:rPr>
        <w:t>ТО получено в работоспособном состоянии. Инструктаж проведен.</w:t>
      </w:r>
    </w:p>
    <w:p w:rsidR="00D451B6" w:rsidRPr="007D3498" w:rsidRDefault="00D451B6" w:rsidP="00D451B6">
      <w:pPr>
        <w:pStyle w:val="a7"/>
        <w:spacing w:before="120"/>
        <w:ind w:left="0" w:firstLine="567"/>
        <w:rPr>
          <w:rFonts w:ascii="Times New Roman" w:hAnsi="Times New Roman"/>
          <w:sz w:val="28"/>
          <w:szCs w:val="28"/>
        </w:rPr>
      </w:pPr>
      <w:r w:rsidRPr="007D3498">
        <w:rPr>
          <w:rFonts w:ascii="Times New Roman" w:hAnsi="Times New Roman"/>
          <w:sz w:val="28"/>
          <w:szCs w:val="28"/>
        </w:rPr>
        <w:t xml:space="preserve">Пользователь ознакомлен с правилами использования программного </w:t>
      </w:r>
      <w:r w:rsidR="006E1CA9">
        <w:rPr>
          <w:rFonts w:ascii="Times New Roman" w:hAnsi="Times New Roman"/>
          <w:sz w:val="28"/>
          <w:szCs w:val="28"/>
        </w:rPr>
        <w:t xml:space="preserve">                  </w:t>
      </w:r>
      <w:r w:rsidRPr="007D3498"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7D3498">
        <w:rPr>
          <w:rFonts w:ascii="Times New Roman" w:hAnsi="Times New Roman"/>
          <w:spacing w:val="-6"/>
          <w:sz w:val="28"/>
          <w:szCs w:val="28"/>
        </w:rPr>
        <w:t>технического обеспечения, внешних и локальных ресурсов сети структурными</w:t>
      </w:r>
      <w:r w:rsidRPr="007D3498">
        <w:rPr>
          <w:rFonts w:ascii="Times New Roman" w:hAnsi="Times New Roman"/>
          <w:sz w:val="28"/>
          <w:szCs w:val="28"/>
        </w:rPr>
        <w:t xml:space="preserve"> подразделениями Администрации города и ответственностью за сохранность и</w:t>
      </w:r>
      <w:r>
        <w:rPr>
          <w:rFonts w:ascii="Times New Roman" w:hAnsi="Times New Roman"/>
          <w:sz w:val="28"/>
          <w:szCs w:val="28"/>
        </w:rPr>
        <w:t> </w:t>
      </w:r>
      <w:r w:rsidRPr="007D3498">
        <w:rPr>
          <w:rFonts w:ascii="Times New Roman" w:hAnsi="Times New Roman"/>
          <w:sz w:val="28"/>
          <w:szCs w:val="28"/>
        </w:rPr>
        <w:t>бережное отношение к ТО.</w:t>
      </w:r>
    </w:p>
    <w:p w:rsidR="00D451B6" w:rsidRPr="007D3498" w:rsidRDefault="00D451B6" w:rsidP="00D451B6">
      <w:pPr>
        <w:pStyle w:val="a7"/>
        <w:spacing w:before="120"/>
        <w:ind w:left="0" w:firstLine="567"/>
        <w:rPr>
          <w:rFonts w:ascii="Times New Roman" w:hAnsi="Times New Roman"/>
          <w:sz w:val="28"/>
          <w:szCs w:val="28"/>
        </w:rPr>
      </w:pPr>
      <w:r w:rsidRPr="007D3498">
        <w:rPr>
          <w:rFonts w:ascii="Times New Roman" w:hAnsi="Times New Roman"/>
          <w:sz w:val="28"/>
          <w:szCs w:val="28"/>
        </w:rPr>
        <w:t>Настоящий паспорт составлен в двух экземплярах. Оба экземпляра идентичны и</w:t>
      </w:r>
      <w:r>
        <w:rPr>
          <w:rFonts w:ascii="Times New Roman" w:hAnsi="Times New Roman"/>
          <w:sz w:val="28"/>
          <w:szCs w:val="28"/>
        </w:rPr>
        <w:t> </w:t>
      </w:r>
      <w:r w:rsidRPr="007D3498">
        <w:rPr>
          <w:rFonts w:ascii="Times New Roman" w:hAnsi="Times New Roman"/>
          <w:sz w:val="28"/>
          <w:szCs w:val="28"/>
        </w:rPr>
        <w:t>имеют одинаковую силу. У каждой из сторон находится один экземпляр настоящего паспорта.</w:t>
      </w:r>
    </w:p>
    <w:p w:rsidR="00D451B6" w:rsidRPr="007D3498" w:rsidRDefault="00D451B6" w:rsidP="00D451B6">
      <w:pPr>
        <w:contextualSpacing/>
        <w:rPr>
          <w:rFonts w:ascii="Times New Roman CYR" w:hAnsi="Times New Roman CYR"/>
          <w:iCs/>
          <w:szCs w:val="28"/>
        </w:rPr>
      </w:pPr>
    </w:p>
    <w:p w:rsidR="00D451B6" w:rsidRPr="007D3498" w:rsidRDefault="00D451B6" w:rsidP="00D451B6">
      <w:pPr>
        <w:contextualSpacing/>
        <w:rPr>
          <w:rFonts w:ascii="Times New Roman CYR" w:hAnsi="Times New Roman CYR"/>
          <w:iCs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D451B6" w:rsidRPr="007D3498" w:rsidTr="00444CA8">
        <w:trPr>
          <w:trHeight w:val="204"/>
        </w:trPr>
        <w:tc>
          <w:tcPr>
            <w:tcW w:w="5070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 xml:space="preserve">МКУ «УИТС г. Сургута»: </w:t>
            </w:r>
          </w:p>
        </w:tc>
        <w:tc>
          <w:tcPr>
            <w:tcW w:w="5244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 xml:space="preserve">Пользователь: </w:t>
            </w:r>
          </w:p>
        </w:tc>
      </w:tr>
      <w:tr w:rsidR="00D451B6" w:rsidRPr="007D3498" w:rsidTr="00444CA8">
        <w:trPr>
          <w:trHeight w:val="146"/>
        </w:trPr>
        <w:tc>
          <w:tcPr>
            <w:tcW w:w="5070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 xml:space="preserve">Подпись: ________________________ </w:t>
            </w:r>
          </w:p>
        </w:tc>
        <w:tc>
          <w:tcPr>
            <w:tcW w:w="5244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 xml:space="preserve">Подпись: ______________________ </w:t>
            </w:r>
          </w:p>
        </w:tc>
      </w:tr>
      <w:tr w:rsidR="00D451B6" w:rsidRPr="007D3498" w:rsidTr="00444CA8">
        <w:trPr>
          <w:trHeight w:val="88"/>
        </w:trPr>
        <w:tc>
          <w:tcPr>
            <w:tcW w:w="5070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>Ф.И.О.:__________________________</w:t>
            </w:r>
          </w:p>
        </w:tc>
        <w:tc>
          <w:tcPr>
            <w:tcW w:w="5244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 xml:space="preserve">Ф.И.О.:________________________ </w:t>
            </w:r>
          </w:p>
        </w:tc>
      </w:tr>
      <w:tr w:rsidR="00D451B6" w:rsidRPr="007D3498" w:rsidTr="00444CA8">
        <w:trPr>
          <w:trHeight w:val="88"/>
        </w:trPr>
        <w:tc>
          <w:tcPr>
            <w:tcW w:w="5070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>Должность:_______________________</w:t>
            </w:r>
          </w:p>
        </w:tc>
        <w:tc>
          <w:tcPr>
            <w:tcW w:w="5244" w:type="dxa"/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>Должность:_____________________</w:t>
            </w:r>
          </w:p>
        </w:tc>
      </w:tr>
      <w:tr w:rsidR="00D451B6" w:rsidRPr="00833846" w:rsidTr="00444CA8">
        <w:trPr>
          <w:trHeight w:val="88"/>
        </w:trPr>
        <w:tc>
          <w:tcPr>
            <w:tcW w:w="5070" w:type="dxa"/>
            <w:tcBorders>
              <w:left w:val="nil"/>
              <w:bottom w:val="nil"/>
            </w:tcBorders>
            <w:vAlign w:val="center"/>
          </w:tcPr>
          <w:p w:rsidR="00D451B6" w:rsidRPr="007D3498" w:rsidRDefault="00D451B6" w:rsidP="00444CA8">
            <w:pPr>
              <w:pStyle w:val="a7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>«____» __________________20____г.</w:t>
            </w:r>
          </w:p>
        </w:tc>
        <w:tc>
          <w:tcPr>
            <w:tcW w:w="5244" w:type="dxa"/>
            <w:tcBorders>
              <w:bottom w:val="nil"/>
              <w:right w:val="nil"/>
            </w:tcBorders>
            <w:vAlign w:val="center"/>
          </w:tcPr>
          <w:p w:rsidR="00D451B6" w:rsidRPr="00833846" w:rsidRDefault="00D451B6" w:rsidP="00444CA8">
            <w:pPr>
              <w:pStyle w:val="a7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3498">
              <w:rPr>
                <w:rFonts w:ascii="Times New Roman" w:hAnsi="Times New Roman"/>
                <w:sz w:val="28"/>
                <w:szCs w:val="28"/>
              </w:rPr>
              <w:t>«____» __________________20____г.</w:t>
            </w:r>
          </w:p>
        </w:tc>
      </w:tr>
    </w:tbl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>
      <w:pPr>
        <w:sectPr w:rsidR="00D451B6" w:rsidSect="00D451B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Приложение </w:t>
      </w:r>
      <w:r>
        <w:rPr>
          <w:rFonts w:eastAsia="Times New Roman"/>
          <w:bCs/>
          <w:kern w:val="36"/>
          <w:szCs w:val="28"/>
          <w:lang w:eastAsia="ru-RU"/>
        </w:rPr>
        <w:t>2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к правилам </w:t>
      </w:r>
      <w:r w:rsidR="006E1CA9">
        <w:rPr>
          <w:rFonts w:eastAsia="Times New Roman"/>
          <w:bCs/>
          <w:kern w:val="36"/>
          <w:szCs w:val="28"/>
          <w:lang w:eastAsia="ru-RU"/>
        </w:rPr>
        <w:t>ис</w:t>
      </w:r>
      <w:r w:rsidRPr="007D3498">
        <w:rPr>
          <w:rFonts w:eastAsia="Times New Roman"/>
          <w:bCs/>
          <w:kern w:val="36"/>
          <w:szCs w:val="28"/>
          <w:lang w:eastAsia="ru-RU"/>
        </w:rPr>
        <w:t xml:space="preserve">пользования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программного и технического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обеспечения, внешних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и локальных ресурсов сети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 xml:space="preserve">структурными подразделениями </w:t>
      </w:r>
    </w:p>
    <w:p w:rsidR="00D451B6" w:rsidRPr="007D3498" w:rsidRDefault="00D451B6" w:rsidP="00D451B6">
      <w:pPr>
        <w:ind w:left="5670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7D3498">
        <w:rPr>
          <w:rFonts w:eastAsia="Times New Roman"/>
          <w:bCs/>
          <w:kern w:val="36"/>
          <w:szCs w:val="28"/>
          <w:lang w:eastAsia="ru-RU"/>
        </w:rPr>
        <w:t>Администрации города</w:t>
      </w:r>
    </w:p>
    <w:p w:rsidR="00D451B6" w:rsidRDefault="00D451B6" w:rsidP="00D451B6">
      <w:pPr>
        <w:ind w:left="5670"/>
        <w:rPr>
          <w:szCs w:val="28"/>
        </w:rPr>
      </w:pPr>
    </w:p>
    <w:p w:rsidR="00D451B6" w:rsidRDefault="00D451B6" w:rsidP="006E1CA9">
      <w:pPr>
        <w:ind w:left="8789"/>
        <w:rPr>
          <w:szCs w:val="28"/>
        </w:rPr>
      </w:pPr>
      <w:r>
        <w:rPr>
          <w:szCs w:val="28"/>
        </w:rPr>
        <w:t>Форма</w:t>
      </w:r>
    </w:p>
    <w:p w:rsidR="00D451B6" w:rsidRDefault="00D451B6" w:rsidP="00D451B6">
      <w:pPr>
        <w:ind w:left="5670"/>
        <w:rPr>
          <w:szCs w:val="28"/>
        </w:rPr>
      </w:pPr>
    </w:p>
    <w:p w:rsidR="00D451B6" w:rsidRDefault="00D451B6" w:rsidP="00D451B6">
      <w:pPr>
        <w:ind w:firstLine="142"/>
        <w:rPr>
          <w:szCs w:val="28"/>
        </w:rPr>
      </w:pPr>
    </w:p>
    <w:p w:rsidR="00D451B6" w:rsidRPr="00893B41" w:rsidRDefault="00D451B6" w:rsidP="00D451B6">
      <w:pPr>
        <w:spacing w:line="360" w:lineRule="auto"/>
        <w:contextualSpacing/>
        <w:rPr>
          <w:sz w:val="24"/>
          <w:szCs w:val="24"/>
        </w:rPr>
      </w:pPr>
      <w:r w:rsidRPr="00893B41">
        <w:rPr>
          <w:sz w:val="24"/>
          <w:szCs w:val="24"/>
        </w:rPr>
        <w:t xml:space="preserve">Поставщик: __________________________________, </w:t>
      </w:r>
    </w:p>
    <w:p w:rsidR="00D451B6" w:rsidRPr="00893B41" w:rsidRDefault="00D451B6" w:rsidP="00D451B6">
      <w:pPr>
        <w:spacing w:line="360" w:lineRule="auto"/>
        <w:contextualSpacing/>
        <w:rPr>
          <w:sz w:val="24"/>
          <w:szCs w:val="24"/>
        </w:rPr>
      </w:pPr>
      <w:r w:rsidRPr="00893B41">
        <w:rPr>
          <w:sz w:val="24"/>
          <w:szCs w:val="24"/>
        </w:rPr>
        <w:t xml:space="preserve">МК/договор ____________ от __________, ТН № _______ от _________ </w:t>
      </w:r>
    </w:p>
    <w:p w:rsidR="00D451B6" w:rsidRPr="00893B41" w:rsidRDefault="00D451B6" w:rsidP="00D451B6">
      <w:pPr>
        <w:spacing w:line="360" w:lineRule="auto"/>
        <w:contextualSpacing/>
        <w:rPr>
          <w:sz w:val="24"/>
          <w:szCs w:val="24"/>
        </w:rPr>
      </w:pPr>
    </w:p>
    <w:p w:rsidR="00D451B6" w:rsidRPr="00893B41" w:rsidRDefault="00D451B6" w:rsidP="00D451B6">
      <w:pPr>
        <w:spacing w:line="360" w:lineRule="auto"/>
        <w:contextualSpacing/>
        <w:rPr>
          <w:b/>
          <w:bCs/>
          <w:sz w:val="24"/>
          <w:szCs w:val="24"/>
        </w:rPr>
      </w:pPr>
      <w:r w:rsidRPr="00893B41">
        <w:rPr>
          <w:sz w:val="24"/>
          <w:szCs w:val="24"/>
        </w:rPr>
        <w:t>Учреждение: МКУ «Управление информационных технологий и связи г. Сургута»</w:t>
      </w:r>
    </w:p>
    <w:p w:rsidR="00D451B6" w:rsidRPr="00893B41" w:rsidRDefault="00D451B6" w:rsidP="00D451B6">
      <w:pPr>
        <w:contextualSpacing/>
        <w:jc w:val="center"/>
        <w:rPr>
          <w:b/>
          <w:bCs/>
          <w:sz w:val="24"/>
          <w:szCs w:val="24"/>
        </w:rPr>
      </w:pPr>
    </w:p>
    <w:p w:rsidR="00D451B6" w:rsidRPr="00893B41" w:rsidRDefault="00D451B6" w:rsidP="00D451B6">
      <w:pPr>
        <w:contextualSpacing/>
        <w:jc w:val="center"/>
        <w:rPr>
          <w:b/>
          <w:bCs/>
          <w:sz w:val="24"/>
          <w:szCs w:val="24"/>
        </w:rPr>
      </w:pPr>
      <w:r w:rsidRPr="00893B41">
        <w:rPr>
          <w:b/>
          <w:bCs/>
          <w:sz w:val="24"/>
          <w:szCs w:val="24"/>
        </w:rPr>
        <w:t>КАРТОЧКА УЧЕТА НЕФИНАНСОВЫХ АКТИВОВ (ОСНОВНОГО СРЕДСТВА)</w:t>
      </w:r>
    </w:p>
    <w:p w:rsidR="00D451B6" w:rsidRDefault="00D451B6" w:rsidP="00D451B6">
      <w:pPr>
        <w:contextualSpacing/>
        <w:rPr>
          <w:bCs/>
          <w:sz w:val="24"/>
          <w:szCs w:val="24"/>
        </w:rPr>
      </w:pPr>
    </w:p>
    <w:p w:rsidR="00D451B6" w:rsidRPr="00893B41" w:rsidRDefault="00D451B6" w:rsidP="00D451B6">
      <w:pPr>
        <w:contextualSpacing/>
        <w:rPr>
          <w:bCs/>
          <w:sz w:val="24"/>
          <w:szCs w:val="24"/>
        </w:rPr>
      </w:pPr>
      <w:r w:rsidRPr="00893B41">
        <w:rPr>
          <w:bCs/>
          <w:sz w:val="24"/>
          <w:szCs w:val="24"/>
        </w:rPr>
        <w:t>Дата составления: ___________</w:t>
      </w:r>
    </w:p>
    <w:p w:rsidR="00D451B6" w:rsidRPr="00893B41" w:rsidRDefault="00D451B6" w:rsidP="00D451B6">
      <w:pPr>
        <w:contextualSpacing/>
        <w:rPr>
          <w:bCs/>
          <w:sz w:val="24"/>
          <w:szCs w:val="24"/>
        </w:rPr>
      </w:pPr>
    </w:p>
    <w:p w:rsidR="00D451B6" w:rsidRPr="00893B41" w:rsidRDefault="00D451B6" w:rsidP="00D451B6">
      <w:pPr>
        <w:contextualSpacing/>
        <w:rPr>
          <w:bCs/>
          <w:sz w:val="24"/>
          <w:szCs w:val="24"/>
        </w:rPr>
      </w:pPr>
      <w:r w:rsidRPr="00893B41">
        <w:rPr>
          <w:bCs/>
          <w:sz w:val="24"/>
          <w:szCs w:val="24"/>
        </w:rPr>
        <w:t xml:space="preserve">Инвентарный номер:     </w:t>
      </w:r>
      <w:r w:rsidRPr="00893B41">
        <w:rPr>
          <w:sz w:val="24"/>
          <w:szCs w:val="24"/>
        </w:rPr>
        <w:t>_______________</w:t>
      </w:r>
      <w:r w:rsidRPr="00893B41">
        <w:rPr>
          <w:b/>
          <w:sz w:val="24"/>
          <w:szCs w:val="24"/>
        </w:rPr>
        <w:t xml:space="preserve">   </w:t>
      </w:r>
      <w:r w:rsidRPr="00893B41">
        <w:rPr>
          <w:bCs/>
          <w:sz w:val="24"/>
          <w:szCs w:val="24"/>
        </w:rPr>
        <w:t xml:space="preserve">Серийный номер:    </w:t>
      </w:r>
      <w:r w:rsidRPr="00893B41">
        <w:rPr>
          <w:b/>
          <w:bCs/>
          <w:sz w:val="24"/>
          <w:szCs w:val="24"/>
        </w:rPr>
        <w:t>________________</w:t>
      </w:r>
    </w:p>
    <w:p w:rsidR="00D451B6" w:rsidRPr="00893B41" w:rsidRDefault="00D451B6" w:rsidP="00D451B6">
      <w:pPr>
        <w:contextualSpacing/>
        <w:rPr>
          <w:bCs/>
          <w:sz w:val="24"/>
          <w:szCs w:val="24"/>
        </w:rPr>
      </w:pPr>
    </w:p>
    <w:p w:rsidR="00D451B6" w:rsidRPr="00893B41" w:rsidRDefault="00D451B6" w:rsidP="00D451B6">
      <w:pPr>
        <w:contextualSpacing/>
        <w:rPr>
          <w:b/>
          <w:sz w:val="24"/>
          <w:szCs w:val="24"/>
        </w:rPr>
      </w:pPr>
      <w:r w:rsidRPr="00893B41">
        <w:rPr>
          <w:bCs/>
          <w:sz w:val="24"/>
          <w:szCs w:val="24"/>
        </w:rPr>
        <w:t xml:space="preserve">Наименование:  </w:t>
      </w:r>
      <w:r w:rsidRPr="00893B41">
        <w:rPr>
          <w:b/>
          <w:sz w:val="24"/>
          <w:szCs w:val="24"/>
        </w:rPr>
        <w:t xml:space="preserve">________________________________________________________ </w:t>
      </w:r>
    </w:p>
    <w:p w:rsidR="00D451B6" w:rsidRPr="00893B41" w:rsidRDefault="00D451B6" w:rsidP="00D451B6">
      <w:pPr>
        <w:ind w:left="2410" w:hanging="2410"/>
        <w:contextualSpacing/>
        <w:rPr>
          <w:bCs/>
          <w:sz w:val="24"/>
          <w:szCs w:val="24"/>
        </w:rPr>
      </w:pPr>
    </w:p>
    <w:p w:rsidR="00D451B6" w:rsidRPr="006E1CA9" w:rsidRDefault="00D451B6" w:rsidP="00D451B6">
      <w:pPr>
        <w:ind w:left="2410" w:hanging="2410"/>
        <w:contextualSpacing/>
        <w:rPr>
          <w:bCs/>
          <w:sz w:val="24"/>
          <w:szCs w:val="24"/>
        </w:rPr>
      </w:pPr>
      <w:r w:rsidRPr="00893B41">
        <w:rPr>
          <w:bCs/>
          <w:sz w:val="24"/>
          <w:szCs w:val="24"/>
        </w:rPr>
        <w:t xml:space="preserve">Цена: </w:t>
      </w:r>
      <w:r w:rsidRPr="006E1CA9">
        <w:rPr>
          <w:bCs/>
          <w:sz w:val="24"/>
          <w:szCs w:val="24"/>
        </w:rPr>
        <w:t>__________ руб.</w:t>
      </w:r>
    </w:p>
    <w:p w:rsidR="00D451B6" w:rsidRPr="00FD3D15" w:rsidRDefault="00D451B6" w:rsidP="00D451B6">
      <w:pPr>
        <w:rPr>
          <w:b/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793"/>
        <w:gridCol w:w="806"/>
        <w:gridCol w:w="1657"/>
        <w:gridCol w:w="1006"/>
        <w:gridCol w:w="2117"/>
        <w:gridCol w:w="1701"/>
      </w:tblGrid>
      <w:tr w:rsidR="00D451B6" w:rsidRPr="00893B41" w:rsidTr="006E1CA9">
        <w:trPr>
          <w:trHeight w:val="5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A9" w:rsidRDefault="00D451B6" w:rsidP="006E1CA9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 xml:space="preserve">Дата </w:t>
            </w:r>
          </w:p>
          <w:p w:rsidR="00D451B6" w:rsidRPr="006E1CA9" w:rsidRDefault="006E1CA9" w:rsidP="006E1CA9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в</w:t>
            </w:r>
            <w:r w:rsidR="00D451B6" w:rsidRPr="006E1CA9">
              <w:rPr>
                <w:sz w:val="24"/>
                <w:szCs w:val="24"/>
              </w:rPr>
              <w:t>ыдачи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pacing w:val="-4"/>
                <w:sz w:val="24"/>
                <w:szCs w:val="24"/>
              </w:rPr>
              <w:t>При</w:t>
            </w:r>
            <w:r w:rsidR="006E1CA9" w:rsidRPr="006E1CA9">
              <w:rPr>
                <w:spacing w:val="-4"/>
                <w:sz w:val="24"/>
                <w:szCs w:val="24"/>
              </w:rPr>
              <w:t>-</w:t>
            </w:r>
            <w:r w:rsidRPr="006E1CA9">
              <w:rPr>
                <w:sz w:val="24"/>
                <w:szCs w:val="24"/>
              </w:rPr>
              <w:t>ход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Расход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A9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Струк</w:t>
            </w:r>
            <w:r w:rsidR="006E1CA9" w:rsidRPr="006E1CA9">
              <w:rPr>
                <w:sz w:val="24"/>
                <w:szCs w:val="24"/>
              </w:rPr>
              <w:t>-</w:t>
            </w:r>
          </w:p>
          <w:p w:rsid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 xml:space="preserve">турное </w:t>
            </w:r>
          </w:p>
          <w:p w:rsid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подраз</w:t>
            </w:r>
            <w:r w:rsidR="006E1CA9">
              <w:rPr>
                <w:sz w:val="24"/>
                <w:szCs w:val="24"/>
              </w:rPr>
              <w:t>-</w:t>
            </w:r>
          </w:p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деление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Номер кабинета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A9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 xml:space="preserve">Ф.И.О </w:t>
            </w:r>
          </w:p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Подпись пользователя</w:t>
            </w: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6E1CA9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  <w:r w:rsidRPr="006E1C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51B6" w:rsidRPr="00893B41" w:rsidTr="006E1CA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ind w:left="50" w:right="3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6" w:rsidRPr="006E1CA9" w:rsidRDefault="00D451B6" w:rsidP="00444CA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451B6" w:rsidRDefault="00D451B6" w:rsidP="00D451B6"/>
    <w:p w:rsidR="00D451B6" w:rsidRDefault="00D451B6" w:rsidP="00D451B6">
      <w:pPr>
        <w:sectPr w:rsidR="00D451B6" w:rsidSect="00D451B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51B6" w:rsidRPr="00C41717" w:rsidRDefault="00D451B6" w:rsidP="00D451B6">
      <w:pPr>
        <w:ind w:left="5670"/>
        <w:rPr>
          <w:rFonts w:eastAsia="Times New Roman"/>
          <w:szCs w:val="28"/>
          <w:lang w:eastAsia="ru-RU"/>
        </w:rPr>
      </w:pPr>
      <w:r w:rsidRPr="00C41717">
        <w:rPr>
          <w:rFonts w:eastAsia="Times New Roman"/>
          <w:szCs w:val="28"/>
          <w:lang w:eastAsia="ru-RU"/>
        </w:rPr>
        <w:t xml:space="preserve">Приложение </w:t>
      </w:r>
      <w:r>
        <w:rPr>
          <w:rFonts w:eastAsia="Times New Roman"/>
          <w:szCs w:val="28"/>
          <w:lang w:eastAsia="ru-RU"/>
        </w:rPr>
        <w:t>3</w:t>
      </w:r>
    </w:p>
    <w:p w:rsidR="00D451B6" w:rsidRPr="00C41717" w:rsidRDefault="00D451B6" w:rsidP="00D451B6">
      <w:pPr>
        <w:ind w:left="5670"/>
        <w:rPr>
          <w:rFonts w:cs="Times New Roman"/>
          <w:szCs w:val="28"/>
        </w:rPr>
      </w:pPr>
      <w:r w:rsidRPr="00C41717">
        <w:rPr>
          <w:rFonts w:eastAsia="Times New Roman"/>
          <w:szCs w:val="28"/>
          <w:lang w:eastAsia="ru-RU"/>
        </w:rPr>
        <w:t xml:space="preserve">к правилам </w:t>
      </w:r>
      <w:r w:rsidR="006E1CA9">
        <w:rPr>
          <w:rFonts w:eastAsia="Times New Roman"/>
          <w:szCs w:val="28"/>
          <w:lang w:eastAsia="ru-RU"/>
        </w:rPr>
        <w:t>ис</w:t>
      </w:r>
      <w:r w:rsidRPr="00C41717">
        <w:rPr>
          <w:rFonts w:eastAsia="Times New Roman"/>
          <w:szCs w:val="28"/>
          <w:lang w:eastAsia="ru-RU"/>
        </w:rPr>
        <w:t xml:space="preserve">пользования </w:t>
      </w:r>
      <w:r w:rsidRPr="00C41717">
        <w:rPr>
          <w:rFonts w:eastAsia="Times New Roman"/>
          <w:szCs w:val="28"/>
          <w:lang w:eastAsia="ru-RU"/>
        </w:rPr>
        <w:br/>
        <w:t xml:space="preserve">программного и технического </w:t>
      </w:r>
      <w:r w:rsidRPr="00C41717">
        <w:rPr>
          <w:rFonts w:eastAsia="Times New Roman"/>
          <w:szCs w:val="28"/>
          <w:lang w:eastAsia="ru-RU"/>
        </w:rPr>
        <w:br/>
        <w:t xml:space="preserve">обеспечения, внешних </w:t>
      </w:r>
      <w:r w:rsidRPr="00C41717">
        <w:rPr>
          <w:rFonts w:eastAsia="Times New Roman"/>
          <w:szCs w:val="28"/>
          <w:lang w:eastAsia="ru-RU"/>
        </w:rPr>
        <w:br/>
        <w:t xml:space="preserve">и локальных ресурсов сети </w:t>
      </w:r>
      <w:r w:rsidRPr="00C41717">
        <w:rPr>
          <w:rFonts w:eastAsia="Times New Roman"/>
          <w:szCs w:val="28"/>
          <w:lang w:eastAsia="ru-RU"/>
        </w:rPr>
        <w:br/>
        <w:t xml:space="preserve">структурными подразделениями </w:t>
      </w:r>
      <w:r w:rsidRPr="00C41717">
        <w:rPr>
          <w:rFonts w:eastAsia="Times New Roman"/>
          <w:szCs w:val="28"/>
          <w:lang w:eastAsia="ru-RU"/>
        </w:rPr>
        <w:br/>
        <w:t>Администрации города</w:t>
      </w:r>
    </w:p>
    <w:p w:rsidR="00D451B6" w:rsidRDefault="00D451B6" w:rsidP="00D451B6">
      <w:pPr>
        <w:ind w:firstLine="709"/>
        <w:jc w:val="center"/>
        <w:rPr>
          <w:rFonts w:cs="Times New Roman"/>
          <w:szCs w:val="28"/>
        </w:rPr>
      </w:pPr>
    </w:p>
    <w:p w:rsidR="00D451B6" w:rsidRDefault="00D451B6" w:rsidP="00D451B6">
      <w:pPr>
        <w:ind w:firstLine="709"/>
        <w:jc w:val="center"/>
        <w:rPr>
          <w:rFonts w:cs="Times New Roman"/>
          <w:szCs w:val="28"/>
        </w:rPr>
      </w:pPr>
    </w:p>
    <w:p w:rsidR="00D451B6" w:rsidRDefault="00D451B6" w:rsidP="00D451B6">
      <w:pPr>
        <w:jc w:val="center"/>
        <w:rPr>
          <w:rFonts w:ascii="Times New Roman CYR" w:hAnsi="Times New Roman CYR" w:cs="Times New Roman"/>
          <w:szCs w:val="28"/>
        </w:rPr>
      </w:pPr>
      <w:r w:rsidRPr="00C41717">
        <w:rPr>
          <w:rFonts w:cs="Times New Roman"/>
          <w:szCs w:val="28"/>
        </w:rPr>
        <w:t>Порядок</w:t>
      </w:r>
      <w:r w:rsidRPr="00C41717">
        <w:rPr>
          <w:rFonts w:cs="Times New Roman"/>
          <w:szCs w:val="28"/>
        </w:rPr>
        <w:br/>
        <w:t xml:space="preserve">уничтожения информации </w:t>
      </w:r>
      <w:r w:rsidRPr="00C41717">
        <w:rPr>
          <w:rFonts w:ascii="Times New Roman CYR" w:hAnsi="Times New Roman CYR" w:cs="Times New Roman"/>
          <w:szCs w:val="28"/>
        </w:rPr>
        <w:t>с накопителей на ж</w:t>
      </w:r>
      <w:r>
        <w:rPr>
          <w:rFonts w:ascii="Times New Roman CYR" w:hAnsi="Times New Roman CYR" w:cs="Times New Roman"/>
          <w:szCs w:val="28"/>
        </w:rPr>
        <w:t>е</w:t>
      </w:r>
      <w:r w:rsidRPr="00C41717">
        <w:rPr>
          <w:rFonts w:ascii="Times New Roman CYR" w:hAnsi="Times New Roman CYR" w:cs="Times New Roman"/>
          <w:szCs w:val="28"/>
        </w:rPr>
        <w:t xml:space="preserve">стких магнитных </w:t>
      </w:r>
    </w:p>
    <w:p w:rsidR="00D451B6" w:rsidRDefault="00D451B6" w:rsidP="00D451B6">
      <w:pPr>
        <w:jc w:val="center"/>
        <w:rPr>
          <w:rFonts w:ascii="Times New Roman CYR" w:hAnsi="Times New Roman CYR" w:cs="Times New Roman"/>
          <w:szCs w:val="28"/>
        </w:rPr>
      </w:pPr>
      <w:r w:rsidRPr="00C41717">
        <w:rPr>
          <w:rFonts w:ascii="Times New Roman CYR" w:hAnsi="Times New Roman CYR" w:cs="Times New Roman"/>
          <w:szCs w:val="28"/>
        </w:rPr>
        <w:t>и твердотельных дисках вычислительной техники</w:t>
      </w:r>
      <w:r w:rsidR="006E1CA9">
        <w:rPr>
          <w:rFonts w:ascii="Times New Roman CYR" w:hAnsi="Times New Roman CYR" w:cs="Times New Roman"/>
          <w:szCs w:val="28"/>
        </w:rPr>
        <w:t xml:space="preserve"> (далее – порядок)</w:t>
      </w:r>
    </w:p>
    <w:p w:rsidR="00D451B6" w:rsidRPr="00C41717" w:rsidRDefault="00D451B6" w:rsidP="00D451B6">
      <w:pPr>
        <w:ind w:firstLine="709"/>
        <w:jc w:val="center"/>
        <w:rPr>
          <w:rFonts w:cs="Times New Roman"/>
          <w:szCs w:val="28"/>
        </w:rPr>
      </w:pP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</w:t>
      </w:r>
      <w:r w:rsidRPr="0084495E">
        <w:rPr>
          <w:rFonts w:cs="Times New Roman"/>
          <w:szCs w:val="28"/>
        </w:rPr>
        <w:t>. Общие положения</w:t>
      </w: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4495E">
        <w:rPr>
          <w:rFonts w:cs="Times New Roman"/>
          <w:szCs w:val="28"/>
        </w:rPr>
        <w:t>Настоящий порядок регламентирует процедуру уничтожения инфор</w:t>
      </w:r>
      <w:r w:rsidR="006E1CA9">
        <w:rPr>
          <w:rFonts w:cs="Times New Roman"/>
          <w:szCs w:val="28"/>
        </w:rPr>
        <w:t xml:space="preserve">-            </w:t>
      </w:r>
      <w:r w:rsidRPr="0084495E">
        <w:rPr>
          <w:rFonts w:cs="Times New Roman"/>
          <w:szCs w:val="28"/>
        </w:rPr>
        <w:t xml:space="preserve">мации </w:t>
      </w:r>
      <w:r w:rsidRPr="0084495E">
        <w:rPr>
          <w:rFonts w:ascii="Times New Roman CYR" w:hAnsi="Times New Roman CYR" w:cs="Times New Roman"/>
          <w:szCs w:val="28"/>
        </w:rPr>
        <w:t>с</w:t>
      </w:r>
      <w:r>
        <w:rPr>
          <w:rFonts w:ascii="Times New Roman CYR" w:hAnsi="Times New Roman CYR" w:cs="Times New Roman"/>
          <w:szCs w:val="28"/>
        </w:rPr>
        <w:t> </w:t>
      </w:r>
      <w:r w:rsidRPr="0084495E">
        <w:rPr>
          <w:rFonts w:ascii="Times New Roman CYR" w:hAnsi="Times New Roman CYR" w:cs="Times New Roman"/>
          <w:szCs w:val="28"/>
        </w:rPr>
        <w:t>накопителей на ж</w:t>
      </w:r>
      <w:r>
        <w:rPr>
          <w:rFonts w:ascii="Times New Roman CYR" w:hAnsi="Times New Roman CYR" w:cs="Times New Roman"/>
          <w:szCs w:val="28"/>
        </w:rPr>
        <w:t>е</w:t>
      </w:r>
      <w:r w:rsidRPr="0084495E">
        <w:rPr>
          <w:rFonts w:ascii="Times New Roman CYR" w:hAnsi="Times New Roman CYR" w:cs="Times New Roman"/>
          <w:szCs w:val="28"/>
        </w:rPr>
        <w:t>стких магнитных и твердотельных дисках вычислительной техники (далее – дисков ВТ, HDD/SSD ВТ) и</w:t>
      </w:r>
      <w:r w:rsidRPr="0084495E">
        <w:rPr>
          <w:rFonts w:cs="Times New Roman"/>
          <w:szCs w:val="28"/>
        </w:rPr>
        <w:t xml:space="preserve"> определяет порядок </w:t>
      </w:r>
      <w:r w:rsidR="006E1CA9">
        <w:rPr>
          <w:rFonts w:cs="Times New Roman"/>
          <w:szCs w:val="28"/>
        </w:rPr>
        <w:t xml:space="preserve">                     </w:t>
      </w:r>
      <w:r w:rsidRPr="0084495E">
        <w:rPr>
          <w:rFonts w:cs="Times New Roman"/>
          <w:szCs w:val="28"/>
        </w:rPr>
        <w:t xml:space="preserve">взаимодействия муниципального казённого учреждения «Управление информационных </w:t>
      </w:r>
      <w:r w:rsidRPr="006E1CA9">
        <w:rPr>
          <w:rFonts w:cs="Times New Roman"/>
          <w:spacing w:val="-6"/>
          <w:szCs w:val="28"/>
        </w:rPr>
        <w:t>технологий и связи города Сургута» (далее – уполномоченное учреждение)</w:t>
      </w:r>
      <w:r w:rsidRPr="0084495E">
        <w:rPr>
          <w:rFonts w:cs="Times New Roman"/>
          <w:szCs w:val="28"/>
        </w:rPr>
        <w:t xml:space="preserve"> со структурными подразделениями Администрации города (далее – СП) </w:t>
      </w:r>
      <w:r w:rsidR="006E1CA9">
        <w:rPr>
          <w:rFonts w:cs="Times New Roman"/>
          <w:szCs w:val="28"/>
        </w:rPr>
        <w:t xml:space="preserve">                       </w:t>
      </w:r>
      <w:r w:rsidRPr="0084495E">
        <w:rPr>
          <w:rFonts w:cs="Times New Roman"/>
          <w:szCs w:val="28"/>
        </w:rPr>
        <w:t>при выполнении работ по</w:t>
      </w:r>
      <w:r>
        <w:rPr>
          <w:rFonts w:cs="Times New Roman"/>
          <w:szCs w:val="28"/>
        </w:rPr>
        <w:t> </w:t>
      </w:r>
      <w:r w:rsidRPr="0084495E">
        <w:rPr>
          <w:rFonts w:cs="Times New Roman"/>
          <w:szCs w:val="28"/>
        </w:rPr>
        <w:t>уничтожению информации с материальных носителей (далее – носители информации).</w:t>
      </w:r>
    </w:p>
    <w:p w:rsidR="00D451B6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84495E">
        <w:rPr>
          <w:rFonts w:cs="Times New Roman"/>
          <w:szCs w:val="28"/>
        </w:rPr>
        <w:t xml:space="preserve">Порядок разработан в целях реализации Федерального закона от 27.07.2006 № 149-ФЗ «Об информации, информационных технологиях </w:t>
      </w:r>
      <w:r w:rsidR="006E1CA9">
        <w:rPr>
          <w:rFonts w:cs="Times New Roman"/>
          <w:szCs w:val="28"/>
        </w:rPr>
        <w:t xml:space="preserve">                          </w:t>
      </w:r>
      <w:r w:rsidRPr="0084495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4495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84495E">
        <w:rPr>
          <w:rFonts w:cs="Times New Roman"/>
          <w:szCs w:val="28"/>
        </w:rPr>
        <w:t>защите информации».</w:t>
      </w: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</w:t>
      </w:r>
      <w:r w:rsidRPr="0084495E">
        <w:rPr>
          <w:rFonts w:cs="Times New Roman"/>
          <w:szCs w:val="28"/>
        </w:rPr>
        <w:t xml:space="preserve">. Порядок уничтожения информации 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 w:rsidRPr="0084495E">
        <w:rPr>
          <w:rFonts w:cs="Times New Roman"/>
          <w:szCs w:val="28"/>
        </w:rPr>
        <w:t xml:space="preserve">1. </w:t>
      </w:r>
      <w:r w:rsidRPr="00C41717">
        <w:rPr>
          <w:rFonts w:cs="Times New Roman"/>
          <w:szCs w:val="28"/>
        </w:rPr>
        <w:t xml:space="preserve">Данные, размещенные на дисках ВТ, изымаемых с рабочих мест пользователей СП (за исключением случаев проведения технического обслуживания </w:t>
      </w:r>
      <w:r w:rsidR="006E1CA9">
        <w:rPr>
          <w:rFonts w:cs="Times New Roman"/>
          <w:szCs w:val="28"/>
        </w:rPr>
        <w:t xml:space="preserve">            </w:t>
      </w:r>
      <w:r w:rsidRPr="00C41717">
        <w:rPr>
          <w:rFonts w:cs="Times New Roman"/>
          <w:szCs w:val="28"/>
        </w:rPr>
        <w:t>и ремонта), подлежат уничтожению сотрудниками уполномоченного учреж</w:t>
      </w:r>
      <w:r w:rsidR="006E1CA9">
        <w:rPr>
          <w:rFonts w:cs="Times New Roman"/>
          <w:szCs w:val="28"/>
        </w:rPr>
        <w:t xml:space="preserve">-       </w:t>
      </w:r>
      <w:r w:rsidRPr="00C41717">
        <w:rPr>
          <w:rFonts w:cs="Times New Roman"/>
          <w:szCs w:val="28"/>
        </w:rPr>
        <w:t>дения независимо от вида данных.</w:t>
      </w: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 w:rsidRPr="0084495E">
        <w:rPr>
          <w:rFonts w:cs="Times New Roman"/>
          <w:szCs w:val="28"/>
        </w:rPr>
        <w:t>2. Данные, отнесенные к персональным данным, уничтожаются в</w:t>
      </w:r>
      <w:r w:rsidR="006E1CA9">
        <w:rPr>
          <w:rFonts w:cs="Times New Roman"/>
          <w:szCs w:val="28"/>
        </w:rPr>
        <w:t xml:space="preserve"> </w:t>
      </w:r>
      <w:r w:rsidRPr="0084495E">
        <w:rPr>
          <w:rFonts w:cs="Times New Roman"/>
          <w:szCs w:val="28"/>
        </w:rPr>
        <w:t xml:space="preserve">соответствии с </w:t>
      </w:r>
      <w:r w:rsidR="006E1CA9">
        <w:rPr>
          <w:rFonts w:cs="Times New Roman"/>
          <w:szCs w:val="28"/>
        </w:rPr>
        <w:t>п</w:t>
      </w:r>
      <w:r w:rsidRPr="0084495E">
        <w:rPr>
          <w:rFonts w:cs="Times New Roman"/>
          <w:szCs w:val="28"/>
        </w:rPr>
        <w:t xml:space="preserve">остановлением Администрации города </w:t>
      </w:r>
      <w:r w:rsidR="006E1CA9" w:rsidRPr="0084495E">
        <w:rPr>
          <w:rFonts w:cs="Times New Roman"/>
          <w:szCs w:val="28"/>
        </w:rPr>
        <w:t>от 05.06.2015</w:t>
      </w:r>
      <w:r w:rsidR="006E1CA9">
        <w:rPr>
          <w:rFonts w:cs="Times New Roman"/>
          <w:szCs w:val="28"/>
        </w:rPr>
        <w:t xml:space="preserve"> </w:t>
      </w:r>
      <w:r w:rsidRPr="0084495E">
        <w:rPr>
          <w:rFonts w:cs="Times New Roman"/>
          <w:szCs w:val="28"/>
        </w:rPr>
        <w:t>№ 3833 «Об утверждении руководящих документов по организации защиты персональных данных при их обработке в информационных системах персональных данных».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 w:rsidRPr="00C41717">
        <w:rPr>
          <w:rFonts w:ascii="Times New Roman CYR" w:hAnsi="Times New Roman CYR" w:cs="Times New Roman"/>
          <w:szCs w:val="28"/>
        </w:rPr>
        <w:t>Данные, отнесенные к конфиденциальной информации согласно распоряжению Администрации города от 28.11.2014 №</w:t>
      </w:r>
      <w:r>
        <w:rPr>
          <w:rFonts w:ascii="Times New Roman CYR" w:hAnsi="Times New Roman CYR" w:cs="Times New Roman"/>
          <w:szCs w:val="28"/>
        </w:rPr>
        <w:t xml:space="preserve"> </w:t>
      </w:r>
      <w:r w:rsidRPr="00C41717">
        <w:rPr>
          <w:rFonts w:ascii="Times New Roman CYR" w:hAnsi="Times New Roman CYR" w:cs="Times New Roman"/>
          <w:szCs w:val="28"/>
        </w:rPr>
        <w:t xml:space="preserve">23-дсп «Перечень служебной </w:t>
      </w:r>
      <w:r w:rsidR="006E1CA9">
        <w:rPr>
          <w:rFonts w:ascii="Times New Roman CYR" w:hAnsi="Times New Roman CYR" w:cs="Times New Roman"/>
          <w:szCs w:val="28"/>
        </w:rPr>
        <w:t xml:space="preserve">             </w:t>
      </w:r>
      <w:r w:rsidRPr="00C41717">
        <w:rPr>
          <w:rFonts w:ascii="Times New Roman CYR" w:hAnsi="Times New Roman CYR" w:cs="Times New Roman"/>
          <w:szCs w:val="28"/>
        </w:rPr>
        <w:t xml:space="preserve">информации ограниченного доступа и распространения, используемой </w:t>
      </w:r>
      <w:r w:rsidR="006E1CA9">
        <w:rPr>
          <w:rFonts w:ascii="Times New Roman CYR" w:hAnsi="Times New Roman CYR" w:cs="Times New Roman"/>
          <w:szCs w:val="28"/>
        </w:rPr>
        <w:t xml:space="preserve">                           </w:t>
      </w:r>
      <w:r w:rsidRPr="00C41717">
        <w:rPr>
          <w:rFonts w:ascii="Times New Roman CYR" w:hAnsi="Times New Roman CYR" w:cs="Times New Roman"/>
          <w:szCs w:val="28"/>
        </w:rPr>
        <w:t>в</w:t>
      </w:r>
      <w:r w:rsidR="006E1CA9">
        <w:rPr>
          <w:rFonts w:ascii="Times New Roman CYR" w:hAnsi="Times New Roman CYR" w:cs="Times New Roman"/>
          <w:szCs w:val="28"/>
        </w:rPr>
        <w:t xml:space="preserve"> </w:t>
      </w:r>
      <w:r w:rsidRPr="00C41717">
        <w:rPr>
          <w:rFonts w:ascii="Times New Roman CYR" w:hAnsi="Times New Roman CYR" w:cs="Times New Roman"/>
          <w:szCs w:val="28"/>
        </w:rPr>
        <w:t xml:space="preserve">деятельности Администрации города Сургута, муниципальных организациях города Сургута» уничтожаются в соответствии с действующим законодательством </w:t>
      </w:r>
      <w:r w:rsidR="006E1CA9">
        <w:rPr>
          <w:rFonts w:ascii="Times New Roman CYR" w:hAnsi="Times New Roman CYR" w:cs="Times New Roman"/>
          <w:szCs w:val="28"/>
        </w:rPr>
        <w:t>Российской Федерации</w:t>
      </w:r>
      <w:r w:rsidRPr="00C41717">
        <w:rPr>
          <w:rFonts w:ascii="Times New Roman CYR" w:hAnsi="Times New Roman CYR" w:cs="Times New Roman"/>
          <w:szCs w:val="28"/>
        </w:rPr>
        <w:t xml:space="preserve"> в области защиты конфиденциальной инфор</w:t>
      </w:r>
      <w:r w:rsidR="006E1CA9">
        <w:rPr>
          <w:rFonts w:ascii="Times New Roman CYR" w:hAnsi="Times New Roman CYR" w:cs="Times New Roman"/>
          <w:szCs w:val="28"/>
        </w:rPr>
        <w:t xml:space="preserve">-       </w:t>
      </w:r>
      <w:r w:rsidRPr="00C41717">
        <w:rPr>
          <w:rFonts w:ascii="Times New Roman CYR" w:hAnsi="Times New Roman CYR" w:cs="Times New Roman"/>
          <w:szCs w:val="28"/>
        </w:rPr>
        <w:t>мации.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41717">
        <w:rPr>
          <w:rFonts w:cs="Times New Roman"/>
          <w:szCs w:val="28"/>
        </w:rPr>
        <w:t xml:space="preserve">Уничтожение информации осуществляется </w:t>
      </w:r>
      <w:r w:rsidR="006E1CA9">
        <w:rPr>
          <w:rFonts w:cs="Times New Roman"/>
          <w:szCs w:val="28"/>
        </w:rPr>
        <w:t>двумя</w:t>
      </w:r>
      <w:r w:rsidRPr="00C41717">
        <w:rPr>
          <w:rFonts w:cs="Times New Roman"/>
          <w:szCs w:val="28"/>
        </w:rPr>
        <w:t xml:space="preserve"> способами в зависимости от</w:t>
      </w:r>
      <w:r>
        <w:rPr>
          <w:rFonts w:cs="Times New Roman"/>
          <w:szCs w:val="28"/>
        </w:rPr>
        <w:t> </w:t>
      </w:r>
      <w:r w:rsidRPr="00C41717">
        <w:rPr>
          <w:rFonts w:cs="Times New Roman"/>
          <w:szCs w:val="28"/>
        </w:rPr>
        <w:t>необходимости дальнейшего использования ВТ:</w:t>
      </w:r>
    </w:p>
    <w:p w:rsidR="00D451B6" w:rsidRPr="00D451B6" w:rsidRDefault="00D451B6" w:rsidP="006E1CA9">
      <w:pPr>
        <w:ind w:firstLine="709"/>
        <w:jc w:val="both"/>
        <w:rPr>
          <w:rFonts w:cs="Times New Roman"/>
          <w:szCs w:val="28"/>
        </w:rPr>
      </w:pPr>
      <w:r w:rsidRPr="00D451B6">
        <w:rPr>
          <w:rFonts w:cs="Times New Roman"/>
          <w:szCs w:val="28"/>
        </w:rPr>
        <w:t xml:space="preserve">- если технические средства, изъятые с рабочих мест пользователей, </w:t>
      </w:r>
      <w:r w:rsidR="006E1CA9">
        <w:rPr>
          <w:rFonts w:cs="Times New Roman"/>
          <w:szCs w:val="28"/>
        </w:rPr>
        <w:t xml:space="preserve">                  </w:t>
      </w:r>
      <w:r w:rsidRPr="00D451B6">
        <w:rPr>
          <w:rFonts w:cs="Times New Roman"/>
          <w:szCs w:val="28"/>
        </w:rPr>
        <w:t xml:space="preserve">подлежат дальнейшему использованию, информация (за исключением файлов системного и прикладного ПО) удаляется средствами операционной системы </w:t>
      </w:r>
      <w:r w:rsidRPr="006E1CA9">
        <w:rPr>
          <w:rFonts w:cs="Times New Roman"/>
          <w:spacing w:val="-4"/>
          <w:szCs w:val="28"/>
        </w:rPr>
        <w:t>с последующим «очищением корзины» либо специализированным программным</w:t>
      </w:r>
      <w:r w:rsidRPr="00D451B6">
        <w:rPr>
          <w:rFonts w:cs="Times New Roman"/>
          <w:szCs w:val="28"/>
        </w:rPr>
        <w:t xml:space="preserve"> обеспечением гарантированного удаления;</w:t>
      </w:r>
    </w:p>
    <w:p w:rsidR="00D451B6" w:rsidRPr="00D451B6" w:rsidRDefault="00D451B6" w:rsidP="006E1CA9">
      <w:pPr>
        <w:ind w:firstLine="709"/>
        <w:jc w:val="both"/>
        <w:rPr>
          <w:rFonts w:cs="Times New Roman"/>
          <w:szCs w:val="28"/>
        </w:rPr>
      </w:pPr>
      <w:r w:rsidRPr="00D451B6">
        <w:rPr>
          <w:rFonts w:cs="Times New Roman"/>
          <w:szCs w:val="28"/>
        </w:rPr>
        <w:t xml:space="preserve">- если технические средства, изъятые с рабочих мест пользователей, </w:t>
      </w:r>
      <w:r w:rsidR="006E1CA9">
        <w:rPr>
          <w:rFonts w:cs="Times New Roman"/>
          <w:szCs w:val="28"/>
        </w:rPr>
        <w:t xml:space="preserve">               </w:t>
      </w:r>
      <w:r w:rsidRPr="00D451B6">
        <w:rPr>
          <w:rFonts w:cs="Times New Roman"/>
          <w:szCs w:val="28"/>
        </w:rPr>
        <w:t xml:space="preserve">подлежат дальнейшему списанию и утилизации, информация уничтожается </w:t>
      </w:r>
      <w:r w:rsidR="006E1CA9">
        <w:rPr>
          <w:rFonts w:cs="Times New Roman"/>
          <w:szCs w:val="28"/>
        </w:rPr>
        <w:t xml:space="preserve">              </w:t>
      </w:r>
      <w:r w:rsidRPr="00D451B6">
        <w:rPr>
          <w:rFonts w:cs="Times New Roman"/>
          <w:szCs w:val="28"/>
        </w:rPr>
        <w:t>путем механического нарушения целостности носителя, не позвол</w:t>
      </w:r>
      <w:r w:rsidR="006E1CA9">
        <w:rPr>
          <w:rFonts w:cs="Times New Roman"/>
          <w:szCs w:val="28"/>
        </w:rPr>
        <w:t>яющего                 произвести в дальнейшем</w:t>
      </w:r>
      <w:r w:rsidRPr="00D451B6">
        <w:rPr>
          <w:rFonts w:cs="Times New Roman"/>
          <w:szCs w:val="28"/>
        </w:rPr>
        <w:t xml:space="preserve"> считывание или восстановление информации.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 w:rsidRPr="0084495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C41717">
        <w:rPr>
          <w:rFonts w:cs="Times New Roman"/>
          <w:szCs w:val="28"/>
        </w:rPr>
        <w:t xml:space="preserve">Пользователь при изъятии с его рабочего места ВТ обязан уведомить сотрудников уполномоченного учреждения о необходимости сохранения информации с дисков пользователя. </w:t>
      </w:r>
    </w:p>
    <w:p w:rsidR="00D451B6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C41717">
        <w:rPr>
          <w:rFonts w:cs="Times New Roman"/>
          <w:szCs w:val="28"/>
        </w:rPr>
        <w:t>Факт уничтожения информации с ВТ, подлежащей списанию и</w:t>
      </w:r>
      <w:r>
        <w:rPr>
          <w:rFonts w:cs="Times New Roman"/>
          <w:szCs w:val="28"/>
        </w:rPr>
        <w:t xml:space="preserve"> </w:t>
      </w:r>
      <w:r w:rsidRPr="00C41717">
        <w:rPr>
          <w:rFonts w:cs="Times New Roman"/>
          <w:szCs w:val="28"/>
        </w:rPr>
        <w:t>утили</w:t>
      </w:r>
      <w:r w:rsidR="006E1CA9">
        <w:rPr>
          <w:rFonts w:cs="Times New Roman"/>
          <w:szCs w:val="28"/>
        </w:rPr>
        <w:t>-</w:t>
      </w:r>
      <w:r w:rsidRPr="00C41717">
        <w:rPr>
          <w:rFonts w:cs="Times New Roman"/>
          <w:szCs w:val="28"/>
        </w:rPr>
        <w:t xml:space="preserve">зации, фиксируется в Журнале уничтожения информации с накопителей </w:t>
      </w:r>
      <w:r w:rsidR="006E1CA9">
        <w:rPr>
          <w:rFonts w:cs="Times New Roman"/>
          <w:szCs w:val="28"/>
        </w:rPr>
        <w:t xml:space="preserve">                      </w:t>
      </w:r>
      <w:r w:rsidRPr="00C41717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C41717"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е</w:t>
      </w:r>
      <w:r w:rsidRPr="00C41717">
        <w:rPr>
          <w:rFonts w:cs="Times New Roman"/>
          <w:szCs w:val="28"/>
        </w:rPr>
        <w:t xml:space="preserve">стких магнитных и твердотельных дисках вычислительной техники </w:t>
      </w:r>
      <w:r w:rsidR="006E1CA9">
        <w:rPr>
          <w:rFonts w:cs="Times New Roman"/>
          <w:szCs w:val="28"/>
        </w:rPr>
        <w:t xml:space="preserve">                        </w:t>
      </w:r>
      <w:r w:rsidRPr="00C41717">
        <w:rPr>
          <w:rFonts w:cs="Times New Roman"/>
          <w:szCs w:val="28"/>
        </w:rPr>
        <w:t>(далее – журнал) (</w:t>
      </w:r>
      <w:r w:rsidR="006E1CA9">
        <w:rPr>
          <w:rFonts w:cs="Times New Roman"/>
          <w:szCs w:val="28"/>
        </w:rPr>
        <w:t>п</w:t>
      </w:r>
      <w:r w:rsidRPr="00C41717">
        <w:rPr>
          <w:rFonts w:cs="Times New Roman"/>
          <w:szCs w:val="28"/>
        </w:rPr>
        <w:t>риложение 1 к</w:t>
      </w:r>
      <w:r w:rsidR="006E1CA9">
        <w:rPr>
          <w:rFonts w:cs="Times New Roman"/>
          <w:szCs w:val="28"/>
        </w:rPr>
        <w:t xml:space="preserve"> настоящему</w:t>
      </w:r>
      <w:r w:rsidRPr="00C41717">
        <w:rPr>
          <w:rFonts w:cs="Times New Roman"/>
          <w:szCs w:val="28"/>
        </w:rPr>
        <w:t xml:space="preserve"> порядку).</w:t>
      </w: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 w:rsidRPr="0084495E">
        <w:rPr>
          <w:rFonts w:cs="Times New Roman"/>
          <w:szCs w:val="28"/>
        </w:rPr>
        <w:t xml:space="preserve">Раздел </w:t>
      </w:r>
      <w:r w:rsidRPr="0084495E">
        <w:rPr>
          <w:rFonts w:cs="Times New Roman"/>
          <w:szCs w:val="28"/>
          <w:lang w:val="en-US"/>
        </w:rPr>
        <w:t>III</w:t>
      </w:r>
      <w:r w:rsidRPr="0084495E">
        <w:rPr>
          <w:rFonts w:cs="Times New Roman"/>
          <w:szCs w:val="28"/>
        </w:rPr>
        <w:t>. Порядок обращения пользователей в уполномоченное учреж</w:t>
      </w:r>
      <w:r w:rsidR="006E1CA9">
        <w:rPr>
          <w:rFonts w:cs="Times New Roman"/>
          <w:szCs w:val="28"/>
        </w:rPr>
        <w:t>-</w:t>
      </w:r>
      <w:r w:rsidRPr="0084495E">
        <w:rPr>
          <w:rFonts w:cs="Times New Roman"/>
          <w:szCs w:val="28"/>
        </w:rPr>
        <w:t>дение по вопросам сохранения или предоставления информации с дисков ВТ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41717">
        <w:rPr>
          <w:rFonts w:cs="Times New Roman"/>
          <w:szCs w:val="28"/>
        </w:rPr>
        <w:t>В случае необходимости получения информации с изъятого ВТ пользователь обязан подать соответствующую заявку в ЕДС-ИТ.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41717">
        <w:rPr>
          <w:rFonts w:cs="Times New Roman"/>
          <w:szCs w:val="28"/>
        </w:rPr>
        <w:t>Ответственные сотрудники уполномоченного учреждения извещают пользователя о возможности или невозможности проведения данной процедуры.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41717">
        <w:rPr>
          <w:rFonts w:cs="Times New Roman"/>
          <w:szCs w:val="28"/>
        </w:rPr>
        <w:t>При установлении возможности извлечения информации с дисков ВТ, пользователь должен предоставить внешний носитель для переноса его</w:t>
      </w:r>
      <w:r w:rsidR="006E1CA9">
        <w:rPr>
          <w:rFonts w:cs="Times New Roman"/>
          <w:szCs w:val="28"/>
        </w:rPr>
        <w:t xml:space="preserve"> </w:t>
      </w:r>
      <w:r w:rsidRPr="00C41717">
        <w:rPr>
          <w:rFonts w:cs="Times New Roman"/>
          <w:szCs w:val="28"/>
        </w:rPr>
        <w:t>информации.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C41717">
        <w:rPr>
          <w:rFonts w:cs="Times New Roman"/>
          <w:szCs w:val="28"/>
        </w:rPr>
        <w:t xml:space="preserve">В случае увольнения пользователя или его перехода на работу в иное СП Администрации города, Думу города или Контрольно-счетную палату города </w:t>
      </w:r>
      <w:r w:rsidR="006E1CA9">
        <w:rPr>
          <w:rFonts w:cs="Times New Roman"/>
          <w:szCs w:val="28"/>
        </w:rPr>
        <w:t xml:space="preserve"> </w:t>
      </w:r>
      <w:r w:rsidRPr="00C41717">
        <w:rPr>
          <w:rFonts w:cs="Times New Roman"/>
          <w:szCs w:val="28"/>
        </w:rPr>
        <w:t xml:space="preserve">извлеченная информация предоставляется с письменного согласия бывшего </w:t>
      </w:r>
      <w:r w:rsidR="006E1CA9">
        <w:rPr>
          <w:rFonts w:cs="Times New Roman"/>
          <w:szCs w:val="28"/>
        </w:rPr>
        <w:t xml:space="preserve">             </w:t>
      </w:r>
      <w:r w:rsidRPr="00C41717">
        <w:rPr>
          <w:rFonts w:cs="Times New Roman"/>
          <w:szCs w:val="28"/>
        </w:rPr>
        <w:t>руководителя.</w:t>
      </w: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. </w:t>
      </w:r>
      <w:r w:rsidRPr="0084495E">
        <w:rPr>
          <w:rFonts w:cs="Times New Roman"/>
          <w:szCs w:val="28"/>
        </w:rPr>
        <w:t>Порядок изъятия и установки дисков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41717">
        <w:rPr>
          <w:rFonts w:cs="Times New Roman"/>
          <w:szCs w:val="28"/>
        </w:rPr>
        <w:t xml:space="preserve">В случае необходимости изъятия дисков из ВТ в течение длительного времени (за исключением случаев изъятия дисков для механического </w:t>
      </w:r>
      <w:r w:rsidR="006E1CA9">
        <w:rPr>
          <w:rFonts w:cs="Times New Roman"/>
          <w:szCs w:val="28"/>
        </w:rPr>
        <w:t>нарушения целостности носителя)</w:t>
      </w:r>
      <w:r w:rsidRPr="00C41717">
        <w:rPr>
          <w:rFonts w:cs="Times New Roman"/>
          <w:szCs w:val="28"/>
        </w:rPr>
        <w:t xml:space="preserve"> сотрудником уполномоченного учреждения, осуществляющим процедуру изъятия, оформляется акт изъятия дисков (</w:t>
      </w:r>
      <w:r w:rsidR="006E1CA9">
        <w:rPr>
          <w:rFonts w:cs="Times New Roman"/>
          <w:szCs w:val="28"/>
        </w:rPr>
        <w:t>п</w:t>
      </w:r>
      <w:r w:rsidRPr="00C41717">
        <w:rPr>
          <w:rFonts w:cs="Times New Roman"/>
          <w:szCs w:val="28"/>
        </w:rPr>
        <w:t xml:space="preserve">риложение 2 </w:t>
      </w:r>
      <w:r w:rsidR="006E1CA9">
        <w:rPr>
          <w:rFonts w:cs="Times New Roman"/>
          <w:szCs w:val="28"/>
        </w:rPr>
        <w:t xml:space="preserve">                                 </w:t>
      </w:r>
      <w:r w:rsidRPr="00C41717">
        <w:rPr>
          <w:rFonts w:cs="Times New Roman"/>
          <w:szCs w:val="28"/>
        </w:rPr>
        <w:t>к</w:t>
      </w:r>
      <w:r w:rsidR="006E1CA9">
        <w:rPr>
          <w:rFonts w:cs="Times New Roman"/>
          <w:szCs w:val="28"/>
        </w:rPr>
        <w:t xml:space="preserve"> настоящему</w:t>
      </w:r>
      <w:r w:rsidRPr="00C41717">
        <w:rPr>
          <w:rFonts w:cs="Times New Roman"/>
          <w:szCs w:val="28"/>
        </w:rPr>
        <w:t xml:space="preserve"> порядку).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41717">
        <w:rPr>
          <w:rFonts w:cs="Times New Roman"/>
          <w:szCs w:val="28"/>
        </w:rPr>
        <w:t xml:space="preserve">После завершения работ сотрудник уполномоченного учреждения </w:t>
      </w:r>
      <w:r w:rsidR="006E1CA9">
        <w:rPr>
          <w:rFonts w:cs="Times New Roman"/>
          <w:szCs w:val="28"/>
        </w:rPr>
        <w:t xml:space="preserve">                  </w:t>
      </w:r>
      <w:r w:rsidRPr="00C41717">
        <w:rPr>
          <w:rFonts w:cs="Times New Roman"/>
          <w:szCs w:val="28"/>
        </w:rPr>
        <w:t>производит установку изъятого диска с добавлением необходимой информации в</w:t>
      </w:r>
      <w:r>
        <w:rPr>
          <w:rFonts w:cs="Times New Roman"/>
          <w:szCs w:val="28"/>
        </w:rPr>
        <w:t> </w:t>
      </w:r>
      <w:r w:rsidRPr="00C41717">
        <w:rPr>
          <w:rFonts w:cs="Times New Roman"/>
          <w:szCs w:val="28"/>
        </w:rPr>
        <w:t>акт установки дисков.</w:t>
      </w:r>
    </w:p>
    <w:p w:rsidR="00D451B6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41717">
        <w:rPr>
          <w:rFonts w:cs="Times New Roman"/>
          <w:szCs w:val="28"/>
        </w:rPr>
        <w:t xml:space="preserve">Акт изъятия/установки дисков подписывает сотрудник, производивший работы по изъятию/установке дисков, и курирующий заместитель директора учреждения. </w:t>
      </w:r>
    </w:p>
    <w:p w:rsidR="00D451B6" w:rsidRDefault="00D451B6" w:rsidP="006E1CA9">
      <w:pPr>
        <w:ind w:firstLine="709"/>
        <w:jc w:val="both"/>
        <w:rPr>
          <w:rFonts w:cs="Times New Roman"/>
          <w:szCs w:val="28"/>
        </w:rPr>
      </w:pPr>
    </w:p>
    <w:p w:rsidR="00D451B6" w:rsidRPr="0084495E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>. Ответственность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41717">
        <w:rPr>
          <w:rFonts w:cs="Times New Roman"/>
          <w:szCs w:val="28"/>
        </w:rPr>
        <w:t xml:space="preserve">Сотрудники уполномоченного учреждения, в части своих компетенций, несут персональную ответственность за учет ВТ, поступившей на склад, </w:t>
      </w:r>
      <w:r w:rsidR="006E1CA9">
        <w:rPr>
          <w:rFonts w:cs="Times New Roman"/>
          <w:szCs w:val="28"/>
        </w:rPr>
        <w:t xml:space="preserve">                       </w:t>
      </w:r>
      <w:r w:rsidRPr="00C41717">
        <w:rPr>
          <w:rFonts w:cs="Times New Roman"/>
          <w:szCs w:val="28"/>
        </w:rPr>
        <w:t>и</w:t>
      </w:r>
      <w:r w:rsidR="006E1CA9">
        <w:rPr>
          <w:rFonts w:cs="Times New Roman"/>
          <w:szCs w:val="28"/>
        </w:rPr>
        <w:t xml:space="preserve"> </w:t>
      </w:r>
      <w:r w:rsidRPr="00C41717">
        <w:rPr>
          <w:rFonts w:cs="Times New Roman"/>
          <w:szCs w:val="28"/>
        </w:rPr>
        <w:t>проведение работ</w:t>
      </w:r>
      <w:r w:rsidR="006E1CA9">
        <w:rPr>
          <w:rFonts w:cs="Times New Roman"/>
          <w:szCs w:val="28"/>
        </w:rPr>
        <w:t xml:space="preserve"> по</w:t>
      </w:r>
      <w:r w:rsidRPr="00C41717">
        <w:rPr>
          <w:rFonts w:cs="Times New Roman"/>
          <w:szCs w:val="28"/>
        </w:rPr>
        <w:t xml:space="preserve"> уничтожению информации с дисков.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41717">
        <w:rPr>
          <w:rFonts w:cs="Times New Roman"/>
          <w:szCs w:val="28"/>
        </w:rPr>
        <w:t xml:space="preserve">Контроль сроков проведения работ осуществляется курирующим </w:t>
      </w:r>
      <w:r w:rsidR="006E1CA9">
        <w:rPr>
          <w:rFonts w:cs="Times New Roman"/>
          <w:szCs w:val="28"/>
        </w:rPr>
        <w:t xml:space="preserve">                    </w:t>
      </w:r>
      <w:r w:rsidRPr="00C41717">
        <w:rPr>
          <w:rFonts w:cs="Times New Roman"/>
          <w:szCs w:val="28"/>
        </w:rPr>
        <w:t>заместителем директора уполномоченного учреждения.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41717">
        <w:rPr>
          <w:rFonts w:cs="Times New Roman"/>
          <w:szCs w:val="28"/>
        </w:rPr>
        <w:t>Пользователи несут персональную ответственность за своевременное сохранение и перенос служебной информации на внешние носители или сетевые ресурсы.</w:t>
      </w:r>
    </w:p>
    <w:p w:rsidR="00D451B6" w:rsidRPr="00C41717" w:rsidRDefault="00D451B6" w:rsidP="006E1C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C41717">
        <w:rPr>
          <w:rFonts w:cs="Times New Roman"/>
          <w:szCs w:val="28"/>
        </w:rPr>
        <w:t xml:space="preserve">Ответственные сотрудники уполномоченного учреждения не несут </w:t>
      </w:r>
      <w:r w:rsidR="006E1CA9">
        <w:rPr>
          <w:rFonts w:cs="Times New Roman"/>
          <w:szCs w:val="28"/>
        </w:rPr>
        <w:t xml:space="preserve">               </w:t>
      </w:r>
      <w:r w:rsidRPr="00C41717">
        <w:rPr>
          <w:rFonts w:cs="Times New Roman"/>
          <w:szCs w:val="28"/>
        </w:rPr>
        <w:t>ответственность перед пользователями за уничтожение их информации после изъятия ВТ с рабочего места пользователя.</w:t>
      </w:r>
    </w:p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/>
    <w:p w:rsidR="00D451B6" w:rsidRDefault="00D451B6" w:rsidP="00D451B6">
      <w:pPr>
        <w:sectPr w:rsidR="00D451B6" w:rsidSect="00D451B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51B6" w:rsidRPr="00C41717" w:rsidRDefault="00D451B6" w:rsidP="00D451B6">
      <w:pPr>
        <w:ind w:left="10206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Приложение 1 </w:t>
      </w:r>
    </w:p>
    <w:p w:rsidR="00D451B6" w:rsidRPr="00C41717" w:rsidRDefault="00D451B6" w:rsidP="00D451B6">
      <w:pPr>
        <w:ind w:left="10206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к порядку </w:t>
      </w:r>
      <w:r w:rsidRPr="00C41717">
        <w:rPr>
          <w:rFonts w:cs="Times New Roman"/>
          <w:sz w:val="24"/>
          <w:szCs w:val="24"/>
        </w:rPr>
        <w:t>уничтожения информации с</w:t>
      </w:r>
      <w:r>
        <w:rPr>
          <w:rFonts w:cs="Times New Roman"/>
          <w:sz w:val="24"/>
          <w:szCs w:val="24"/>
          <w:lang w:val="en-US"/>
        </w:rPr>
        <w:t> </w:t>
      </w:r>
      <w:r w:rsidRPr="00C41717">
        <w:rPr>
          <w:rFonts w:cs="Times New Roman"/>
          <w:sz w:val="24"/>
          <w:szCs w:val="24"/>
        </w:rPr>
        <w:t>накопителей на ж</w:t>
      </w:r>
      <w:r>
        <w:rPr>
          <w:rFonts w:cs="Times New Roman"/>
          <w:sz w:val="24"/>
          <w:szCs w:val="24"/>
        </w:rPr>
        <w:t>е</w:t>
      </w:r>
      <w:r w:rsidRPr="00C41717">
        <w:rPr>
          <w:rFonts w:cs="Times New Roman"/>
          <w:sz w:val="24"/>
          <w:szCs w:val="24"/>
        </w:rPr>
        <w:t>стких магнитных и</w:t>
      </w:r>
      <w:r>
        <w:rPr>
          <w:rFonts w:cs="Times New Roman"/>
          <w:sz w:val="24"/>
          <w:szCs w:val="24"/>
          <w:lang w:val="en-US"/>
        </w:rPr>
        <w:t> </w:t>
      </w:r>
      <w:r w:rsidRPr="00C41717">
        <w:rPr>
          <w:rFonts w:cs="Times New Roman"/>
          <w:sz w:val="24"/>
          <w:szCs w:val="24"/>
        </w:rPr>
        <w:t xml:space="preserve">твердотельных дисках </w:t>
      </w:r>
      <w:r w:rsidRPr="00C41717">
        <w:rPr>
          <w:rFonts w:ascii="Times New Roman CYR" w:hAnsi="Times New Roman CYR" w:cs="Times New Roman"/>
          <w:sz w:val="24"/>
          <w:szCs w:val="24"/>
        </w:rPr>
        <w:t>вычислительной техники</w:t>
      </w:r>
    </w:p>
    <w:p w:rsidR="00D451B6" w:rsidRPr="00C41717" w:rsidRDefault="00D451B6" w:rsidP="00D451B6">
      <w:pPr>
        <w:jc w:val="center"/>
        <w:rPr>
          <w:rFonts w:ascii="Times New Roman CYR" w:hAnsi="Times New Roman CYR" w:cs="Times New Roman"/>
          <w:bCs/>
          <w:szCs w:val="28"/>
        </w:rPr>
      </w:pPr>
    </w:p>
    <w:p w:rsidR="006E1CA9" w:rsidRDefault="00D451B6" w:rsidP="00D451B6">
      <w:pPr>
        <w:jc w:val="center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Журнал </w:t>
      </w:r>
    </w:p>
    <w:p w:rsidR="00D451B6" w:rsidRDefault="00D451B6" w:rsidP="00D451B6">
      <w:pPr>
        <w:jc w:val="center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уничтожения информации с накопителей на ж</w:t>
      </w:r>
      <w:r w:rsidR="007C67E2">
        <w:rPr>
          <w:rFonts w:ascii="Times New Roman CYR" w:hAnsi="Times New Roman CYR" w:cs="Times New Roman"/>
          <w:bCs/>
          <w:sz w:val="24"/>
          <w:szCs w:val="24"/>
        </w:rPr>
        <w:t>е</w:t>
      </w: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стких магнитных </w:t>
      </w:r>
      <w:r w:rsidRPr="00C41717">
        <w:rPr>
          <w:rFonts w:ascii="Times New Roman CYR" w:hAnsi="Times New Roman CYR" w:cs="Times New Roman"/>
          <w:sz w:val="24"/>
          <w:szCs w:val="24"/>
        </w:rPr>
        <w:t xml:space="preserve">и твердотельных </w:t>
      </w: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дисках вычислительной техники </w:t>
      </w:r>
    </w:p>
    <w:p w:rsidR="00D451B6" w:rsidRPr="00C41717" w:rsidRDefault="00D451B6" w:rsidP="00D451B6">
      <w:pPr>
        <w:jc w:val="center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(далее </w:t>
      </w:r>
      <w:r>
        <w:rPr>
          <w:rFonts w:ascii="Times New Roman CYR" w:hAnsi="Times New Roman CYR" w:cs="Times New Roman"/>
          <w:bCs/>
          <w:sz w:val="24"/>
          <w:szCs w:val="24"/>
        </w:rPr>
        <w:t xml:space="preserve">– </w:t>
      </w:r>
      <w:r w:rsidRPr="00C41717">
        <w:rPr>
          <w:rFonts w:ascii="Times New Roman CYR" w:hAnsi="Times New Roman CYR" w:cs="Times New Roman"/>
          <w:bCs/>
          <w:sz w:val="24"/>
          <w:szCs w:val="24"/>
        </w:rPr>
        <w:t>HDD/SSD)</w:t>
      </w:r>
    </w:p>
    <w:p w:rsidR="00D451B6" w:rsidRPr="00C41717" w:rsidRDefault="00D451B6" w:rsidP="00D451B6">
      <w:pPr>
        <w:ind w:left="10632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Журнал начат ___________________</w:t>
      </w:r>
    </w:p>
    <w:p w:rsidR="00D451B6" w:rsidRPr="00C41717" w:rsidRDefault="00D451B6" w:rsidP="00D451B6">
      <w:pPr>
        <w:ind w:left="10632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Журнал завершен ________________</w:t>
      </w:r>
    </w:p>
    <w:p w:rsidR="00D451B6" w:rsidRPr="00C41717" w:rsidRDefault="00D451B6" w:rsidP="00D451B6">
      <w:pPr>
        <w:ind w:left="10632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Ответственный __________________</w:t>
      </w:r>
    </w:p>
    <w:p w:rsidR="00D451B6" w:rsidRPr="00C41717" w:rsidRDefault="00D451B6" w:rsidP="00D451B6">
      <w:pPr>
        <w:ind w:left="10632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На ____ листах</w:t>
      </w:r>
    </w:p>
    <w:p w:rsidR="00D451B6" w:rsidRPr="00C41717" w:rsidRDefault="00D451B6" w:rsidP="00D451B6">
      <w:pPr>
        <w:ind w:left="10773"/>
        <w:rPr>
          <w:rFonts w:ascii="Times New Roman CYR" w:hAnsi="Times New Roman CYR" w:cs="Times New Roman"/>
          <w:bC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7"/>
        <w:gridCol w:w="1506"/>
        <w:gridCol w:w="1611"/>
        <w:gridCol w:w="1518"/>
        <w:gridCol w:w="1415"/>
        <w:gridCol w:w="1274"/>
        <w:gridCol w:w="1793"/>
        <w:gridCol w:w="1783"/>
        <w:gridCol w:w="1500"/>
        <w:gridCol w:w="1436"/>
      </w:tblGrid>
      <w:tr w:rsidR="00D451B6" w:rsidRPr="00C41717" w:rsidTr="00444CA8">
        <w:trPr>
          <w:trHeight w:val="1200"/>
        </w:trPr>
        <w:tc>
          <w:tcPr>
            <w:tcW w:w="593" w:type="dxa"/>
            <w:hideMark/>
          </w:tcPr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>№ п/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п</w:t>
            </w:r>
          </w:p>
        </w:tc>
        <w:tc>
          <w:tcPr>
            <w:tcW w:w="1587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Дата 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поступ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-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ления ВТ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на склад</w:t>
            </w:r>
          </w:p>
        </w:tc>
        <w:tc>
          <w:tcPr>
            <w:tcW w:w="1715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Наиме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-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нование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ВТ</w:t>
            </w:r>
          </w:p>
        </w:tc>
        <w:tc>
          <w:tcPr>
            <w:tcW w:w="1616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Инвен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-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тарный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номер ВТ</w:t>
            </w:r>
          </w:p>
        </w:tc>
        <w:tc>
          <w:tcPr>
            <w:tcW w:w="1434" w:type="dxa"/>
            <w:hideMark/>
          </w:tcPr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Количество HDD/SSD</w:t>
            </w:r>
          </w:p>
        </w:tc>
        <w:tc>
          <w:tcPr>
            <w:tcW w:w="1278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Серийный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номер HDD/SSD</w:t>
            </w:r>
          </w:p>
        </w:tc>
        <w:tc>
          <w:tcPr>
            <w:tcW w:w="1841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Дата 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уничтожения 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информации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с HDD/SSD*</w:t>
            </w:r>
          </w:p>
        </w:tc>
        <w:tc>
          <w:tcPr>
            <w:tcW w:w="1843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Способ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уничтожения информации на HDD/SSD</w:t>
            </w:r>
          </w:p>
        </w:tc>
        <w:tc>
          <w:tcPr>
            <w:tcW w:w="1563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Ф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.</w:t>
            </w: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И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.</w:t>
            </w: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О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.</w:t>
            </w: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 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и подпись 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и</w:t>
            </w: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сполнителя</w:t>
            </w:r>
          </w:p>
        </w:tc>
        <w:tc>
          <w:tcPr>
            <w:tcW w:w="1487" w:type="dxa"/>
            <w:hideMark/>
          </w:tcPr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Приме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-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чание </w:t>
            </w:r>
          </w:p>
          <w:p w:rsidR="006E1CA9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(сгорел, имеет внешние повреж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-</w:t>
            </w:r>
          </w:p>
          <w:p w:rsidR="00D451B6" w:rsidRPr="00C41717" w:rsidRDefault="00D451B6" w:rsidP="006E1CA9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 xml:space="preserve">дения </w:t>
            </w:r>
            <w:r w:rsidR="006E1CA9">
              <w:rPr>
                <w:rFonts w:ascii="Times New Roman CYR" w:hAnsi="Times New Roman CYR"/>
                <w:bCs/>
                <w:sz w:val="24"/>
                <w:szCs w:val="24"/>
              </w:rPr>
              <w:t>тому подобное</w:t>
            </w:r>
            <w:r w:rsidRPr="00C41717">
              <w:rPr>
                <w:rFonts w:ascii="Times New Roman CYR" w:hAnsi="Times New Roman CYR"/>
                <w:bCs/>
                <w:sz w:val="24"/>
                <w:szCs w:val="24"/>
              </w:rPr>
              <w:t>)</w:t>
            </w: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451B6" w:rsidRPr="00C41717" w:rsidTr="00444CA8">
        <w:trPr>
          <w:trHeight w:val="300"/>
        </w:trPr>
        <w:tc>
          <w:tcPr>
            <w:tcW w:w="59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1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7" w:type="dxa"/>
            <w:hideMark/>
          </w:tcPr>
          <w:p w:rsidR="00D451B6" w:rsidRPr="00C41717" w:rsidRDefault="00D451B6" w:rsidP="00444C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D451B6" w:rsidRPr="00C41717" w:rsidRDefault="006E1CA9" w:rsidP="006E1CA9">
      <w:pPr>
        <w:ind w:firstLine="709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Примечание:</w:t>
      </w:r>
    </w:p>
    <w:p w:rsidR="00D451B6" w:rsidRDefault="006E1CA9" w:rsidP="006E1CA9">
      <w:pPr>
        <w:ind w:firstLine="709"/>
        <w:jc w:val="both"/>
      </w:pPr>
      <w:r>
        <w:rPr>
          <w:rFonts w:ascii="Times New Roman CYR" w:hAnsi="Times New Roman CYR" w:cs="Times New Roman"/>
          <w:sz w:val="24"/>
          <w:szCs w:val="24"/>
        </w:rPr>
        <w:t xml:space="preserve">* – </w:t>
      </w:r>
      <w:r w:rsidR="00D451B6" w:rsidRPr="00C41717">
        <w:rPr>
          <w:rFonts w:ascii="Times New Roman CYR" w:hAnsi="Times New Roman CYR" w:cs="Times New Roman"/>
          <w:sz w:val="24"/>
          <w:szCs w:val="24"/>
        </w:rPr>
        <w:t>Дата уничтожения информации не может быть ранее, чем дата поступления ВТ на склад. Интервал между датой уничтожения информации и датой поступления ВТ на склад не может быть более 30</w:t>
      </w:r>
      <w:r>
        <w:rPr>
          <w:rFonts w:ascii="Times New Roman CYR" w:hAnsi="Times New Roman CYR" w:cs="Times New Roman"/>
          <w:sz w:val="24"/>
          <w:szCs w:val="24"/>
        </w:rPr>
        <w:t>-и</w:t>
      </w:r>
      <w:r w:rsidR="00D451B6" w:rsidRPr="00C41717">
        <w:rPr>
          <w:rFonts w:ascii="Times New Roman CYR" w:hAnsi="Times New Roman CYR" w:cs="Times New Roman"/>
          <w:sz w:val="24"/>
          <w:szCs w:val="24"/>
        </w:rPr>
        <w:t xml:space="preserve"> дней.</w:t>
      </w:r>
    </w:p>
    <w:p w:rsidR="00D451B6" w:rsidRDefault="00D451B6" w:rsidP="00D451B6"/>
    <w:p w:rsidR="00D451B6" w:rsidRDefault="00D451B6" w:rsidP="00D451B6">
      <w:pPr>
        <w:sectPr w:rsidR="00D451B6" w:rsidSect="00D451B6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D451B6" w:rsidRPr="00C41717" w:rsidRDefault="00D451B6" w:rsidP="00D451B6">
      <w:pPr>
        <w:ind w:left="6237"/>
        <w:rPr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>Приложение 2</w:t>
      </w:r>
    </w:p>
    <w:p w:rsidR="00D451B6" w:rsidRPr="00C41717" w:rsidRDefault="00D451B6" w:rsidP="00D451B6">
      <w:pPr>
        <w:ind w:left="6237"/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ascii="Times New Roman CYR" w:hAnsi="Times New Roman CYR" w:cs="Times New Roman"/>
          <w:bCs/>
          <w:sz w:val="24"/>
          <w:szCs w:val="24"/>
        </w:rPr>
        <w:t xml:space="preserve">к порядку </w:t>
      </w:r>
      <w:r w:rsidRPr="00C41717">
        <w:rPr>
          <w:rFonts w:cs="Times New Roman"/>
          <w:sz w:val="24"/>
          <w:szCs w:val="24"/>
        </w:rPr>
        <w:t>уничтожения информации с</w:t>
      </w:r>
      <w:r>
        <w:rPr>
          <w:rFonts w:cs="Times New Roman"/>
          <w:sz w:val="24"/>
          <w:szCs w:val="24"/>
          <w:lang w:val="en-US"/>
        </w:rPr>
        <w:t> </w:t>
      </w:r>
      <w:r w:rsidRPr="00C41717">
        <w:rPr>
          <w:rFonts w:cs="Times New Roman"/>
          <w:sz w:val="24"/>
          <w:szCs w:val="24"/>
        </w:rPr>
        <w:t>накопителей на ж</w:t>
      </w:r>
      <w:r>
        <w:rPr>
          <w:rFonts w:cs="Times New Roman"/>
          <w:sz w:val="24"/>
          <w:szCs w:val="24"/>
        </w:rPr>
        <w:t>е</w:t>
      </w:r>
      <w:r w:rsidRPr="00C41717">
        <w:rPr>
          <w:rFonts w:cs="Times New Roman"/>
          <w:sz w:val="24"/>
          <w:szCs w:val="24"/>
        </w:rPr>
        <w:t>стких магнитных и</w:t>
      </w:r>
      <w:r>
        <w:rPr>
          <w:rFonts w:cs="Times New Roman"/>
          <w:sz w:val="24"/>
          <w:szCs w:val="24"/>
          <w:lang w:val="en-US"/>
        </w:rPr>
        <w:t> </w:t>
      </w:r>
      <w:r w:rsidRPr="00C41717">
        <w:rPr>
          <w:rFonts w:cs="Times New Roman"/>
          <w:sz w:val="24"/>
          <w:szCs w:val="24"/>
        </w:rPr>
        <w:t>твердотельных дисках</w:t>
      </w:r>
      <w:r w:rsidRPr="00C41717">
        <w:rPr>
          <w:rFonts w:ascii="Times New Roman CYR" w:hAnsi="Times New Roman CYR" w:cs="Times New Roman"/>
          <w:sz w:val="24"/>
          <w:szCs w:val="24"/>
        </w:rPr>
        <w:t xml:space="preserve"> вычислительной техники</w:t>
      </w:r>
    </w:p>
    <w:p w:rsidR="00D451B6" w:rsidRPr="00C41717" w:rsidRDefault="00D451B6" w:rsidP="00D451B6">
      <w:pPr>
        <w:ind w:firstLine="709"/>
        <w:jc w:val="right"/>
        <w:rPr>
          <w:rFonts w:eastAsia="Times New Roman" w:cs="Times New Roman"/>
          <w:sz w:val="24"/>
          <w:szCs w:val="20"/>
          <w:lang w:eastAsia="ru-RU"/>
        </w:rPr>
      </w:pPr>
    </w:p>
    <w:p w:rsidR="00D451B6" w:rsidRPr="00C41717" w:rsidRDefault="00D451B6" w:rsidP="00D451B6">
      <w:pPr>
        <w:ind w:firstLine="709"/>
        <w:jc w:val="right"/>
        <w:rPr>
          <w:rFonts w:eastAsia="Times New Roman" w:cs="Times New Roman"/>
          <w:sz w:val="24"/>
          <w:szCs w:val="20"/>
          <w:lang w:eastAsia="ru-RU"/>
        </w:rPr>
      </w:pPr>
    </w:p>
    <w:p w:rsidR="00D451B6" w:rsidRPr="00C41717" w:rsidRDefault="00D451B6" w:rsidP="00D451B6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Акт изъятия/установки</w:t>
      </w:r>
      <w:r w:rsidRPr="00C41717">
        <w:rPr>
          <w:rFonts w:eastAsia="Times New Roman" w:cs="Times New Roman"/>
          <w:sz w:val="24"/>
          <w:szCs w:val="24"/>
          <w:lang w:eastAsia="ru-RU"/>
        </w:rPr>
        <w:br/>
        <w:t>накопителей на ж</w:t>
      </w:r>
      <w:r w:rsidR="006E1CA9">
        <w:rPr>
          <w:rFonts w:eastAsia="Times New Roman" w:cs="Times New Roman"/>
          <w:sz w:val="24"/>
          <w:szCs w:val="24"/>
          <w:lang w:eastAsia="ru-RU"/>
        </w:rPr>
        <w:t>е</w:t>
      </w:r>
      <w:r w:rsidRPr="00C41717">
        <w:rPr>
          <w:rFonts w:eastAsia="Times New Roman" w:cs="Times New Roman"/>
          <w:sz w:val="24"/>
          <w:szCs w:val="24"/>
          <w:lang w:eastAsia="ru-RU"/>
        </w:rPr>
        <w:t>стких магнитных и твердотельных дисках</w:t>
      </w:r>
    </w:p>
    <w:p w:rsidR="00D451B6" w:rsidRPr="00C41717" w:rsidRDefault="00D451B6" w:rsidP="00D451B6">
      <w:pPr>
        <w:ind w:firstLine="709"/>
        <w:rPr>
          <w:rFonts w:eastAsia="Times New Roman" w:cs="Times New Roman"/>
          <w:szCs w:val="28"/>
          <w:lang w:eastAsia="ru-RU"/>
        </w:rPr>
      </w:pPr>
    </w:p>
    <w:p w:rsidR="00D451B6" w:rsidRPr="00C41717" w:rsidRDefault="00D451B6" w:rsidP="00D451B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 xml:space="preserve">Мы, нижеподписавшиеся, составили «____» __________ 20___ года настоящий акт </w:t>
      </w:r>
      <w:r w:rsidR="006E1CA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Pr="00C41717">
        <w:rPr>
          <w:rFonts w:eastAsia="Times New Roman" w:cs="Times New Roman"/>
          <w:sz w:val="24"/>
          <w:szCs w:val="24"/>
          <w:lang w:eastAsia="ru-RU"/>
        </w:rPr>
        <w:t>об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1717">
        <w:rPr>
          <w:rFonts w:eastAsia="Times New Roman" w:cs="Times New Roman"/>
          <w:sz w:val="24"/>
          <w:szCs w:val="24"/>
          <w:lang w:eastAsia="ru-RU"/>
        </w:rPr>
        <w:t>изъятии/установке накопителей на ж</w:t>
      </w:r>
      <w:r w:rsidR="006E1CA9">
        <w:rPr>
          <w:rFonts w:eastAsia="Times New Roman" w:cs="Times New Roman"/>
          <w:sz w:val="24"/>
          <w:szCs w:val="24"/>
          <w:lang w:eastAsia="ru-RU"/>
        </w:rPr>
        <w:t>е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стких магнитных и твердотельных дисках вычислительной </w:t>
      </w:r>
      <w:r w:rsidR="006E1CA9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C41717">
        <w:rPr>
          <w:rFonts w:eastAsia="Times New Roman" w:cs="Times New Roman"/>
          <w:sz w:val="24"/>
          <w:szCs w:val="24"/>
          <w:lang w:eastAsia="ru-RU"/>
        </w:rPr>
        <w:t>техники (далее – ВТ).</w:t>
      </w:r>
    </w:p>
    <w:p w:rsidR="00D451B6" w:rsidRPr="00C41717" w:rsidRDefault="00D451B6" w:rsidP="00D451B6">
      <w:pPr>
        <w:pStyle w:val="20"/>
        <w:spacing w:after="0" w:line="240" w:lineRule="auto"/>
        <w:jc w:val="left"/>
        <w:rPr>
          <w:rStyle w:val="2"/>
          <w:rFonts w:ascii="Times New Roman CYR" w:hAnsi="Times New Roman CYR" w:cs="Times New Roman"/>
          <w:sz w:val="24"/>
          <w:szCs w:val="24"/>
        </w:rPr>
      </w:pPr>
    </w:p>
    <w:p w:rsidR="00D451B6" w:rsidRPr="00C41717" w:rsidRDefault="00D451B6" w:rsidP="00D451B6">
      <w:pPr>
        <w:pStyle w:val="20"/>
        <w:spacing w:after="0" w:line="240" w:lineRule="auto"/>
        <w:jc w:val="left"/>
        <w:rPr>
          <w:rStyle w:val="2"/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Style w:val="2"/>
          <w:rFonts w:ascii="Times New Roman CYR" w:hAnsi="Times New Roman CYR" w:cs="Times New Roman"/>
          <w:sz w:val="24"/>
          <w:szCs w:val="24"/>
        </w:rPr>
        <w:t>Место эксплуатации ВТ: __________________________________________________________________</w:t>
      </w:r>
    </w:p>
    <w:p w:rsidR="00D451B6" w:rsidRPr="00C41717" w:rsidRDefault="00D451B6" w:rsidP="00D451B6">
      <w:pPr>
        <w:pStyle w:val="20"/>
        <w:spacing w:after="0" w:line="240" w:lineRule="auto"/>
        <w:jc w:val="left"/>
        <w:rPr>
          <w:rStyle w:val="2"/>
          <w:rFonts w:ascii="Times New Roman CYR" w:hAnsi="Times New Roman CYR" w:cs="Times New Roman"/>
          <w:bCs/>
          <w:sz w:val="24"/>
          <w:szCs w:val="24"/>
        </w:rPr>
      </w:pPr>
      <w:r w:rsidRPr="00C41717">
        <w:rPr>
          <w:rStyle w:val="2"/>
          <w:rFonts w:ascii="Times New Roman CYR" w:hAnsi="Times New Roman CYR" w:cs="Times New Roman"/>
          <w:sz w:val="24"/>
          <w:szCs w:val="24"/>
        </w:rPr>
        <w:t>Пользователь: ___________________________________________________________________________</w:t>
      </w:r>
    </w:p>
    <w:p w:rsidR="00D451B6" w:rsidRPr="00C41717" w:rsidRDefault="00D451B6" w:rsidP="00D451B6">
      <w:pPr>
        <w:pStyle w:val="2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7">
        <w:rPr>
          <w:rStyle w:val="2"/>
          <w:rFonts w:ascii="Times New Roman CYR" w:hAnsi="Times New Roman CYR" w:cs="Times New Roman"/>
          <w:sz w:val="24"/>
          <w:szCs w:val="24"/>
        </w:rPr>
        <w:t>Тип ВТ: _______________________________</w:t>
      </w:r>
      <w:r w:rsidRPr="00C41717">
        <w:rPr>
          <w:rStyle w:val="2"/>
          <w:rFonts w:ascii="Times New Roman CYR" w:hAnsi="Times New Roman CYR" w:cs="Times New Roman"/>
          <w:sz w:val="24"/>
          <w:szCs w:val="24"/>
        </w:rPr>
        <w:tab/>
      </w:r>
      <w:r w:rsidRPr="00C41717">
        <w:rPr>
          <w:rStyle w:val="2"/>
          <w:rFonts w:ascii="Times New Roman CYR" w:hAnsi="Times New Roman CYR" w:cs="Times New Roman"/>
          <w:sz w:val="24"/>
          <w:szCs w:val="24"/>
        </w:rPr>
        <w:tab/>
        <w:t>Инвентарный номер________________________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Количество дисков: 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Тип диска: ж</w:t>
      </w:r>
      <w:r w:rsidR="006E1CA9">
        <w:rPr>
          <w:rFonts w:eastAsia="Times New Roman" w:cs="Times New Roman"/>
          <w:sz w:val="24"/>
          <w:szCs w:val="24"/>
          <w:lang w:eastAsia="ru-RU"/>
        </w:rPr>
        <w:t>е</w:t>
      </w:r>
      <w:r w:rsidRPr="00C41717">
        <w:rPr>
          <w:rFonts w:eastAsia="Times New Roman" w:cs="Times New Roman"/>
          <w:sz w:val="24"/>
          <w:szCs w:val="24"/>
          <w:lang w:eastAsia="ru-RU"/>
        </w:rPr>
        <w:t>сткий магнитный, твердотельный</w:t>
      </w:r>
      <w:r w:rsidRPr="00C41717">
        <w:rPr>
          <w:rFonts w:eastAsia="Times New Roman" w:cs="Times New Roman"/>
          <w:sz w:val="24"/>
          <w:szCs w:val="24"/>
          <w:lang w:eastAsia="ru-RU"/>
        </w:rPr>
        <w:tab/>
      </w:r>
      <w:r w:rsidRPr="00C41717">
        <w:rPr>
          <w:rFonts w:eastAsia="Times New Roman" w:cs="Times New Roman"/>
          <w:sz w:val="24"/>
          <w:szCs w:val="24"/>
          <w:lang w:eastAsia="ru-RU"/>
        </w:rPr>
        <w:tab/>
      </w:r>
      <w:r w:rsidRPr="00C41717">
        <w:rPr>
          <w:rFonts w:eastAsia="Times New Roman" w:cs="Times New Roman"/>
          <w:bCs/>
          <w:sz w:val="24"/>
          <w:szCs w:val="24"/>
          <w:lang w:eastAsia="ru-RU"/>
        </w:rPr>
        <w:t>Серийный номер диска: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 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Дата изъятия: ____________________________________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Причина изъятия ________________________________________________________________________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6E1CA9">
        <w:rPr>
          <w:rFonts w:eastAsia="Times New Roman" w:cs="Times New Roman"/>
          <w:sz w:val="24"/>
          <w:szCs w:val="24"/>
          <w:lang w:eastAsia="ru-RU"/>
        </w:rPr>
        <w:t>и</w:t>
      </w:r>
      <w:r w:rsidRPr="00C41717">
        <w:rPr>
          <w:rFonts w:eastAsia="Times New Roman" w:cs="Times New Roman"/>
          <w:sz w:val="24"/>
          <w:szCs w:val="24"/>
          <w:lang w:eastAsia="ru-RU"/>
        </w:rPr>
        <w:t>сполнителя: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_______________________    _______________   _______________________________</w:t>
      </w:r>
    </w:p>
    <w:p w:rsidR="00D451B6" w:rsidRPr="00C41717" w:rsidRDefault="00D451B6" w:rsidP="00D451B6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C41717">
        <w:rPr>
          <w:rFonts w:eastAsia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6E1CA9">
        <w:rPr>
          <w:rFonts w:eastAsia="Times New Roman" w:cs="Times New Roman"/>
          <w:sz w:val="24"/>
          <w:szCs w:val="24"/>
          <w:lang w:eastAsia="ru-RU"/>
        </w:rPr>
        <w:t>п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ользователя: 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_______________________    _______________   _______________________________</w:t>
      </w:r>
    </w:p>
    <w:p w:rsidR="00D451B6" w:rsidRPr="00C41717" w:rsidRDefault="00D451B6" w:rsidP="00D451B6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C41717">
        <w:rPr>
          <w:rFonts w:eastAsia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Дата установки: __________________________________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1CA9">
        <w:rPr>
          <w:rFonts w:eastAsia="Times New Roman" w:cs="Times New Roman"/>
          <w:sz w:val="24"/>
          <w:szCs w:val="24"/>
          <w:lang w:eastAsia="ru-RU"/>
        </w:rPr>
        <w:t>и</w:t>
      </w:r>
      <w:r w:rsidRPr="00C41717">
        <w:rPr>
          <w:rFonts w:eastAsia="Times New Roman" w:cs="Times New Roman"/>
          <w:sz w:val="24"/>
          <w:szCs w:val="24"/>
          <w:lang w:eastAsia="ru-RU"/>
        </w:rPr>
        <w:t>сполнителя: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_______________________    _______________   _______________________________</w:t>
      </w:r>
    </w:p>
    <w:p w:rsidR="00D451B6" w:rsidRPr="00C41717" w:rsidRDefault="00D451B6" w:rsidP="00D451B6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C41717">
        <w:rPr>
          <w:rFonts w:eastAsia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1CA9">
        <w:rPr>
          <w:rFonts w:eastAsia="Times New Roman" w:cs="Times New Roman"/>
          <w:sz w:val="24"/>
          <w:szCs w:val="24"/>
          <w:lang w:eastAsia="ru-RU"/>
        </w:rPr>
        <w:t>п</w:t>
      </w:r>
      <w:r w:rsidRPr="00C41717">
        <w:rPr>
          <w:rFonts w:eastAsia="Times New Roman" w:cs="Times New Roman"/>
          <w:sz w:val="24"/>
          <w:szCs w:val="24"/>
          <w:lang w:eastAsia="ru-RU"/>
        </w:rPr>
        <w:t xml:space="preserve">ользователя: </w:t>
      </w:r>
    </w:p>
    <w:p w:rsidR="00D451B6" w:rsidRPr="00C41717" w:rsidRDefault="00D451B6" w:rsidP="00D451B6">
      <w:pPr>
        <w:rPr>
          <w:rFonts w:eastAsia="Times New Roman" w:cs="Times New Roman"/>
          <w:sz w:val="24"/>
          <w:szCs w:val="24"/>
          <w:lang w:eastAsia="ru-RU"/>
        </w:rPr>
      </w:pPr>
      <w:r w:rsidRPr="00C41717">
        <w:rPr>
          <w:rFonts w:eastAsia="Times New Roman" w:cs="Times New Roman"/>
          <w:sz w:val="24"/>
          <w:szCs w:val="24"/>
          <w:lang w:eastAsia="ru-RU"/>
        </w:rPr>
        <w:t>_______________________    _______________   _______________________________</w:t>
      </w:r>
    </w:p>
    <w:p w:rsidR="00D451B6" w:rsidRPr="00C41717" w:rsidRDefault="00D451B6" w:rsidP="00D451B6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C41717">
        <w:rPr>
          <w:rFonts w:eastAsia="Times New Roman" w:cs="Times New Roman"/>
          <w:sz w:val="16"/>
          <w:szCs w:val="16"/>
          <w:lang w:eastAsia="ru-RU"/>
        </w:rPr>
        <w:t>(должность, подпись, расшифровка подписи)</w:t>
      </w:r>
    </w:p>
    <w:p w:rsidR="00D451B6" w:rsidRPr="00D451B6" w:rsidRDefault="00D451B6" w:rsidP="00D451B6"/>
    <w:sectPr w:rsidR="00D451B6" w:rsidRPr="00D451B6" w:rsidSect="00FC4600">
      <w:pgSz w:w="11907" w:h="16840"/>
      <w:pgMar w:top="567" w:right="425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1D" w:rsidRDefault="0077041D" w:rsidP="00D451B6">
      <w:r>
        <w:separator/>
      </w:r>
    </w:p>
  </w:endnote>
  <w:endnote w:type="continuationSeparator" w:id="0">
    <w:p w:rsidR="0077041D" w:rsidRDefault="0077041D" w:rsidP="00D4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1D" w:rsidRDefault="0077041D" w:rsidP="00D451B6">
      <w:r>
        <w:separator/>
      </w:r>
    </w:p>
  </w:footnote>
  <w:footnote w:type="continuationSeparator" w:id="0">
    <w:p w:rsidR="0077041D" w:rsidRDefault="0077041D" w:rsidP="00D4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F3D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7C56">
          <w:rPr>
            <w:rStyle w:val="a6"/>
            <w:noProof/>
            <w:sz w:val="20"/>
          </w:rPr>
          <w:instrText>20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C56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C56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7C56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A7C56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6E704F" w:rsidRDefault="009C17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258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51B6" w:rsidRPr="00D451B6" w:rsidRDefault="00D451B6">
        <w:pPr>
          <w:pStyle w:val="a4"/>
          <w:jc w:val="center"/>
          <w:rPr>
            <w:sz w:val="20"/>
            <w:szCs w:val="20"/>
          </w:rPr>
        </w:pPr>
        <w:r w:rsidRPr="00D451B6">
          <w:rPr>
            <w:sz w:val="20"/>
            <w:szCs w:val="20"/>
          </w:rPr>
          <w:fldChar w:fldCharType="begin"/>
        </w:r>
        <w:r w:rsidRPr="00D451B6">
          <w:rPr>
            <w:sz w:val="20"/>
            <w:szCs w:val="20"/>
          </w:rPr>
          <w:instrText>PAGE   \* MERGEFORMAT</w:instrText>
        </w:r>
        <w:r w:rsidRPr="00D451B6">
          <w:rPr>
            <w:sz w:val="20"/>
            <w:szCs w:val="20"/>
          </w:rPr>
          <w:fldChar w:fldCharType="separate"/>
        </w:r>
        <w:r w:rsidR="009C1788">
          <w:rPr>
            <w:noProof/>
            <w:sz w:val="20"/>
            <w:szCs w:val="20"/>
          </w:rPr>
          <w:t>1</w:t>
        </w:r>
        <w:r w:rsidRPr="00D451B6">
          <w:rPr>
            <w:sz w:val="20"/>
            <w:szCs w:val="20"/>
          </w:rPr>
          <w:fldChar w:fldCharType="end"/>
        </w:r>
      </w:p>
    </w:sdtContent>
  </w:sdt>
  <w:p w:rsidR="00D451B6" w:rsidRPr="00D451B6" w:rsidRDefault="00D451B6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0009B5"/>
    <w:multiLevelType w:val="hybridMultilevel"/>
    <w:tmpl w:val="2FCAC2E0"/>
    <w:lvl w:ilvl="0" w:tplc="5C8CC3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8630BF"/>
    <w:multiLevelType w:val="hybridMultilevel"/>
    <w:tmpl w:val="7CAC404E"/>
    <w:lvl w:ilvl="0" w:tplc="5C8CC3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5133B"/>
    <w:multiLevelType w:val="multilevel"/>
    <w:tmpl w:val="F6722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1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E911D6"/>
    <w:multiLevelType w:val="hybridMultilevel"/>
    <w:tmpl w:val="E7565BE0"/>
    <w:lvl w:ilvl="0" w:tplc="5C8CC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D1089A"/>
    <w:multiLevelType w:val="hybridMultilevel"/>
    <w:tmpl w:val="759ECFA0"/>
    <w:lvl w:ilvl="0" w:tplc="5C8CC3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6"/>
    <w:rsid w:val="002B1CB4"/>
    <w:rsid w:val="00366FDF"/>
    <w:rsid w:val="00461A4B"/>
    <w:rsid w:val="004A7C56"/>
    <w:rsid w:val="00644030"/>
    <w:rsid w:val="006E1CA9"/>
    <w:rsid w:val="0077041D"/>
    <w:rsid w:val="007C67E2"/>
    <w:rsid w:val="007F0D23"/>
    <w:rsid w:val="009C1788"/>
    <w:rsid w:val="00A0383F"/>
    <w:rsid w:val="00B27295"/>
    <w:rsid w:val="00BF3D8C"/>
    <w:rsid w:val="00D451B6"/>
    <w:rsid w:val="00D94D94"/>
    <w:rsid w:val="00E92CD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1B67-9AF1-4E99-980E-F47180B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1B6"/>
    <w:rPr>
      <w:rFonts w:ascii="Times New Roman" w:hAnsi="Times New Roman"/>
      <w:sz w:val="28"/>
    </w:rPr>
  </w:style>
  <w:style w:type="character" w:styleId="a6">
    <w:name w:val="page number"/>
    <w:basedOn w:val="a0"/>
    <w:rsid w:val="00D451B6"/>
  </w:style>
  <w:style w:type="paragraph" w:styleId="a7">
    <w:name w:val="List Paragraph"/>
    <w:basedOn w:val="a"/>
    <w:uiPriority w:val="34"/>
    <w:qFormat/>
    <w:rsid w:val="00D451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Style0">
    <w:name w:val="TableStyle0"/>
    <w:rsid w:val="00D451B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D451B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1B6"/>
    <w:pPr>
      <w:widowControl w:val="0"/>
      <w:shd w:val="clear" w:color="auto" w:fill="FFFFFF"/>
      <w:spacing w:after="780" w:line="486" w:lineRule="exact"/>
      <w:jc w:val="center"/>
    </w:pPr>
    <w:rPr>
      <w:rFonts w:ascii="Arial" w:hAnsi="Arial" w:cs="Arial"/>
      <w:b/>
      <w:bCs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5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1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042607&amp;sub=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@admsurgu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2E83-12F0-4EC5-BF5B-4E66DF85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5926</Words>
  <Characters>33783</Characters>
  <Application>Microsoft Office Word</Application>
  <DocSecurity>0</DocSecurity>
  <Lines>281</Lines>
  <Paragraphs>79</Paragraphs>
  <ScaleCrop>false</ScaleCrop>
  <Company/>
  <LinksUpToDate>false</LinksUpToDate>
  <CharactersWithSpaces>39630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2019-06-11T09:15:00Z</cp:lastPrinted>
  <dcterms:created xsi:type="dcterms:W3CDTF">2019-06-14T11:06:00Z</dcterms:created>
  <dcterms:modified xsi:type="dcterms:W3CDTF">2019-06-14T11:06:00Z</dcterms:modified>
</cp:coreProperties>
</file>