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6C" w:rsidRPr="00CD5552" w:rsidRDefault="00CD5552" w:rsidP="00CD5552">
      <w:pPr>
        <w:suppressAutoHyphens/>
        <w:ind w:right="-1"/>
        <w:jc w:val="both"/>
        <w:rPr>
          <w:b/>
          <w:sz w:val="28"/>
          <w:szCs w:val="28"/>
        </w:rPr>
      </w:pPr>
      <w:r w:rsidRPr="00CD5552">
        <w:rPr>
          <w:b/>
          <w:sz w:val="28"/>
          <w:szCs w:val="28"/>
        </w:rPr>
        <w:t>Распоряжение Администрации города №245 от 19.02.2016 «О</w:t>
      </w:r>
      <w:r w:rsidR="007C54D8" w:rsidRPr="00CD5552">
        <w:rPr>
          <w:b/>
          <w:sz w:val="28"/>
          <w:szCs w:val="28"/>
        </w:rPr>
        <w:t xml:space="preserve"> внесении изменения в распоряжение</w:t>
      </w:r>
      <w:r w:rsidRPr="00CD5552">
        <w:rPr>
          <w:b/>
          <w:sz w:val="28"/>
          <w:szCs w:val="28"/>
        </w:rPr>
        <w:t xml:space="preserve"> </w:t>
      </w:r>
      <w:r w:rsidR="007C54D8" w:rsidRPr="00CD5552">
        <w:rPr>
          <w:b/>
          <w:sz w:val="28"/>
          <w:szCs w:val="28"/>
        </w:rPr>
        <w:t>Администрации города от 17.10.2014</w:t>
      </w:r>
      <w:r>
        <w:rPr>
          <w:b/>
          <w:sz w:val="28"/>
          <w:szCs w:val="28"/>
        </w:rPr>
        <w:t xml:space="preserve"> </w:t>
      </w:r>
      <w:r w:rsidR="007C54D8" w:rsidRPr="00CD5552">
        <w:rPr>
          <w:b/>
          <w:sz w:val="28"/>
          <w:szCs w:val="28"/>
        </w:rPr>
        <w:t>№ 3337 «О плане мероприятий («дорожной карте») по формированию и реализации пилотного проекта дошкольного образования</w:t>
      </w:r>
      <w:r>
        <w:rPr>
          <w:b/>
          <w:sz w:val="28"/>
          <w:szCs w:val="28"/>
        </w:rPr>
        <w:t xml:space="preserve"> </w:t>
      </w:r>
      <w:r w:rsidR="007C54D8" w:rsidRPr="00CD5552">
        <w:rPr>
          <w:b/>
          <w:sz w:val="28"/>
          <w:szCs w:val="28"/>
        </w:rPr>
        <w:t>«</w:t>
      </w:r>
      <w:proofErr w:type="spellStart"/>
      <w:r w:rsidR="007C54D8" w:rsidRPr="00CD5552">
        <w:rPr>
          <w:b/>
          <w:sz w:val="28"/>
          <w:szCs w:val="28"/>
        </w:rPr>
        <w:t>Билдинг</w:t>
      </w:r>
      <w:proofErr w:type="spellEnd"/>
      <w:r w:rsidR="007C54D8" w:rsidRPr="00CD5552">
        <w:rPr>
          <w:b/>
          <w:sz w:val="28"/>
          <w:szCs w:val="28"/>
        </w:rPr>
        <w:t xml:space="preserve">-Сад» в городе Сургуте </w:t>
      </w:r>
      <w:r w:rsidR="007C54D8" w:rsidRPr="00CD5552">
        <w:rPr>
          <w:b/>
          <w:sz w:val="28"/>
          <w:szCs w:val="28"/>
        </w:rPr>
        <w:t>на период 2014 – 2015</w:t>
      </w:r>
      <w:r w:rsidR="007C54D8" w:rsidRPr="00CD5552">
        <w:rPr>
          <w:b/>
          <w:sz w:val="28"/>
          <w:szCs w:val="28"/>
        </w:rPr>
        <w:t xml:space="preserve"> годов»</w:t>
      </w:r>
    </w:p>
    <w:p w:rsidR="0042306C" w:rsidRPr="00CD5552" w:rsidRDefault="0042306C" w:rsidP="00CD5552">
      <w:pPr>
        <w:tabs>
          <w:tab w:val="left" w:pos="0"/>
        </w:tabs>
        <w:suppressAutoHyphens/>
        <w:ind w:firstLine="720"/>
        <w:jc w:val="both"/>
        <w:rPr>
          <w:b/>
          <w:sz w:val="28"/>
          <w:szCs w:val="28"/>
        </w:rPr>
      </w:pPr>
    </w:p>
    <w:p w:rsidR="0042306C" w:rsidRDefault="0042306C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</w:p>
    <w:p w:rsidR="0042306C" w:rsidRDefault="007C5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                         с действующим законодательством Российской Федерации, оптимизации                деятельности органов местного самоуправления:</w:t>
      </w:r>
    </w:p>
    <w:p w:rsidR="0042306C" w:rsidRDefault="007C54D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</w:t>
      </w:r>
      <w:r>
        <w:rPr>
          <w:sz w:val="28"/>
          <w:szCs w:val="28"/>
        </w:rPr>
        <w:t>страции города от 17.10.2014 № 3337              «О плане мероприятий («дорожной карте») по формированию и реализации пилотного проекта дошкольного образования «</w:t>
      </w:r>
      <w:proofErr w:type="spellStart"/>
      <w:r>
        <w:rPr>
          <w:sz w:val="28"/>
          <w:szCs w:val="28"/>
        </w:rPr>
        <w:t>Билдинг</w:t>
      </w:r>
      <w:proofErr w:type="spellEnd"/>
      <w:r>
        <w:rPr>
          <w:sz w:val="28"/>
          <w:szCs w:val="28"/>
        </w:rPr>
        <w:t>-Сад» в городе Сургуте на период 2014 – 2015 годов» изменение, изложив приложение к расп</w:t>
      </w:r>
      <w:r>
        <w:rPr>
          <w:sz w:val="28"/>
          <w:szCs w:val="28"/>
        </w:rPr>
        <w:t xml:space="preserve">оряжению </w:t>
      </w:r>
      <w:r>
        <w:rPr>
          <w:sz w:val="28"/>
          <w:szCs w:val="28"/>
        </w:rPr>
        <w:br/>
        <w:t xml:space="preserve">в новой редакции согласно приложению к настоящему распоряжению. </w:t>
      </w:r>
    </w:p>
    <w:p w:rsidR="0042306C" w:rsidRDefault="007C54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spellStart"/>
      <w:proofErr w:type="gramStart"/>
      <w:r>
        <w:rPr>
          <w:sz w:val="28"/>
          <w:szCs w:val="28"/>
        </w:rPr>
        <w:t>распо-ряжение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информации.</w:t>
      </w:r>
    </w:p>
    <w:p w:rsidR="0042306C" w:rsidRDefault="007C54D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</w:p>
    <w:p w:rsidR="0042306C" w:rsidRDefault="0042306C">
      <w:pPr>
        <w:pStyle w:val="a3"/>
        <w:tabs>
          <w:tab w:val="left" w:pos="876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2306C" w:rsidRDefault="0042306C">
      <w:pPr>
        <w:pStyle w:val="a3"/>
        <w:tabs>
          <w:tab w:val="left" w:pos="876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2306C" w:rsidRDefault="007C54D8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Д.В. Попов</w:t>
      </w:r>
    </w:p>
    <w:p w:rsidR="0042306C" w:rsidRDefault="0042306C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42306C" w:rsidRDefault="0042306C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</w:p>
    <w:p w:rsidR="0042306C" w:rsidRDefault="0042306C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</w:p>
    <w:p w:rsidR="0042306C" w:rsidRDefault="0042306C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</w:p>
    <w:p w:rsidR="0042306C" w:rsidRDefault="0042306C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</w:p>
    <w:p w:rsidR="0042306C" w:rsidRDefault="0042306C">
      <w:pPr>
        <w:pStyle w:val="a3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7"/>
          <w:szCs w:val="27"/>
        </w:rPr>
      </w:pPr>
    </w:p>
    <w:p w:rsidR="0042306C" w:rsidRDefault="0042306C">
      <w:pPr>
        <w:shd w:val="clear" w:color="auto" w:fill="FFFFFF"/>
        <w:jc w:val="center"/>
        <w:rPr>
          <w:bCs/>
          <w:color w:val="000000"/>
          <w:spacing w:val="-10"/>
          <w:sz w:val="28"/>
          <w:szCs w:val="28"/>
        </w:rPr>
        <w:sectPr w:rsidR="0042306C">
          <w:headerReference w:type="default" r:id="rId7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598"/>
        <w:gridCol w:w="4252"/>
      </w:tblGrid>
      <w:tr w:rsidR="0042306C">
        <w:tc>
          <w:tcPr>
            <w:tcW w:w="10598" w:type="dxa"/>
            <w:shd w:val="clear" w:color="auto" w:fill="auto"/>
          </w:tcPr>
          <w:p w:rsidR="0042306C" w:rsidRDefault="0042306C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2306C" w:rsidRDefault="007C54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42306C" w:rsidRDefault="007C54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распоряжению</w:t>
            </w:r>
          </w:p>
          <w:p w:rsidR="0042306C" w:rsidRDefault="007C54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Администрации города</w:t>
            </w:r>
          </w:p>
          <w:p w:rsidR="0042306C" w:rsidRDefault="007C54D8">
            <w:pPr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z w:val="28"/>
                <w:szCs w:val="28"/>
              </w:rPr>
              <w:t>от _____________ № __________</w:t>
            </w:r>
            <w:r>
              <w:rPr>
                <w:bCs/>
                <w:color w:val="000000"/>
                <w:spacing w:val="-10"/>
              </w:rPr>
              <w:t xml:space="preserve"> </w:t>
            </w:r>
          </w:p>
        </w:tc>
      </w:tr>
    </w:tbl>
    <w:p w:rsidR="0042306C" w:rsidRDefault="0042306C">
      <w:pPr>
        <w:shd w:val="clear" w:color="auto" w:fill="FFFFFF"/>
        <w:jc w:val="center"/>
        <w:rPr>
          <w:bCs/>
          <w:color w:val="000000"/>
          <w:spacing w:val="-10"/>
          <w:sz w:val="28"/>
          <w:szCs w:val="28"/>
        </w:rPr>
      </w:pPr>
    </w:p>
    <w:p w:rsidR="0042306C" w:rsidRDefault="0042306C">
      <w:pPr>
        <w:shd w:val="clear" w:color="auto" w:fill="FFFFFF"/>
        <w:jc w:val="center"/>
        <w:rPr>
          <w:bCs/>
          <w:color w:val="000000"/>
          <w:spacing w:val="-10"/>
          <w:sz w:val="28"/>
          <w:szCs w:val="28"/>
        </w:rPr>
      </w:pPr>
    </w:p>
    <w:p w:rsidR="0042306C" w:rsidRDefault="007C54D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План </w:t>
      </w:r>
    </w:p>
    <w:p w:rsidR="0042306C" w:rsidRDefault="007C54D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мероприятий («дорожная карта») по формированию и реализации пилотного проекта </w:t>
      </w:r>
    </w:p>
    <w:p w:rsidR="0042306C" w:rsidRDefault="007C54D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дошкольного образования «</w:t>
      </w:r>
      <w:proofErr w:type="spellStart"/>
      <w:r>
        <w:rPr>
          <w:bCs/>
          <w:color w:val="000000"/>
          <w:sz w:val="28"/>
          <w:szCs w:val="28"/>
        </w:rPr>
        <w:t>Билдинг</w:t>
      </w:r>
      <w:proofErr w:type="spellEnd"/>
      <w:r>
        <w:rPr>
          <w:bCs/>
          <w:color w:val="000000"/>
          <w:sz w:val="28"/>
          <w:szCs w:val="28"/>
        </w:rPr>
        <w:t>-сад» в городе Сургуте на период 2014 – 2015 годов</w:t>
      </w:r>
    </w:p>
    <w:p w:rsidR="0042306C" w:rsidRDefault="0042306C">
      <w:pPr>
        <w:shd w:val="clear" w:color="auto" w:fill="FFFFFF"/>
        <w:jc w:val="center"/>
        <w:rPr>
          <w:sz w:val="28"/>
          <w:szCs w:val="28"/>
        </w:rPr>
      </w:pPr>
    </w:p>
    <w:p w:rsidR="0042306C" w:rsidRDefault="0042306C">
      <w:pPr>
        <w:rPr>
          <w:sz w:val="2"/>
          <w:szCs w:val="2"/>
        </w:rPr>
      </w:pPr>
    </w:p>
    <w:tbl>
      <w:tblPr>
        <w:tblW w:w="146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3827"/>
        <w:gridCol w:w="2433"/>
      </w:tblGrid>
      <w:tr w:rsidR="0042306C">
        <w:trPr>
          <w:trHeight w:hRule="exact" w:val="670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Сроки </w:t>
            </w:r>
          </w:p>
          <w:p w:rsidR="0042306C" w:rsidRDefault="007C54D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реализации</w:t>
            </w:r>
          </w:p>
        </w:tc>
      </w:tr>
      <w:tr w:rsidR="0042306C">
        <w:trPr>
          <w:trHeight w:hRule="exact" w:val="636"/>
        </w:trPr>
        <w:tc>
          <w:tcPr>
            <w:tcW w:w="14624" w:type="dxa"/>
            <w:gridSpan w:val="3"/>
            <w:shd w:val="clear" w:color="auto" w:fill="FFFFFF"/>
          </w:tcPr>
          <w:p w:rsidR="0042306C" w:rsidRDefault="0042306C">
            <w:pPr>
              <w:shd w:val="clear" w:color="auto" w:fill="FFFFFF"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42306C" w:rsidRDefault="007C54D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Организационно-методическое обеспечение</w:t>
            </w:r>
          </w:p>
          <w:p w:rsidR="0042306C" w:rsidRDefault="0042306C">
            <w:pPr>
              <w:shd w:val="clear" w:color="auto" w:fill="FFFFFF"/>
              <w:jc w:val="both"/>
              <w:rPr>
                <w:sz w:val="10"/>
                <w:szCs w:val="10"/>
              </w:rPr>
            </w:pPr>
          </w:p>
        </w:tc>
      </w:tr>
      <w:tr w:rsidR="0042306C">
        <w:trPr>
          <w:trHeight w:hRule="exact" w:val="3044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>
              <w:rPr>
                <w:color w:val="000000"/>
                <w:sz w:val="28"/>
                <w:szCs w:val="28"/>
              </w:rPr>
              <w:t xml:space="preserve">Составление и актуальное обновление реестра действующих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частных дошкольных образовательных организаций города Сургута (далее – город), частных организаций, оказывающих услуги </w:t>
            </w:r>
          </w:p>
          <w:p w:rsidR="0042306C" w:rsidRDefault="007C54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присмотра и </w:t>
            </w:r>
            <w:r>
              <w:rPr>
                <w:color w:val="000000"/>
                <w:sz w:val="28"/>
                <w:szCs w:val="28"/>
              </w:rPr>
              <w:t>ухода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ДО)</w:t>
            </w:r>
            <w:r>
              <w:rPr>
                <w:color w:val="000000"/>
                <w:sz w:val="28"/>
                <w:szCs w:val="28"/>
              </w:rPr>
              <w:t>, департамент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экономической политике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(далее – ДЭП)</w:t>
            </w:r>
          </w:p>
          <w:p w:rsidR="0042306C" w:rsidRDefault="0042306C">
            <w:pPr>
              <w:shd w:val="clear" w:color="auto" w:fill="FFFFFF"/>
              <w:spacing w:line="324" w:lineRule="exact"/>
              <w:jc w:val="center"/>
            </w:pP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42306C" w:rsidRDefault="007C54D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2014 – 2015 годов</w:t>
            </w:r>
          </w:p>
        </w:tc>
      </w:tr>
      <w:tr w:rsidR="0042306C">
        <w:trPr>
          <w:trHeight w:hRule="exact" w:val="1994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</w:pPr>
            <w:r>
              <w:rPr>
                <w:sz w:val="28"/>
                <w:szCs w:val="28"/>
              </w:rPr>
              <w:t>1.2.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Разработка предложений по размещению объектов дошкольного образования</w:t>
            </w:r>
            <w:r>
              <w:rPr>
                <w:color w:val="000000"/>
                <w:sz w:val="28"/>
                <w:szCs w:val="28"/>
              </w:rPr>
              <w:t xml:space="preserve"> на базе строящихся и реконструируемых встроенных (встроенно-пристроенных) помещений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департамент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архитектуры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и градостроительства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(далее – </w:t>
            </w:r>
            <w:proofErr w:type="spellStart"/>
            <w:r>
              <w:rPr>
                <w:color w:val="000000"/>
                <w:sz w:val="28"/>
                <w:szCs w:val="28"/>
              </w:rPr>
              <w:t>ДАиГ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июль – август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2014 года</w:t>
            </w:r>
          </w:p>
        </w:tc>
      </w:tr>
      <w:tr w:rsidR="0042306C">
        <w:trPr>
          <w:trHeight w:hRule="exact" w:val="2410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color w:val="000000"/>
                <w:sz w:val="28"/>
                <w:szCs w:val="28"/>
              </w:rPr>
              <w:t xml:space="preserve">В целях жилищного строительства включение в договоры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аренды земельных участков для жилищного строительства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или комплексного освоения условий о создании встроенно-пристроенных помещений с возможностью размещения </w:t>
            </w:r>
          </w:p>
          <w:p w:rsidR="0042306C" w:rsidRDefault="007C54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них объектов дошкольного образования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ДАиГ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2306C" w:rsidRDefault="0042306C">
            <w:pPr>
              <w:shd w:val="clear" w:color="auto" w:fill="FFFFFF"/>
              <w:spacing w:line="324" w:lineRule="exact"/>
              <w:jc w:val="center"/>
            </w:pP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31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42306C" w:rsidRDefault="007C54D8">
            <w:pPr>
              <w:shd w:val="clear" w:color="auto" w:fill="FFFFFF"/>
              <w:spacing w:line="331" w:lineRule="exact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2014 – 2015 годов</w:t>
            </w:r>
          </w:p>
        </w:tc>
      </w:tr>
      <w:tr w:rsidR="0042306C">
        <w:trPr>
          <w:trHeight w:hRule="exact" w:val="1316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r>
              <w:rPr>
                <w:color w:val="000000"/>
                <w:sz w:val="28"/>
                <w:szCs w:val="28"/>
              </w:rPr>
              <w:t xml:space="preserve">Подготовка площадок для строительства новых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негосударст</w:t>
            </w:r>
            <w:proofErr w:type="spellEnd"/>
            <w:r>
              <w:rPr>
                <w:color w:val="000000"/>
                <w:sz w:val="28"/>
                <w:szCs w:val="28"/>
              </w:rPr>
              <w:t>-венных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дошкольных образовательных организаций при выделении земельных участков и обеспечение их объектами инфраструктуры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17" w:lineRule="exact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ДАиГ</w:t>
            </w:r>
            <w:proofErr w:type="spellEnd"/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17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в течение            </w:t>
            </w:r>
            <w:r>
              <w:rPr>
                <w:color w:val="000000"/>
                <w:spacing w:val="-1"/>
                <w:sz w:val="28"/>
                <w:szCs w:val="28"/>
              </w:rPr>
              <w:t>2014 – 2015 годов</w:t>
            </w:r>
          </w:p>
        </w:tc>
      </w:tr>
      <w:tr w:rsidR="0042306C">
        <w:trPr>
          <w:trHeight w:val="2957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>
              <w:rPr>
                <w:color w:val="000000"/>
                <w:sz w:val="28"/>
                <w:szCs w:val="28"/>
              </w:rPr>
              <w:t xml:space="preserve">Оказание организационно-информационной помощи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организации и проведении Департаментом образования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молодёжной политики Ханты-Мансийского автономного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округа – Югры конкурса на реализацию лучших программ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(проектов) по предоставлению общедоступного дош</w:t>
            </w:r>
            <w:r>
              <w:rPr>
                <w:color w:val="000000"/>
                <w:sz w:val="28"/>
                <w:szCs w:val="28"/>
              </w:rPr>
              <w:t xml:space="preserve">кольного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образования, услуг по присмотру и уходу за детьми дошкольного возраста для негосударственных образовательных организаций,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индивидуальных предпринимателей, юридических лиц, зарегистрированных в налоговых органах на территории города и </w:t>
            </w:r>
            <w:r>
              <w:rPr>
                <w:color w:val="000000"/>
                <w:spacing w:val="-1"/>
                <w:sz w:val="28"/>
                <w:szCs w:val="28"/>
              </w:rPr>
              <w:t>желающих ок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азывать услуги по присмотру и уходу за детьми </w:t>
            </w:r>
            <w:r>
              <w:rPr>
                <w:color w:val="000000"/>
                <w:sz w:val="28"/>
                <w:szCs w:val="28"/>
              </w:rPr>
              <w:t xml:space="preserve">дошкольного </w:t>
            </w:r>
          </w:p>
          <w:p w:rsidR="0042306C" w:rsidRDefault="007C54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возраста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31" w:lineRule="exact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ДЭП, ДО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31" w:lineRule="exact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2306C" w:rsidRDefault="007C54D8">
            <w:pPr>
              <w:shd w:val="clear" w:color="auto" w:fill="FFFFFF"/>
              <w:spacing w:line="331" w:lineRule="exact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2015 года</w:t>
            </w:r>
          </w:p>
        </w:tc>
      </w:tr>
      <w:tr w:rsidR="0042306C">
        <w:trPr>
          <w:trHeight w:hRule="exact" w:val="1634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>
              <w:rPr>
                <w:color w:val="000000"/>
                <w:sz w:val="28"/>
                <w:szCs w:val="28"/>
              </w:rPr>
              <w:t xml:space="preserve">Создание банка лучших проектов по развитию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негосударствен-ного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сектора услуг в сфере дошкольного образования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ДЭП, ДО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38" w:lineRule="exact"/>
              <w:jc w:val="center"/>
            </w:pPr>
            <w:r>
              <w:rPr>
                <w:color w:val="000000"/>
                <w:sz w:val="28"/>
                <w:szCs w:val="28"/>
              </w:rPr>
              <w:t>октябрь – декабрь 2014 года</w:t>
            </w:r>
          </w:p>
        </w:tc>
      </w:tr>
      <w:tr w:rsidR="0042306C">
        <w:trPr>
          <w:trHeight w:hRule="exact" w:val="2566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  <w:r>
              <w:rPr>
                <w:color w:val="000000"/>
                <w:sz w:val="28"/>
                <w:szCs w:val="28"/>
              </w:rPr>
              <w:t xml:space="preserve">Разработка договоров аренды прогулочных площадок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муниципальных дошкольных образовательных организаций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негосударственными дошкольными образовательными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организациями, индивидуальными предпринимателями,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юридическими лицами, зарегистрированными в налоговых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2306C" w:rsidRDefault="007C54D8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органах на территории города, 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казывающими/желающих </w:t>
            </w:r>
          </w:p>
          <w:p w:rsidR="0042306C" w:rsidRDefault="007C54D8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оказывать услуги по присмотру и уходу за детьми </w:t>
            </w:r>
          </w:p>
          <w:p w:rsidR="0042306C" w:rsidRDefault="007C54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дошкольного возраста 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17" w:lineRule="exact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ДО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2014 – 2015 годов</w:t>
            </w:r>
          </w:p>
        </w:tc>
      </w:tr>
      <w:tr w:rsidR="0042306C">
        <w:trPr>
          <w:trHeight w:hRule="exact" w:val="3396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>
              <w:rPr>
                <w:color w:val="000000"/>
                <w:sz w:val="28"/>
                <w:szCs w:val="28"/>
              </w:rPr>
              <w:t xml:space="preserve">Оказание консультативной и методической помощи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вопросам лицензирования образовательной</w:t>
            </w:r>
            <w:r>
              <w:rPr>
                <w:color w:val="000000"/>
                <w:sz w:val="28"/>
                <w:szCs w:val="28"/>
              </w:rPr>
              <w:t xml:space="preserve"> и медицинской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ДО, </w:t>
            </w:r>
            <w:r>
              <w:rPr>
                <w:color w:val="000000"/>
                <w:spacing w:val="-3"/>
                <w:sz w:val="28"/>
                <w:szCs w:val="28"/>
              </w:rPr>
              <w:t>ДЭП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ДАиГ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Центр </w:t>
            </w:r>
          </w:p>
          <w:p w:rsidR="0042306C" w:rsidRDefault="007C54D8">
            <w:pPr>
              <w:shd w:val="clear" w:color="auto" w:fill="FFFFFF"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гигиены и эпидемиологии </w:t>
            </w:r>
          </w:p>
          <w:p w:rsidR="0042306C" w:rsidRDefault="007C54D8">
            <w:pPr>
              <w:shd w:val="clear" w:color="auto" w:fill="FFFFFF"/>
              <w:jc w:val="center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ХМАО – Югре в </w:t>
            </w:r>
            <w:proofErr w:type="spellStart"/>
            <w:r>
              <w:rPr>
                <w:color w:val="000000"/>
                <w:sz w:val="28"/>
              </w:rPr>
              <w:t>г.Сургуте</w:t>
            </w:r>
            <w:proofErr w:type="spellEnd"/>
          </w:p>
          <w:p w:rsidR="0042306C" w:rsidRDefault="007C54D8">
            <w:pPr>
              <w:shd w:val="clear" w:color="auto" w:fill="FFFFFF"/>
              <w:jc w:val="center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 в </w:t>
            </w:r>
            <w:proofErr w:type="spellStart"/>
            <w:r>
              <w:rPr>
                <w:color w:val="000000"/>
                <w:sz w:val="28"/>
              </w:rPr>
              <w:t>Сургутском</w:t>
            </w:r>
            <w:proofErr w:type="spellEnd"/>
            <w:r>
              <w:rPr>
                <w:color w:val="000000"/>
                <w:sz w:val="28"/>
              </w:rPr>
              <w:t xml:space="preserve"> районе </w:t>
            </w:r>
          </w:p>
          <w:p w:rsidR="0042306C" w:rsidRDefault="007C54D8">
            <w:pPr>
              <w:shd w:val="clear" w:color="auto" w:fill="FFFFFF"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и в </w:t>
            </w:r>
            <w:r>
              <w:rPr>
                <w:color w:val="000000"/>
                <w:sz w:val="28"/>
                <w:szCs w:val="28"/>
              </w:rPr>
              <w:t xml:space="preserve">г. Когалыме, 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ТОУ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</w:rPr>
              <w:t>Роспотребнадзора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по ХМАО – Югре в г. Сургуте и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</w:rPr>
              <w:t>Сургутском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районе, </w:t>
            </w:r>
            <w:r>
              <w:rPr>
                <w:color w:val="000000"/>
                <w:sz w:val="28"/>
                <w:szCs w:val="28"/>
              </w:rPr>
              <w:t>отдел надзорной</w:t>
            </w:r>
          </w:p>
          <w:p w:rsidR="0042306C" w:rsidRDefault="007C54D8">
            <w:pPr>
              <w:shd w:val="clear" w:color="auto" w:fill="FFFFFF"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деятельности по городу </w:t>
            </w:r>
          </w:p>
          <w:p w:rsidR="0042306C" w:rsidRDefault="007C54D8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</w:rPr>
            </w:pPr>
            <w:r>
              <w:rPr>
                <w:color w:val="000000"/>
                <w:sz w:val="28"/>
                <w:szCs w:val="28"/>
              </w:rPr>
              <w:t>Сургуту (по согласованию)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в течение            </w:t>
            </w:r>
            <w:r>
              <w:rPr>
                <w:color w:val="000000"/>
                <w:spacing w:val="-1"/>
                <w:sz w:val="28"/>
                <w:szCs w:val="28"/>
              </w:rPr>
              <w:t>2014 – 2015 годов</w:t>
            </w:r>
          </w:p>
        </w:tc>
      </w:tr>
      <w:tr w:rsidR="0042306C">
        <w:trPr>
          <w:trHeight w:hRule="exact" w:val="2277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</w:t>
            </w:r>
            <w:r>
              <w:rPr>
                <w:color w:val="000000"/>
                <w:sz w:val="28"/>
                <w:szCs w:val="28"/>
              </w:rPr>
              <w:t xml:space="preserve">Проведение семинаров, совещаний с руководителями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негосударственных образовательных организаций, </w:t>
            </w:r>
            <w:r>
              <w:rPr>
                <w:color w:val="000000"/>
                <w:sz w:val="28"/>
                <w:szCs w:val="28"/>
              </w:rPr>
              <w:t>предоставляющих услуги дошкольного образования, индивидуальными предпринимателями, юриди</w:t>
            </w:r>
            <w:r>
              <w:rPr>
                <w:color w:val="000000"/>
                <w:sz w:val="28"/>
                <w:szCs w:val="28"/>
              </w:rPr>
              <w:t xml:space="preserve">ческими лицами, зарегистрированными </w:t>
            </w:r>
          </w:p>
          <w:p w:rsidR="0042306C" w:rsidRDefault="007C54D8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налоговых органах на территории города, 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казывающими/ </w:t>
            </w:r>
          </w:p>
          <w:p w:rsidR="0042306C" w:rsidRDefault="007C54D8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желающих оказывать услуги по присмотру и уходу за детьми </w:t>
            </w:r>
          </w:p>
          <w:p w:rsidR="0042306C" w:rsidRDefault="007C54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дошкольного возраста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17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ДО, </w:t>
            </w:r>
            <w:r>
              <w:rPr>
                <w:color w:val="000000"/>
                <w:spacing w:val="-3"/>
                <w:sz w:val="28"/>
                <w:szCs w:val="28"/>
              </w:rPr>
              <w:t>ДЭП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17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в течение           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2014 – 2015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>годов</w:t>
            </w:r>
          </w:p>
        </w:tc>
      </w:tr>
    </w:tbl>
    <w:p w:rsidR="0042306C" w:rsidRDefault="0042306C"/>
    <w:p w:rsidR="0042306C" w:rsidRDefault="0042306C"/>
    <w:p w:rsidR="0042306C" w:rsidRDefault="0042306C"/>
    <w:p w:rsidR="0042306C" w:rsidRDefault="0042306C"/>
    <w:p w:rsidR="0042306C" w:rsidRDefault="0042306C"/>
    <w:tbl>
      <w:tblPr>
        <w:tblW w:w="146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3827"/>
        <w:gridCol w:w="2433"/>
      </w:tblGrid>
      <w:tr w:rsidR="0042306C">
        <w:trPr>
          <w:trHeight w:hRule="exact" w:val="572"/>
        </w:trPr>
        <w:tc>
          <w:tcPr>
            <w:tcW w:w="14624" w:type="dxa"/>
            <w:gridSpan w:val="3"/>
            <w:shd w:val="clear" w:color="auto" w:fill="FFFFFF"/>
          </w:tcPr>
          <w:p w:rsidR="0042306C" w:rsidRDefault="0042306C">
            <w:pPr>
              <w:shd w:val="clear" w:color="auto" w:fill="FFFFFF"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42306C" w:rsidRDefault="007C54D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Нормативно-правовое </w:t>
            </w:r>
            <w:r>
              <w:rPr>
                <w:bCs/>
                <w:color w:val="000000"/>
                <w:sz w:val="28"/>
                <w:szCs w:val="28"/>
              </w:rPr>
              <w:t>обеспечение</w:t>
            </w:r>
          </w:p>
          <w:p w:rsidR="0042306C" w:rsidRDefault="0042306C">
            <w:pPr>
              <w:shd w:val="clear" w:color="auto" w:fill="FFFFFF"/>
              <w:jc w:val="both"/>
              <w:rPr>
                <w:sz w:val="10"/>
                <w:szCs w:val="10"/>
              </w:rPr>
            </w:pPr>
          </w:p>
        </w:tc>
      </w:tr>
      <w:tr w:rsidR="0042306C">
        <w:trPr>
          <w:trHeight w:hRule="exact" w:val="1647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примерных форм договоров и соглашений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реализации пилотного проекта дошкольного образования </w:t>
            </w:r>
          </w:p>
          <w:p w:rsidR="0042306C" w:rsidRDefault="007C54D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Билдинг</w:t>
            </w:r>
            <w:proofErr w:type="spellEnd"/>
            <w:r>
              <w:rPr>
                <w:color w:val="000000"/>
                <w:sz w:val="28"/>
                <w:szCs w:val="28"/>
              </w:rPr>
              <w:t>-сад»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ДЭП, департамент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имущественных и земельных отношений (далее – </w:t>
            </w:r>
            <w:proofErr w:type="spellStart"/>
            <w:r>
              <w:rPr>
                <w:color w:val="000000"/>
                <w:sz w:val="28"/>
                <w:szCs w:val="28"/>
              </w:rPr>
              <w:t>ДИиЗО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>
              <w:rPr>
                <w:color w:val="000000"/>
                <w:sz w:val="28"/>
                <w:szCs w:val="28"/>
              </w:rPr>
              <w:t>ДАиГ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правовое управление 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ноябрь – декабрь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2014 года</w:t>
            </w:r>
          </w:p>
        </w:tc>
      </w:tr>
      <w:tr w:rsidR="0042306C">
        <w:tblPrEx>
          <w:tblBorders>
            <w:insideV w:val="none" w:sz="0" w:space="0" w:color="auto"/>
          </w:tblBorders>
        </w:tblPrEx>
        <w:trPr>
          <w:trHeight w:hRule="exact" w:val="617"/>
        </w:trPr>
        <w:tc>
          <w:tcPr>
            <w:tcW w:w="14624" w:type="dxa"/>
            <w:gridSpan w:val="3"/>
            <w:shd w:val="clear" w:color="auto" w:fill="FFFFFF"/>
          </w:tcPr>
          <w:p w:rsidR="0042306C" w:rsidRDefault="0042306C">
            <w:pPr>
              <w:shd w:val="clear" w:color="auto" w:fill="FFFFFF"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42306C" w:rsidRDefault="007C54D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Финансовое обеспечение</w:t>
            </w:r>
          </w:p>
          <w:p w:rsidR="0042306C" w:rsidRDefault="0042306C">
            <w:pPr>
              <w:shd w:val="clear" w:color="auto" w:fill="FFFFFF"/>
              <w:jc w:val="both"/>
              <w:rPr>
                <w:sz w:val="10"/>
                <w:szCs w:val="10"/>
              </w:rPr>
            </w:pPr>
          </w:p>
        </w:tc>
      </w:tr>
      <w:tr w:rsidR="0042306C">
        <w:tblPrEx>
          <w:tblBorders>
            <w:insideV w:val="none" w:sz="0" w:space="0" w:color="auto"/>
          </w:tblBorders>
        </w:tblPrEx>
        <w:trPr>
          <w:trHeight w:hRule="exact" w:val="1951"/>
        </w:trPr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 xml:space="preserve">3.1. Разработка форм и предложений государственной и муниципальной поддержки субъектам малого и среднего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предпринимательства, реализующим пилотный проект </w:t>
            </w:r>
            <w:r>
              <w:rPr>
                <w:color w:val="000000"/>
                <w:sz w:val="28"/>
                <w:szCs w:val="28"/>
              </w:rPr>
              <w:t>дошкольного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Билдинг</w:t>
            </w:r>
            <w:proofErr w:type="spellEnd"/>
            <w:r>
              <w:rPr>
                <w:color w:val="000000"/>
                <w:sz w:val="28"/>
                <w:szCs w:val="28"/>
              </w:rPr>
              <w:t>-сад»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ДЭП, </w:t>
            </w:r>
            <w:proofErr w:type="spellStart"/>
            <w:r>
              <w:rPr>
                <w:color w:val="000000"/>
                <w:sz w:val="28"/>
                <w:szCs w:val="28"/>
              </w:rPr>
              <w:t>ДИиЗО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ДАиГ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правовое управление</w:t>
            </w:r>
          </w:p>
        </w:tc>
        <w:tc>
          <w:tcPr>
            <w:tcW w:w="2433" w:type="dxa"/>
            <w:tcBorders>
              <w:lef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spacing w:line="331" w:lineRule="exact"/>
              <w:jc w:val="center"/>
            </w:pPr>
            <w:r>
              <w:rPr>
                <w:color w:val="000000"/>
                <w:sz w:val="28"/>
                <w:szCs w:val="28"/>
              </w:rPr>
              <w:t>в течение            2014 года</w:t>
            </w:r>
          </w:p>
        </w:tc>
      </w:tr>
      <w:tr w:rsidR="0042306C">
        <w:tblPrEx>
          <w:tblBorders>
            <w:insideV w:val="none" w:sz="0" w:space="0" w:color="auto"/>
          </w:tblBorders>
        </w:tblPrEx>
        <w:trPr>
          <w:trHeight w:hRule="exact" w:val="1306"/>
        </w:trPr>
        <w:tc>
          <w:tcPr>
            <w:tcW w:w="8364" w:type="dxa"/>
            <w:tcBorders>
              <w:righ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3.2. </w:t>
            </w:r>
            <w:r>
              <w:rPr>
                <w:color w:val="000000"/>
                <w:sz w:val="28"/>
                <w:szCs w:val="28"/>
              </w:rPr>
              <w:t xml:space="preserve">Разработка примерной финансовой и юридической модели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реализации пилотного проекта дошкольного образования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Билдинг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-сад», в том числе механизма передачи объекта </w:t>
            </w:r>
          </w:p>
          <w:p w:rsidR="0042306C" w:rsidRDefault="007C54D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 xml:space="preserve">недвижимости от застройщика </w:t>
            </w:r>
            <w:r>
              <w:rPr>
                <w:color w:val="000000"/>
                <w:sz w:val="28"/>
                <w:szCs w:val="28"/>
              </w:rPr>
              <w:t>пользователю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ДЭП, </w:t>
            </w:r>
            <w:proofErr w:type="spellStart"/>
            <w:r>
              <w:rPr>
                <w:color w:val="000000"/>
                <w:sz w:val="28"/>
                <w:szCs w:val="28"/>
              </w:rPr>
              <w:t>ДИиЗО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ДАиГ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правовое управление </w:t>
            </w:r>
          </w:p>
        </w:tc>
        <w:tc>
          <w:tcPr>
            <w:tcW w:w="2433" w:type="dxa"/>
            <w:tcBorders>
              <w:lef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сентябрь – октябрь 2014 года</w:t>
            </w:r>
          </w:p>
        </w:tc>
      </w:tr>
      <w:tr w:rsidR="0042306C">
        <w:tblPrEx>
          <w:tblBorders>
            <w:insideV w:val="none" w:sz="0" w:space="0" w:color="auto"/>
          </w:tblBorders>
        </w:tblPrEx>
        <w:trPr>
          <w:trHeight w:hRule="exact" w:val="976"/>
        </w:trPr>
        <w:tc>
          <w:tcPr>
            <w:tcW w:w="8364" w:type="dxa"/>
            <w:tcBorders>
              <w:righ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3.3. </w:t>
            </w:r>
            <w:r>
              <w:rPr>
                <w:color w:val="000000"/>
                <w:sz w:val="28"/>
                <w:szCs w:val="28"/>
              </w:rPr>
              <w:t xml:space="preserve">Формирование списка заинтересованных в реализации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пилотного проекта дошкольного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Билдинг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-сад» </w:t>
            </w:r>
          </w:p>
          <w:p w:rsidR="0042306C" w:rsidRDefault="007C54D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кредитных организаций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spacing w:line="317" w:lineRule="exact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ДЭП</w:t>
            </w:r>
          </w:p>
        </w:tc>
        <w:tc>
          <w:tcPr>
            <w:tcW w:w="2433" w:type="dxa"/>
            <w:tcBorders>
              <w:lef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spacing w:line="331" w:lineRule="exact"/>
              <w:jc w:val="center"/>
            </w:pPr>
            <w:r>
              <w:rPr>
                <w:color w:val="000000"/>
                <w:sz w:val="28"/>
                <w:szCs w:val="28"/>
              </w:rPr>
              <w:t>ноябрь 2014 года</w:t>
            </w:r>
          </w:p>
        </w:tc>
      </w:tr>
      <w:tr w:rsidR="0042306C">
        <w:tblPrEx>
          <w:tblBorders>
            <w:insideV w:val="none" w:sz="0" w:space="0" w:color="auto"/>
          </w:tblBorders>
        </w:tblPrEx>
        <w:trPr>
          <w:trHeight w:hRule="exact" w:val="994"/>
        </w:trPr>
        <w:tc>
          <w:tcPr>
            <w:tcW w:w="8364" w:type="dxa"/>
            <w:tcBorders>
              <w:righ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 xml:space="preserve">3.4. </w:t>
            </w:r>
            <w:r>
              <w:rPr>
                <w:color w:val="000000"/>
                <w:sz w:val="28"/>
                <w:szCs w:val="28"/>
              </w:rPr>
              <w:t>Разработка льготных условий платы по аренде нежилых помещений муниципальной собственности и используемых под размещение объектов дошкольного образования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ДИиЗО</w:t>
            </w:r>
            <w:proofErr w:type="spellEnd"/>
          </w:p>
        </w:tc>
        <w:tc>
          <w:tcPr>
            <w:tcW w:w="2433" w:type="dxa"/>
            <w:tcBorders>
              <w:left w:val="single" w:sz="4" w:space="0" w:color="auto"/>
            </w:tcBorders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сентябрь – октябрь 2014 года</w:t>
            </w:r>
          </w:p>
        </w:tc>
      </w:tr>
    </w:tbl>
    <w:p w:rsidR="0042306C" w:rsidRDefault="0042306C"/>
    <w:p w:rsidR="0042306C" w:rsidRDefault="0042306C"/>
    <w:p w:rsidR="0042306C" w:rsidRDefault="0042306C"/>
    <w:p w:rsidR="0042306C" w:rsidRDefault="0042306C"/>
    <w:p w:rsidR="0042306C" w:rsidRDefault="0042306C"/>
    <w:tbl>
      <w:tblPr>
        <w:tblW w:w="1462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3827"/>
        <w:gridCol w:w="2433"/>
      </w:tblGrid>
      <w:tr w:rsidR="0042306C">
        <w:trPr>
          <w:trHeight w:hRule="exact" w:val="581"/>
        </w:trPr>
        <w:tc>
          <w:tcPr>
            <w:tcW w:w="14624" w:type="dxa"/>
            <w:gridSpan w:val="3"/>
            <w:shd w:val="clear" w:color="auto" w:fill="FFFFFF"/>
          </w:tcPr>
          <w:p w:rsidR="0042306C" w:rsidRDefault="0042306C">
            <w:pPr>
              <w:shd w:val="clear" w:color="auto" w:fill="FFFFFF"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42306C" w:rsidRDefault="007C54D8">
            <w:pPr>
              <w:shd w:val="clear" w:color="auto" w:fill="FFFFFF"/>
              <w:jc w:val="both"/>
              <w:rPr>
                <w:bCs/>
                <w:color w:val="000000"/>
                <w:sz w:val="10"/>
                <w:szCs w:val="10"/>
              </w:rPr>
            </w:pPr>
            <w:r>
              <w:rPr>
                <w:bCs/>
                <w:color w:val="000000"/>
                <w:sz w:val="28"/>
                <w:szCs w:val="28"/>
              </w:rPr>
              <w:t>4. Кадровое обеспечение</w:t>
            </w:r>
          </w:p>
          <w:p w:rsidR="0042306C" w:rsidRDefault="0042306C">
            <w:pPr>
              <w:shd w:val="clear" w:color="auto" w:fill="FFFFFF"/>
              <w:jc w:val="both"/>
              <w:rPr>
                <w:sz w:val="10"/>
                <w:szCs w:val="10"/>
              </w:rPr>
            </w:pPr>
          </w:p>
        </w:tc>
      </w:tr>
      <w:tr w:rsidR="0042306C">
        <w:trPr>
          <w:trHeight w:hRule="exact" w:val="1980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4.1.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Организация повышения квалификации руководителей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 xml:space="preserve">педагогических работников негосударственных дошкольных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образовательных организаций, индивидуальных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предпринимателей, осуществляющих образовательную </w:t>
            </w:r>
            <w:r>
              <w:rPr>
                <w:color w:val="000000"/>
                <w:sz w:val="28"/>
                <w:szCs w:val="28"/>
              </w:rPr>
              <w:t>деятельность, и частных образовательных организаций, пр</w:t>
            </w:r>
            <w:r>
              <w:rPr>
                <w:color w:val="000000"/>
                <w:sz w:val="28"/>
                <w:szCs w:val="28"/>
              </w:rPr>
              <w:t xml:space="preserve">едоставляющих услуги по присмотру </w:t>
            </w:r>
          </w:p>
          <w:p w:rsidR="0042306C" w:rsidRDefault="007C54D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и уходу за детьми дошкольного возраста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31" w:lineRule="exact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ДО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31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в течение                </w:t>
            </w:r>
            <w:r>
              <w:rPr>
                <w:color w:val="000000"/>
                <w:spacing w:val="-1"/>
                <w:sz w:val="28"/>
                <w:szCs w:val="28"/>
              </w:rPr>
              <w:t>2014 – 2015 годов</w:t>
            </w:r>
          </w:p>
        </w:tc>
      </w:tr>
      <w:tr w:rsidR="0042306C">
        <w:trPr>
          <w:trHeight w:hRule="exact" w:val="1917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4.2. </w:t>
            </w:r>
            <w:r>
              <w:rPr>
                <w:color w:val="000000"/>
                <w:sz w:val="28"/>
                <w:szCs w:val="28"/>
              </w:rPr>
              <w:t xml:space="preserve">Организация обучения руководителей негосударственных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дошкольных образовательных организаций, индивидуальных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предпринимателей, осуществляющих образовательную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деятельность, и частных образовательных  организаций, </w:t>
            </w:r>
          </w:p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предоставляющих услуги по присмотру и уходу за детьми </w:t>
            </w:r>
          </w:p>
          <w:p w:rsidR="0042306C" w:rsidRDefault="007C54D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дошкольного возраста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ДО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в течение               2014 – 2015 годов</w:t>
            </w:r>
          </w:p>
        </w:tc>
      </w:tr>
      <w:tr w:rsidR="0042306C">
        <w:trPr>
          <w:trHeight w:hRule="exact" w:val="619"/>
        </w:trPr>
        <w:tc>
          <w:tcPr>
            <w:tcW w:w="14624" w:type="dxa"/>
            <w:gridSpan w:val="3"/>
            <w:shd w:val="clear" w:color="auto" w:fill="FFFFFF"/>
          </w:tcPr>
          <w:p w:rsidR="0042306C" w:rsidRDefault="0042306C">
            <w:pPr>
              <w:shd w:val="clear" w:color="auto" w:fill="FFFFFF"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42306C" w:rsidRDefault="007C54D8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5. Информационное </w:t>
            </w:r>
            <w:r>
              <w:rPr>
                <w:bCs/>
                <w:color w:val="000000"/>
                <w:sz w:val="28"/>
                <w:szCs w:val="28"/>
              </w:rPr>
              <w:t>обеспечение</w:t>
            </w:r>
          </w:p>
          <w:p w:rsidR="0042306C" w:rsidRDefault="0042306C">
            <w:pPr>
              <w:shd w:val="clear" w:color="auto" w:fill="FFFFFF"/>
              <w:jc w:val="both"/>
              <w:rPr>
                <w:sz w:val="10"/>
                <w:szCs w:val="10"/>
              </w:rPr>
            </w:pPr>
          </w:p>
        </w:tc>
      </w:tr>
      <w:tr w:rsidR="0042306C">
        <w:trPr>
          <w:trHeight w:hRule="exact" w:val="1360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5.1. Развитие инфраструктуры негосударственных дошкольных </w:t>
            </w:r>
          </w:p>
          <w:p w:rsidR="0042306C" w:rsidRDefault="007C54D8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образовательных организаций путем методического, </w:t>
            </w:r>
            <w:r>
              <w:rPr>
                <w:color w:val="000000"/>
                <w:sz w:val="28"/>
                <w:szCs w:val="28"/>
              </w:rPr>
              <w:t>юридического, информационного сопровождения проектов в сфере дошкольного образования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ДО, ДЭП, </w:t>
            </w:r>
            <w:proofErr w:type="spellStart"/>
            <w:r>
              <w:rPr>
                <w:color w:val="000000"/>
                <w:sz w:val="28"/>
                <w:szCs w:val="28"/>
              </w:rPr>
              <w:t>ДАиГ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правовое управление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31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в течение            </w:t>
            </w:r>
            <w:r>
              <w:rPr>
                <w:color w:val="000000"/>
                <w:spacing w:val="-1"/>
                <w:sz w:val="28"/>
                <w:szCs w:val="28"/>
              </w:rPr>
              <w:t>2014 – 2015 годов</w:t>
            </w:r>
          </w:p>
        </w:tc>
      </w:tr>
      <w:tr w:rsidR="0042306C">
        <w:trPr>
          <w:trHeight w:hRule="exact" w:val="1340"/>
        </w:trPr>
        <w:tc>
          <w:tcPr>
            <w:tcW w:w="8364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5.2. Создание и актуальное обновление на официальном </w:t>
            </w:r>
          </w:p>
          <w:p w:rsidR="0042306C" w:rsidRDefault="007C54D8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портале </w:t>
            </w:r>
            <w:r>
              <w:rPr>
                <w:sz w:val="28"/>
                <w:szCs w:val="28"/>
              </w:rPr>
              <w:t>(</w:t>
            </w:r>
            <w:hyperlink r:id="rId8" w:history="1">
              <w:r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admsurgut</w:t>
              </w:r>
              <w:proofErr w:type="spellEnd"/>
              <w:r>
                <w:rPr>
                  <w:rStyle w:val="a4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>
                <w:rPr>
                  <w:rStyle w:val="a4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 xml:space="preserve">) в разделе </w:t>
            </w:r>
            <w:r>
              <w:rPr>
                <w:sz w:val="28"/>
                <w:szCs w:val="28"/>
                <w:shd w:val="clear" w:color="auto" w:fill="FFFFFF"/>
              </w:rPr>
              <w:t xml:space="preserve">о негосударственных </w:t>
            </w:r>
          </w:p>
          <w:p w:rsidR="0042306C" w:rsidRDefault="007C54D8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учреждениях, оказывающих услуги по развитию и организации </w:t>
            </w:r>
          </w:p>
          <w:p w:rsidR="0042306C" w:rsidRDefault="007C54D8">
            <w:pPr>
              <w:shd w:val="clear" w:color="auto" w:fill="FFFFFF"/>
            </w:pPr>
            <w:r>
              <w:rPr>
                <w:sz w:val="28"/>
                <w:szCs w:val="28"/>
                <w:shd w:val="clear" w:color="auto" w:fill="FFFFFF"/>
              </w:rPr>
              <w:t>пребы</w:t>
            </w:r>
            <w:r>
              <w:rPr>
                <w:sz w:val="28"/>
                <w:szCs w:val="28"/>
                <w:shd w:val="clear" w:color="auto" w:fill="FFFFFF"/>
              </w:rPr>
              <w:t>вания детей</w:t>
            </w:r>
          </w:p>
        </w:tc>
        <w:tc>
          <w:tcPr>
            <w:tcW w:w="3827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31" w:lineRule="exact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ДО</w:t>
            </w:r>
          </w:p>
        </w:tc>
        <w:tc>
          <w:tcPr>
            <w:tcW w:w="2433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реже 1 раза 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pacing w:val="-1"/>
                <w:sz w:val="28"/>
                <w:szCs w:val="28"/>
              </w:rPr>
              <w:t>квартал в течение</w:t>
            </w:r>
          </w:p>
          <w:p w:rsidR="0042306C" w:rsidRDefault="007C54D8">
            <w:pPr>
              <w:shd w:val="clear" w:color="auto" w:fill="FFFFFF"/>
              <w:spacing w:line="324" w:lineRule="exact"/>
              <w:jc w:val="center"/>
            </w:pPr>
            <w:r>
              <w:rPr>
                <w:color w:val="000000"/>
                <w:sz w:val="28"/>
                <w:szCs w:val="28"/>
              </w:rPr>
              <w:t>2014 – 2015 годов</w:t>
            </w:r>
          </w:p>
        </w:tc>
      </w:tr>
    </w:tbl>
    <w:p w:rsidR="0042306C" w:rsidRDefault="007C54D8">
      <w:pPr>
        <w:spacing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95"/>
        <w:gridCol w:w="3896"/>
        <w:gridCol w:w="2410"/>
      </w:tblGrid>
      <w:tr w:rsidR="0042306C">
        <w:trPr>
          <w:trHeight w:hRule="exact" w:val="2282"/>
        </w:trPr>
        <w:tc>
          <w:tcPr>
            <w:tcW w:w="8295" w:type="dxa"/>
            <w:shd w:val="clear" w:color="auto" w:fill="FFFFFF"/>
          </w:tcPr>
          <w:p w:rsidR="0042306C" w:rsidRDefault="007C54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</w:t>
            </w:r>
            <w:r>
              <w:rPr>
                <w:color w:val="000000"/>
                <w:sz w:val="28"/>
                <w:szCs w:val="28"/>
              </w:rPr>
              <w:t xml:space="preserve">Организация «горячей линии» по оказанию консультативной помощи руководителям и педагогическим работникам негосударственных дошкольных образовательных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организаций, </w:t>
            </w: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индиви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-дуальным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предпринимателям, </w:t>
            </w:r>
            <w:r>
              <w:rPr>
                <w:color w:val="000000"/>
                <w:sz w:val="28"/>
                <w:szCs w:val="28"/>
              </w:rPr>
              <w:t>осуществляющим образовательную деятельность, и частным образовательным организациям, предоставляющим услуги по присмотру и уходу за детьми дошкольного возраста</w:t>
            </w:r>
          </w:p>
        </w:tc>
        <w:tc>
          <w:tcPr>
            <w:tcW w:w="3896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24" w:lineRule="exact"/>
              <w:ind w:left="266" w:right="28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ДО, ДЭП, </w:t>
            </w:r>
            <w:proofErr w:type="spellStart"/>
            <w:r>
              <w:rPr>
                <w:color w:val="000000"/>
                <w:sz w:val="28"/>
                <w:szCs w:val="28"/>
              </w:rPr>
              <w:t>ДАиГ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42306C" w:rsidRDefault="007C54D8">
            <w:pPr>
              <w:shd w:val="clear" w:color="auto" w:fill="FFFFFF"/>
              <w:spacing w:line="324" w:lineRule="exact"/>
              <w:ind w:left="266" w:right="281"/>
              <w:jc w:val="center"/>
            </w:pPr>
            <w:r>
              <w:rPr>
                <w:color w:val="000000"/>
                <w:sz w:val="28"/>
                <w:szCs w:val="28"/>
              </w:rPr>
              <w:t>правовое управление</w:t>
            </w:r>
          </w:p>
        </w:tc>
        <w:tc>
          <w:tcPr>
            <w:tcW w:w="2410" w:type="dxa"/>
            <w:shd w:val="clear" w:color="auto" w:fill="FFFFFF"/>
          </w:tcPr>
          <w:p w:rsidR="0042306C" w:rsidRDefault="007C54D8">
            <w:pPr>
              <w:shd w:val="clear" w:color="auto" w:fill="FFFFFF"/>
              <w:spacing w:line="317" w:lineRule="exact"/>
              <w:ind w:left="29" w:right="5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 течение</w:t>
            </w:r>
          </w:p>
          <w:p w:rsidR="0042306C" w:rsidRDefault="007C54D8">
            <w:pPr>
              <w:shd w:val="clear" w:color="auto" w:fill="FFFFFF"/>
              <w:spacing w:line="317" w:lineRule="exact"/>
              <w:ind w:left="29" w:right="50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2014 – 2015 </w:t>
            </w:r>
            <w:r>
              <w:rPr>
                <w:color w:val="000000"/>
                <w:sz w:val="28"/>
                <w:szCs w:val="28"/>
              </w:rPr>
              <w:t>годов</w:t>
            </w:r>
          </w:p>
        </w:tc>
      </w:tr>
    </w:tbl>
    <w:p w:rsidR="0042306C" w:rsidRDefault="0042306C"/>
    <w:sectPr w:rsidR="0042306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D8" w:rsidRDefault="007C54D8">
      <w:r>
        <w:separator/>
      </w:r>
    </w:p>
  </w:endnote>
  <w:endnote w:type="continuationSeparator" w:id="0">
    <w:p w:rsidR="007C54D8" w:rsidRDefault="007C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D8" w:rsidRDefault="007C54D8">
      <w:r>
        <w:separator/>
      </w:r>
    </w:p>
  </w:footnote>
  <w:footnote w:type="continuationSeparator" w:id="0">
    <w:p w:rsidR="007C54D8" w:rsidRDefault="007C5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62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306C" w:rsidRDefault="007C54D8">
        <w:pPr>
          <w:pStyle w:val="a6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CD5552">
          <w:rPr>
            <w:noProof/>
            <w:sz w:val="20"/>
            <w:szCs w:val="20"/>
          </w:rPr>
          <w:t>7</w:t>
        </w:r>
        <w:r>
          <w:rPr>
            <w:sz w:val="20"/>
            <w:szCs w:val="20"/>
          </w:rPr>
          <w:fldChar w:fldCharType="end"/>
        </w:r>
      </w:p>
    </w:sdtContent>
  </w:sdt>
  <w:p w:rsidR="0042306C" w:rsidRDefault="004230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52702"/>
    <w:multiLevelType w:val="multilevel"/>
    <w:tmpl w:val="B0FE8A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6C"/>
    <w:rsid w:val="0032061E"/>
    <w:rsid w:val="0042306C"/>
    <w:rsid w:val="007C54D8"/>
    <w:rsid w:val="00C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B2AF6D-D00B-4340-8252-4BA2B3F8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2016-02-19T12:16:00Z</cp:lastPrinted>
  <dcterms:created xsi:type="dcterms:W3CDTF">2016-02-29T11:01:00Z</dcterms:created>
  <dcterms:modified xsi:type="dcterms:W3CDTF">2016-02-29T11:01:00Z</dcterms:modified>
</cp:coreProperties>
</file>