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F9" w:rsidRPr="00EC5E9D" w:rsidRDefault="002007F9" w:rsidP="002007F9">
      <w:pPr>
        <w:keepNext/>
        <w:spacing w:line="120" w:lineRule="atLeast"/>
        <w:jc w:val="center"/>
        <w:outlineLvl w:val="0"/>
        <w:rPr>
          <w:b/>
          <w:bCs/>
          <w:sz w:val="30"/>
          <w:szCs w:val="30"/>
        </w:rPr>
      </w:pPr>
      <w:r w:rsidRPr="00EC5E9D">
        <w:rPr>
          <w:b/>
          <w:bCs/>
          <w:sz w:val="30"/>
          <w:szCs w:val="30"/>
        </w:rPr>
        <w:t>ГЛАВА ГОРОДА</w:t>
      </w:r>
    </w:p>
    <w:p w:rsidR="002007F9" w:rsidRPr="005541F0" w:rsidRDefault="002007F9" w:rsidP="002007F9">
      <w:pPr>
        <w:spacing w:line="120" w:lineRule="atLeast"/>
        <w:jc w:val="center"/>
        <w:rPr>
          <w:sz w:val="18"/>
        </w:rPr>
      </w:pPr>
    </w:p>
    <w:p w:rsidR="002007F9" w:rsidRPr="005541F0" w:rsidRDefault="002007F9" w:rsidP="002007F9">
      <w:pPr>
        <w:spacing w:line="120" w:lineRule="atLeast"/>
        <w:jc w:val="center"/>
        <w:rPr>
          <w:sz w:val="20"/>
        </w:rPr>
      </w:pPr>
    </w:p>
    <w:p w:rsidR="002007F9" w:rsidRPr="00EC5E9D" w:rsidRDefault="002007F9" w:rsidP="002007F9">
      <w:pPr>
        <w:keepNext/>
        <w:spacing w:line="120" w:lineRule="atLeast"/>
        <w:jc w:val="center"/>
        <w:outlineLvl w:val="1"/>
        <w:rPr>
          <w:b/>
          <w:bCs/>
          <w:sz w:val="29"/>
          <w:szCs w:val="29"/>
        </w:rPr>
      </w:pPr>
      <w:r w:rsidRPr="009B4765">
        <w:rPr>
          <w:b/>
          <w:bCs/>
          <w:sz w:val="29"/>
          <w:szCs w:val="29"/>
        </w:rPr>
        <w:t>РАСПОРЯЖЕНИЕ</w:t>
      </w:r>
    </w:p>
    <w:p w:rsidR="00242340" w:rsidRDefault="00242340" w:rsidP="00242340">
      <w:pPr>
        <w:pStyle w:val="a3"/>
        <w:ind w:right="0"/>
        <w:rPr>
          <w:szCs w:val="28"/>
        </w:rPr>
      </w:pPr>
    </w:p>
    <w:p w:rsidR="00242340" w:rsidRDefault="00242340" w:rsidP="00242340">
      <w:pPr>
        <w:pStyle w:val="a3"/>
        <w:ind w:right="0"/>
        <w:rPr>
          <w:szCs w:val="28"/>
        </w:rPr>
      </w:pPr>
    </w:p>
    <w:p w:rsidR="00242340" w:rsidRDefault="00242340" w:rsidP="00242340">
      <w:pPr>
        <w:pStyle w:val="a3"/>
        <w:ind w:right="0"/>
        <w:rPr>
          <w:szCs w:val="28"/>
        </w:rPr>
      </w:pPr>
    </w:p>
    <w:p w:rsidR="00242340" w:rsidRDefault="00242340" w:rsidP="00242340">
      <w:pPr>
        <w:pStyle w:val="a3"/>
        <w:ind w:right="0"/>
        <w:rPr>
          <w:szCs w:val="28"/>
        </w:rPr>
      </w:pPr>
    </w:p>
    <w:p w:rsidR="00242340" w:rsidRDefault="00242340" w:rsidP="00242340">
      <w:pPr>
        <w:pStyle w:val="a3"/>
        <w:ind w:right="0"/>
        <w:rPr>
          <w:szCs w:val="28"/>
        </w:rPr>
      </w:pPr>
    </w:p>
    <w:tbl>
      <w:tblPr>
        <w:tblStyle w:val="a5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007F9" w:rsidRPr="002007F9" w:rsidTr="000B5064">
        <w:trPr>
          <w:jc w:val="center"/>
        </w:trPr>
        <w:tc>
          <w:tcPr>
            <w:tcW w:w="142" w:type="dxa"/>
            <w:noWrap/>
          </w:tcPr>
          <w:p w:rsidR="002007F9" w:rsidRPr="002007F9" w:rsidRDefault="002007F9" w:rsidP="002007F9">
            <w:pPr>
              <w:spacing w:line="120" w:lineRule="atLeast"/>
              <w:jc w:val="right"/>
            </w:pPr>
            <w:r w:rsidRPr="002007F9"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007F9" w:rsidRPr="002007F9" w:rsidRDefault="002007F9" w:rsidP="002007F9">
            <w:pPr>
              <w:spacing w:line="120" w:lineRule="atLeast"/>
              <w:jc w:val="center"/>
              <w:rPr>
                <w:lang w:val="en-US"/>
              </w:rPr>
            </w:pPr>
            <w:r w:rsidRPr="002007F9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42" w:type="dxa"/>
            <w:noWrap/>
          </w:tcPr>
          <w:p w:rsidR="002007F9" w:rsidRPr="002007F9" w:rsidRDefault="002007F9" w:rsidP="002007F9">
            <w:pPr>
              <w:spacing w:line="120" w:lineRule="atLeast"/>
            </w:pPr>
            <w:r w:rsidRPr="002007F9"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007F9" w:rsidRPr="002007F9" w:rsidRDefault="002007F9" w:rsidP="002007F9">
            <w:pPr>
              <w:spacing w:line="120" w:lineRule="atLeast"/>
              <w:jc w:val="center"/>
            </w:pPr>
            <w:r w:rsidRPr="002007F9">
              <w:t>0</w:t>
            </w:r>
            <w:r>
              <w:rPr>
                <w:lang w:val="en-US"/>
              </w:rPr>
              <w:t>7</w:t>
            </w:r>
          </w:p>
        </w:tc>
        <w:tc>
          <w:tcPr>
            <w:tcW w:w="252" w:type="dxa"/>
          </w:tcPr>
          <w:p w:rsidR="002007F9" w:rsidRPr="002007F9" w:rsidRDefault="002007F9" w:rsidP="002007F9">
            <w:pPr>
              <w:spacing w:line="120" w:lineRule="atLeast"/>
            </w:pPr>
            <w:r w:rsidRPr="002007F9"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007F9" w:rsidRPr="002007F9" w:rsidRDefault="002007F9" w:rsidP="002007F9">
            <w:pPr>
              <w:spacing w:line="120" w:lineRule="atLeast"/>
              <w:jc w:val="center"/>
            </w:pPr>
            <w:r w:rsidRPr="002007F9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82" w:type="dxa"/>
          </w:tcPr>
          <w:p w:rsidR="002007F9" w:rsidRPr="002007F9" w:rsidRDefault="002007F9" w:rsidP="002007F9">
            <w:pPr>
              <w:spacing w:line="120" w:lineRule="atLeast"/>
            </w:pPr>
            <w:r w:rsidRPr="002007F9">
              <w:t>г.</w:t>
            </w:r>
          </w:p>
        </w:tc>
        <w:tc>
          <w:tcPr>
            <w:tcW w:w="5000" w:type="dxa"/>
          </w:tcPr>
          <w:p w:rsidR="002007F9" w:rsidRPr="002007F9" w:rsidRDefault="002007F9" w:rsidP="002007F9">
            <w:pPr>
              <w:spacing w:line="120" w:lineRule="atLeast"/>
            </w:pPr>
          </w:p>
        </w:tc>
        <w:tc>
          <w:tcPr>
            <w:tcW w:w="235" w:type="dxa"/>
          </w:tcPr>
          <w:p w:rsidR="002007F9" w:rsidRPr="002007F9" w:rsidRDefault="002007F9" w:rsidP="002007F9">
            <w:pPr>
              <w:spacing w:line="120" w:lineRule="atLeast"/>
            </w:pPr>
            <w:r w:rsidRPr="002007F9"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007F9" w:rsidRPr="002007F9" w:rsidRDefault="002007F9" w:rsidP="002007F9">
            <w:pPr>
              <w:spacing w:line="120" w:lineRule="atLeast"/>
              <w:jc w:val="center"/>
            </w:pPr>
            <w:r>
              <w:rPr>
                <w:lang w:val="en-US"/>
              </w:rPr>
              <w:t>3</w:t>
            </w:r>
            <w:r w:rsidRPr="002007F9">
              <w:t>7</w:t>
            </w:r>
          </w:p>
        </w:tc>
      </w:tr>
    </w:tbl>
    <w:p w:rsidR="00242340" w:rsidRDefault="00242340" w:rsidP="00242340">
      <w:pPr>
        <w:pStyle w:val="a3"/>
        <w:ind w:right="0"/>
        <w:rPr>
          <w:szCs w:val="28"/>
        </w:rPr>
      </w:pPr>
    </w:p>
    <w:p w:rsidR="00242340" w:rsidRDefault="00242340" w:rsidP="00242340">
      <w:pPr>
        <w:pStyle w:val="a3"/>
        <w:ind w:right="0"/>
        <w:rPr>
          <w:szCs w:val="28"/>
        </w:rPr>
      </w:pPr>
      <w:r w:rsidRPr="00CD0B1A">
        <w:rPr>
          <w:szCs w:val="28"/>
        </w:rPr>
        <w:t>О внесении изменени</w:t>
      </w:r>
      <w:r>
        <w:rPr>
          <w:szCs w:val="28"/>
        </w:rPr>
        <w:t>й</w:t>
      </w:r>
      <w:r w:rsidRPr="00CD0B1A">
        <w:rPr>
          <w:szCs w:val="28"/>
        </w:rPr>
        <w:t xml:space="preserve"> в </w:t>
      </w:r>
      <w:r>
        <w:rPr>
          <w:szCs w:val="28"/>
        </w:rPr>
        <w:t xml:space="preserve">распоряжение </w:t>
      </w:r>
    </w:p>
    <w:p w:rsidR="00242340" w:rsidRDefault="00242340" w:rsidP="00242340">
      <w:pPr>
        <w:pStyle w:val="a3"/>
        <w:ind w:right="0"/>
        <w:rPr>
          <w:szCs w:val="28"/>
        </w:rPr>
      </w:pPr>
      <w:r>
        <w:rPr>
          <w:szCs w:val="28"/>
        </w:rPr>
        <w:t xml:space="preserve">Главы города от 11.11.2013 № 59 </w:t>
      </w:r>
    </w:p>
    <w:p w:rsidR="00242340" w:rsidRPr="005D4887" w:rsidRDefault="00242340" w:rsidP="00242340">
      <w:pPr>
        <w:pStyle w:val="a3"/>
        <w:ind w:right="0"/>
        <w:rPr>
          <w:szCs w:val="28"/>
        </w:rPr>
      </w:pPr>
      <w:r w:rsidRPr="005D4887">
        <w:rPr>
          <w:szCs w:val="28"/>
        </w:rPr>
        <w:t xml:space="preserve">«Об утверждении положения </w:t>
      </w:r>
    </w:p>
    <w:p w:rsidR="00242340" w:rsidRPr="005D4887" w:rsidRDefault="00242340" w:rsidP="00242340">
      <w:pPr>
        <w:pStyle w:val="a3"/>
        <w:ind w:right="0"/>
        <w:rPr>
          <w:szCs w:val="28"/>
        </w:rPr>
      </w:pPr>
      <w:r w:rsidRPr="005D4887">
        <w:rPr>
          <w:szCs w:val="28"/>
        </w:rPr>
        <w:t xml:space="preserve">о координационном совете по вопросам </w:t>
      </w:r>
    </w:p>
    <w:p w:rsidR="00242340" w:rsidRPr="005D4887" w:rsidRDefault="00242340" w:rsidP="00242340">
      <w:pPr>
        <w:pStyle w:val="a3"/>
        <w:ind w:right="0"/>
        <w:rPr>
          <w:szCs w:val="28"/>
        </w:rPr>
      </w:pPr>
      <w:r w:rsidRPr="005D4887">
        <w:rPr>
          <w:szCs w:val="28"/>
        </w:rPr>
        <w:t xml:space="preserve">этнических и религиозных сообществ </w:t>
      </w:r>
    </w:p>
    <w:p w:rsidR="00242340" w:rsidRDefault="00242340" w:rsidP="00242340">
      <w:pPr>
        <w:pStyle w:val="a3"/>
        <w:ind w:right="0"/>
        <w:jc w:val="both"/>
        <w:rPr>
          <w:szCs w:val="28"/>
        </w:rPr>
      </w:pPr>
      <w:r w:rsidRPr="005D4887">
        <w:rPr>
          <w:szCs w:val="28"/>
        </w:rPr>
        <w:t>при Главе города»</w:t>
      </w:r>
    </w:p>
    <w:p w:rsidR="00242340" w:rsidRDefault="00242340" w:rsidP="00242340">
      <w:pPr>
        <w:pStyle w:val="a3"/>
        <w:ind w:right="0" w:firstLine="567"/>
        <w:jc w:val="both"/>
        <w:rPr>
          <w:szCs w:val="28"/>
        </w:rPr>
      </w:pPr>
    </w:p>
    <w:p w:rsidR="00242340" w:rsidRDefault="00242340" w:rsidP="00242340">
      <w:pPr>
        <w:pStyle w:val="a3"/>
        <w:ind w:right="0"/>
        <w:jc w:val="both"/>
        <w:rPr>
          <w:szCs w:val="28"/>
        </w:rPr>
      </w:pPr>
    </w:p>
    <w:p w:rsidR="00242340" w:rsidRDefault="00242340" w:rsidP="00242340">
      <w:pPr>
        <w:pStyle w:val="a3"/>
        <w:ind w:right="0"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</w:t>
      </w:r>
      <w:r w:rsidRPr="00242340">
        <w:rPr>
          <w:spacing w:val="-6"/>
          <w:szCs w:val="28"/>
        </w:rPr>
        <w:t>№ 3686 «Об утверждении Регламента Администрации города» (с последующими изменениями</w:t>
      </w:r>
      <w:r>
        <w:rPr>
          <w:szCs w:val="28"/>
        </w:rPr>
        <w:t xml:space="preserve">): </w:t>
      </w:r>
    </w:p>
    <w:p w:rsidR="00242340" w:rsidRDefault="00242340" w:rsidP="00242340">
      <w:pPr>
        <w:pStyle w:val="a3"/>
        <w:ind w:right="0" w:firstLine="567"/>
        <w:jc w:val="both"/>
        <w:rPr>
          <w:szCs w:val="28"/>
        </w:rPr>
      </w:pPr>
      <w:r>
        <w:rPr>
          <w:szCs w:val="28"/>
        </w:rPr>
        <w:t>1. В</w:t>
      </w:r>
      <w:r w:rsidRPr="00CD0B1A">
        <w:rPr>
          <w:szCs w:val="28"/>
        </w:rPr>
        <w:t xml:space="preserve">нести в распоряжение Главы города </w:t>
      </w:r>
      <w:r>
        <w:rPr>
          <w:szCs w:val="28"/>
        </w:rPr>
        <w:t xml:space="preserve">от 11.11.2013 № 59                   </w:t>
      </w:r>
      <w:proofErr w:type="gramStart"/>
      <w:r>
        <w:rPr>
          <w:szCs w:val="28"/>
        </w:rPr>
        <w:t xml:space="preserve">   «</w:t>
      </w:r>
      <w:proofErr w:type="gramEnd"/>
      <w:r w:rsidRPr="00B14175">
        <w:rPr>
          <w:szCs w:val="28"/>
        </w:rPr>
        <w:t>Об утверждении положения о</w:t>
      </w:r>
      <w:r>
        <w:rPr>
          <w:szCs w:val="28"/>
        </w:rPr>
        <w:t xml:space="preserve"> </w:t>
      </w:r>
      <w:r>
        <w:rPr>
          <w:bCs/>
        </w:rPr>
        <w:t>координационном совете по вопросам этнических сообществ при Главе города</w:t>
      </w:r>
      <w:r>
        <w:rPr>
          <w:szCs w:val="28"/>
        </w:rPr>
        <w:t xml:space="preserve">» </w:t>
      </w:r>
      <w:r w:rsidRPr="00CD0B1A">
        <w:rPr>
          <w:szCs w:val="28"/>
        </w:rPr>
        <w:t>следующ</w:t>
      </w:r>
      <w:r>
        <w:rPr>
          <w:szCs w:val="28"/>
        </w:rPr>
        <w:t>ие</w:t>
      </w:r>
      <w:r w:rsidRPr="00CD0B1A">
        <w:rPr>
          <w:szCs w:val="28"/>
        </w:rPr>
        <w:t xml:space="preserve"> изменени</w:t>
      </w:r>
      <w:r>
        <w:rPr>
          <w:szCs w:val="28"/>
        </w:rPr>
        <w:t>я</w:t>
      </w:r>
      <w:r w:rsidRPr="00CD0B1A">
        <w:rPr>
          <w:szCs w:val="28"/>
        </w:rPr>
        <w:t>:</w:t>
      </w:r>
    </w:p>
    <w:p w:rsidR="00242340" w:rsidRDefault="00242340" w:rsidP="00242340">
      <w:pPr>
        <w:pStyle w:val="a3"/>
        <w:ind w:right="0" w:firstLine="567"/>
        <w:jc w:val="both"/>
        <w:rPr>
          <w:color w:val="000000"/>
          <w:szCs w:val="28"/>
        </w:rPr>
      </w:pPr>
      <w:r>
        <w:rPr>
          <w:szCs w:val="28"/>
        </w:rPr>
        <w:t>в</w:t>
      </w:r>
      <w:r>
        <w:rPr>
          <w:color w:val="000000"/>
          <w:szCs w:val="28"/>
        </w:rPr>
        <w:t xml:space="preserve"> </w:t>
      </w:r>
      <w:r w:rsidRPr="007C1CB6">
        <w:rPr>
          <w:szCs w:val="28"/>
        </w:rPr>
        <w:t>приложени</w:t>
      </w:r>
      <w:r>
        <w:rPr>
          <w:szCs w:val="28"/>
        </w:rPr>
        <w:t>и</w:t>
      </w:r>
      <w:r w:rsidRPr="007C1CB6">
        <w:rPr>
          <w:szCs w:val="28"/>
        </w:rPr>
        <w:t xml:space="preserve"> 2 </w:t>
      </w:r>
      <w:r>
        <w:rPr>
          <w:color w:val="000000"/>
          <w:szCs w:val="28"/>
        </w:rPr>
        <w:t>к распоряжению:</w:t>
      </w:r>
    </w:p>
    <w:p w:rsidR="00242340" w:rsidRDefault="00242340" w:rsidP="00242340">
      <w:pPr>
        <w:pStyle w:val="a3"/>
        <w:ind w:righ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исключить строку следующего содержания:</w:t>
      </w:r>
      <w:r w:rsidRPr="002537AD">
        <w:rPr>
          <w:color w:val="000000"/>
          <w:szCs w:val="28"/>
        </w:rPr>
        <w:t xml:space="preserve"> </w:t>
      </w:r>
    </w:p>
    <w:p w:rsidR="00242340" w:rsidRDefault="00242340" w:rsidP="00242340">
      <w:pPr>
        <w:pStyle w:val="a3"/>
        <w:ind w:right="0" w:firstLine="567"/>
        <w:jc w:val="both"/>
        <w:rPr>
          <w:szCs w:val="28"/>
        </w:rPr>
      </w:pPr>
      <w:r>
        <w:rPr>
          <w:color w:val="000000"/>
          <w:szCs w:val="28"/>
        </w:rPr>
        <w:t>«Бронников Владислав Александрович</w:t>
      </w:r>
      <w:r w:rsidRPr="002537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Pr="002537AD">
        <w:rPr>
          <w:color w:val="000000"/>
          <w:szCs w:val="28"/>
        </w:rPr>
        <w:t xml:space="preserve"> </w:t>
      </w:r>
      <w:r>
        <w:rPr>
          <w:szCs w:val="28"/>
        </w:rPr>
        <w:t>настоятель</w:t>
      </w:r>
      <w:r w:rsidRPr="002537AD">
        <w:rPr>
          <w:szCs w:val="28"/>
        </w:rPr>
        <w:t xml:space="preserve"> местной религиозной организации православный Приход храма в честь святителя Николая Чудотворца города Сургута, и.о. благочинного Ханты-Мансийской епархии Русской Православной Церкви (Московский Патриархат)</w:t>
      </w:r>
      <w:r>
        <w:rPr>
          <w:szCs w:val="28"/>
        </w:rPr>
        <w:t>»;</w:t>
      </w:r>
    </w:p>
    <w:p w:rsidR="00242340" w:rsidRDefault="00242340" w:rsidP="00242340">
      <w:pPr>
        <w:pStyle w:val="a3"/>
        <w:ind w:right="0" w:firstLine="567"/>
        <w:jc w:val="both"/>
        <w:rPr>
          <w:color w:val="000000"/>
          <w:szCs w:val="28"/>
        </w:rPr>
      </w:pPr>
      <w:r>
        <w:rPr>
          <w:szCs w:val="28"/>
        </w:rPr>
        <w:t>- дополнить</w:t>
      </w:r>
      <w:r>
        <w:rPr>
          <w:color w:val="000000"/>
          <w:szCs w:val="28"/>
        </w:rPr>
        <w:t xml:space="preserve"> строками следующего содержания:</w:t>
      </w:r>
    </w:p>
    <w:p w:rsidR="00242340" w:rsidRDefault="00242340" w:rsidP="00242340">
      <w:pPr>
        <w:pStyle w:val="a3"/>
        <w:ind w:right="0" w:firstLine="567"/>
        <w:jc w:val="both"/>
      </w:pPr>
      <w:r>
        <w:rPr>
          <w:color w:val="000000"/>
          <w:szCs w:val="28"/>
        </w:rPr>
        <w:t xml:space="preserve">«Исаков Антоний Николаевич – </w:t>
      </w:r>
      <w:r>
        <w:t>настоятель</w:t>
      </w:r>
      <w:r w:rsidRPr="003F0D12">
        <w:t xml:space="preserve"> местной религиозной организации православный </w:t>
      </w:r>
      <w:r w:rsidRPr="002537AD">
        <w:rPr>
          <w:szCs w:val="28"/>
        </w:rPr>
        <w:t xml:space="preserve">Приход храма </w:t>
      </w:r>
      <w:r w:rsidRPr="002537AD">
        <w:rPr>
          <w:color w:val="000000"/>
          <w:szCs w:val="28"/>
        </w:rPr>
        <w:t>в честь великомученика Георгия Победоносца</w:t>
      </w:r>
      <w:r w:rsidRPr="002537AD">
        <w:rPr>
          <w:szCs w:val="28"/>
        </w:rPr>
        <w:t xml:space="preserve"> </w:t>
      </w:r>
      <w:r>
        <w:rPr>
          <w:szCs w:val="28"/>
        </w:rPr>
        <w:t>города Сургута,</w:t>
      </w:r>
      <w:r w:rsidRPr="003F0D12">
        <w:t xml:space="preserve"> благо</w:t>
      </w:r>
      <w:r>
        <w:t>чинный</w:t>
      </w:r>
      <w:r w:rsidRPr="003F0D12">
        <w:t xml:space="preserve"> </w:t>
      </w:r>
      <w:proofErr w:type="spellStart"/>
      <w:r>
        <w:rPr>
          <w:szCs w:val="28"/>
        </w:rPr>
        <w:t>Сургутского</w:t>
      </w:r>
      <w:proofErr w:type="spellEnd"/>
      <w:r>
        <w:rPr>
          <w:szCs w:val="28"/>
        </w:rPr>
        <w:t xml:space="preserve"> благочиния</w:t>
      </w:r>
      <w:r w:rsidRPr="003F0D12">
        <w:t xml:space="preserve"> Ханты-Мансийской епархии Русской Православной Церкви (Московский Патриархат)</w:t>
      </w:r>
      <w:r>
        <w:t xml:space="preserve">; </w:t>
      </w:r>
    </w:p>
    <w:p w:rsidR="00242340" w:rsidRDefault="00242340" w:rsidP="00242340">
      <w:pPr>
        <w:pStyle w:val="a3"/>
        <w:ind w:right="0" w:firstLine="567"/>
        <w:jc w:val="both"/>
        <w:rPr>
          <w:color w:val="000000"/>
          <w:szCs w:val="28"/>
        </w:rPr>
      </w:pPr>
      <w:proofErr w:type="spellStart"/>
      <w:r w:rsidRPr="002537AD">
        <w:rPr>
          <w:szCs w:val="28"/>
        </w:rPr>
        <w:t>Яремаченко</w:t>
      </w:r>
      <w:proofErr w:type="spellEnd"/>
      <w:r w:rsidRPr="002537AD">
        <w:rPr>
          <w:szCs w:val="28"/>
        </w:rPr>
        <w:t xml:space="preserve"> </w:t>
      </w:r>
      <w:r>
        <w:rPr>
          <w:szCs w:val="28"/>
        </w:rPr>
        <w:t>Владимир Иванович –</w:t>
      </w:r>
      <w:r w:rsidRPr="002537AD">
        <w:rPr>
          <w:szCs w:val="28"/>
        </w:rPr>
        <w:t xml:space="preserve"> начальник отдела по </w:t>
      </w:r>
      <w:r>
        <w:rPr>
          <w:szCs w:val="28"/>
        </w:rPr>
        <w:t xml:space="preserve">вопросам </w:t>
      </w:r>
      <w:r w:rsidRPr="002537AD">
        <w:rPr>
          <w:szCs w:val="28"/>
        </w:rPr>
        <w:t>общественной безопасности</w:t>
      </w:r>
      <w:r>
        <w:rPr>
          <w:szCs w:val="28"/>
        </w:rPr>
        <w:t xml:space="preserve"> Администрации города»</w:t>
      </w:r>
      <w:r>
        <w:rPr>
          <w:color w:val="000000"/>
          <w:szCs w:val="28"/>
        </w:rPr>
        <w:t>.</w:t>
      </w:r>
    </w:p>
    <w:p w:rsidR="00242340" w:rsidRDefault="00242340" w:rsidP="00242340">
      <w:pPr>
        <w:pStyle w:val="a3"/>
        <w:tabs>
          <w:tab w:val="left" w:pos="851"/>
        </w:tabs>
        <w:ind w:right="0" w:firstLine="567"/>
        <w:jc w:val="both"/>
        <w:rPr>
          <w:szCs w:val="28"/>
        </w:rPr>
      </w:pPr>
      <w:r>
        <w:rPr>
          <w:szCs w:val="28"/>
        </w:rPr>
        <w:t xml:space="preserve">2. Контроль за выполнением распоряжения </w:t>
      </w:r>
      <w:r w:rsidRPr="00CD0B1A">
        <w:rPr>
          <w:szCs w:val="28"/>
        </w:rPr>
        <w:t>оставляю за собой.</w:t>
      </w:r>
    </w:p>
    <w:p w:rsidR="00242340" w:rsidRDefault="00242340" w:rsidP="00242340">
      <w:pPr>
        <w:pStyle w:val="a3"/>
        <w:tabs>
          <w:tab w:val="left" w:pos="851"/>
        </w:tabs>
        <w:ind w:right="0" w:firstLine="567"/>
        <w:jc w:val="both"/>
        <w:rPr>
          <w:szCs w:val="28"/>
        </w:rPr>
      </w:pPr>
    </w:p>
    <w:p w:rsidR="00242340" w:rsidRDefault="00242340" w:rsidP="00242340">
      <w:pPr>
        <w:pStyle w:val="a3"/>
        <w:tabs>
          <w:tab w:val="left" w:pos="851"/>
        </w:tabs>
        <w:ind w:right="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42340" w:rsidRPr="001C5AB8" w:rsidTr="006E2020">
        <w:tc>
          <w:tcPr>
            <w:tcW w:w="4927" w:type="dxa"/>
            <w:shd w:val="clear" w:color="auto" w:fill="auto"/>
          </w:tcPr>
          <w:p w:rsidR="00242340" w:rsidRPr="001C5AB8" w:rsidRDefault="00242340" w:rsidP="006E2020">
            <w:pPr>
              <w:pStyle w:val="a3"/>
              <w:tabs>
                <w:tab w:val="left" w:pos="851"/>
              </w:tabs>
              <w:ind w:right="0"/>
              <w:jc w:val="both"/>
              <w:rPr>
                <w:szCs w:val="28"/>
              </w:rPr>
            </w:pPr>
            <w:r w:rsidRPr="001C5AB8">
              <w:rPr>
                <w:szCs w:val="28"/>
              </w:rPr>
              <w:t>Глава города</w:t>
            </w:r>
          </w:p>
        </w:tc>
        <w:tc>
          <w:tcPr>
            <w:tcW w:w="4927" w:type="dxa"/>
            <w:shd w:val="clear" w:color="auto" w:fill="auto"/>
          </w:tcPr>
          <w:p w:rsidR="00242340" w:rsidRPr="001C5AB8" w:rsidRDefault="00242340" w:rsidP="006E2020">
            <w:pPr>
              <w:pStyle w:val="a3"/>
              <w:tabs>
                <w:tab w:val="left" w:pos="851"/>
              </w:tabs>
              <w:ind w:right="0"/>
              <w:jc w:val="right"/>
              <w:rPr>
                <w:szCs w:val="28"/>
              </w:rPr>
            </w:pPr>
            <w:r w:rsidRPr="001C5AB8">
              <w:rPr>
                <w:szCs w:val="28"/>
              </w:rPr>
              <w:t>Д.В. Попов</w:t>
            </w:r>
          </w:p>
        </w:tc>
      </w:tr>
    </w:tbl>
    <w:p w:rsidR="00AD374E" w:rsidRPr="000146EC" w:rsidRDefault="00AD374E">
      <w:pPr>
        <w:rPr>
          <w:sz w:val="28"/>
          <w:szCs w:val="28"/>
        </w:rPr>
      </w:pPr>
    </w:p>
    <w:sectPr w:rsidR="00AD374E" w:rsidRPr="000146EC" w:rsidSect="000146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0"/>
    <w:rsid w:val="00001FAB"/>
    <w:rsid w:val="000146EC"/>
    <w:rsid w:val="00034BCF"/>
    <w:rsid w:val="00036DDF"/>
    <w:rsid w:val="00040AFC"/>
    <w:rsid w:val="00063E92"/>
    <w:rsid w:val="000675CE"/>
    <w:rsid w:val="000868C0"/>
    <w:rsid w:val="000870A5"/>
    <w:rsid w:val="000A33F3"/>
    <w:rsid w:val="000B4D1A"/>
    <w:rsid w:val="000C304E"/>
    <w:rsid w:val="000C6773"/>
    <w:rsid w:val="000D5546"/>
    <w:rsid w:val="000D7562"/>
    <w:rsid w:val="000E2E89"/>
    <w:rsid w:val="000E3706"/>
    <w:rsid w:val="00103B98"/>
    <w:rsid w:val="001255D1"/>
    <w:rsid w:val="001329E2"/>
    <w:rsid w:val="00154366"/>
    <w:rsid w:val="001768A5"/>
    <w:rsid w:val="001A1539"/>
    <w:rsid w:val="001B2241"/>
    <w:rsid w:val="001C29EF"/>
    <w:rsid w:val="001C42F7"/>
    <w:rsid w:val="001D73CF"/>
    <w:rsid w:val="001E081C"/>
    <w:rsid w:val="001E56AE"/>
    <w:rsid w:val="001F4C0E"/>
    <w:rsid w:val="002007F9"/>
    <w:rsid w:val="002163F1"/>
    <w:rsid w:val="002176EB"/>
    <w:rsid w:val="00226616"/>
    <w:rsid w:val="002337A8"/>
    <w:rsid w:val="00241339"/>
    <w:rsid w:val="00242340"/>
    <w:rsid w:val="00250F40"/>
    <w:rsid w:val="002537CC"/>
    <w:rsid w:val="0026382A"/>
    <w:rsid w:val="00273C53"/>
    <w:rsid w:val="002866B4"/>
    <w:rsid w:val="00286D8E"/>
    <w:rsid w:val="00290B7A"/>
    <w:rsid w:val="00291410"/>
    <w:rsid w:val="00293CA1"/>
    <w:rsid w:val="00295C01"/>
    <w:rsid w:val="002C77F4"/>
    <w:rsid w:val="002D73B8"/>
    <w:rsid w:val="002F646C"/>
    <w:rsid w:val="00307A8A"/>
    <w:rsid w:val="003119B7"/>
    <w:rsid w:val="00321BEB"/>
    <w:rsid w:val="00325547"/>
    <w:rsid w:val="003425DF"/>
    <w:rsid w:val="0034324E"/>
    <w:rsid w:val="003461F9"/>
    <w:rsid w:val="00357479"/>
    <w:rsid w:val="00366151"/>
    <w:rsid w:val="00371549"/>
    <w:rsid w:val="0038106D"/>
    <w:rsid w:val="0038119B"/>
    <w:rsid w:val="003835AD"/>
    <w:rsid w:val="00384F6E"/>
    <w:rsid w:val="00387050"/>
    <w:rsid w:val="00394A43"/>
    <w:rsid w:val="003A369C"/>
    <w:rsid w:val="003B3E1F"/>
    <w:rsid w:val="003C4741"/>
    <w:rsid w:val="003D0A40"/>
    <w:rsid w:val="003D4508"/>
    <w:rsid w:val="003E64CD"/>
    <w:rsid w:val="003F2B9F"/>
    <w:rsid w:val="003F3B3E"/>
    <w:rsid w:val="004149CF"/>
    <w:rsid w:val="004300CD"/>
    <w:rsid w:val="00453A5D"/>
    <w:rsid w:val="004607AF"/>
    <w:rsid w:val="00462F2A"/>
    <w:rsid w:val="004659BD"/>
    <w:rsid w:val="004666B7"/>
    <w:rsid w:val="00472CBC"/>
    <w:rsid w:val="00472D3B"/>
    <w:rsid w:val="004A418D"/>
    <w:rsid w:val="004B6214"/>
    <w:rsid w:val="004B703B"/>
    <w:rsid w:val="004C29C0"/>
    <w:rsid w:val="004F3B30"/>
    <w:rsid w:val="004F4F49"/>
    <w:rsid w:val="005125B5"/>
    <w:rsid w:val="00530528"/>
    <w:rsid w:val="0053570D"/>
    <w:rsid w:val="0057661A"/>
    <w:rsid w:val="0059103C"/>
    <w:rsid w:val="00592DE8"/>
    <w:rsid w:val="005A014A"/>
    <w:rsid w:val="005A1C78"/>
    <w:rsid w:val="005A340B"/>
    <w:rsid w:val="005A6AD1"/>
    <w:rsid w:val="005B3634"/>
    <w:rsid w:val="005C0127"/>
    <w:rsid w:val="005C5FCF"/>
    <w:rsid w:val="005C7256"/>
    <w:rsid w:val="005D4BA7"/>
    <w:rsid w:val="005E15CE"/>
    <w:rsid w:val="005E5635"/>
    <w:rsid w:val="005E641E"/>
    <w:rsid w:val="005F5B4E"/>
    <w:rsid w:val="00602C01"/>
    <w:rsid w:val="00602F54"/>
    <w:rsid w:val="006031FC"/>
    <w:rsid w:val="00611E46"/>
    <w:rsid w:val="006124A2"/>
    <w:rsid w:val="00613C93"/>
    <w:rsid w:val="00615E92"/>
    <w:rsid w:val="00633CDF"/>
    <w:rsid w:val="00650ACD"/>
    <w:rsid w:val="006512C3"/>
    <w:rsid w:val="00696907"/>
    <w:rsid w:val="006A02D0"/>
    <w:rsid w:val="006C3B77"/>
    <w:rsid w:val="006D0F03"/>
    <w:rsid w:val="006D418B"/>
    <w:rsid w:val="006F05DD"/>
    <w:rsid w:val="006F5D06"/>
    <w:rsid w:val="006F5DF2"/>
    <w:rsid w:val="00702504"/>
    <w:rsid w:val="00724F5E"/>
    <w:rsid w:val="007271D7"/>
    <w:rsid w:val="00735EC5"/>
    <w:rsid w:val="0074539B"/>
    <w:rsid w:val="00745E63"/>
    <w:rsid w:val="0074685F"/>
    <w:rsid w:val="00747E1D"/>
    <w:rsid w:val="00750B4D"/>
    <w:rsid w:val="007619F3"/>
    <w:rsid w:val="007730F6"/>
    <w:rsid w:val="00776A8A"/>
    <w:rsid w:val="00776B1D"/>
    <w:rsid w:val="007B5D36"/>
    <w:rsid w:val="007B6AB5"/>
    <w:rsid w:val="007C00AF"/>
    <w:rsid w:val="007D0EF3"/>
    <w:rsid w:val="008468A2"/>
    <w:rsid w:val="00851576"/>
    <w:rsid w:val="00855C45"/>
    <w:rsid w:val="00884941"/>
    <w:rsid w:val="00893EFE"/>
    <w:rsid w:val="00897B42"/>
    <w:rsid w:val="008A01ED"/>
    <w:rsid w:val="008A2CD5"/>
    <w:rsid w:val="008C564B"/>
    <w:rsid w:val="008D6B87"/>
    <w:rsid w:val="008F2CD0"/>
    <w:rsid w:val="008F55B9"/>
    <w:rsid w:val="0090129C"/>
    <w:rsid w:val="009076CC"/>
    <w:rsid w:val="00914F39"/>
    <w:rsid w:val="009278F1"/>
    <w:rsid w:val="00960276"/>
    <w:rsid w:val="0096260D"/>
    <w:rsid w:val="00970F45"/>
    <w:rsid w:val="00972B60"/>
    <w:rsid w:val="0097324B"/>
    <w:rsid w:val="00981CCB"/>
    <w:rsid w:val="0098348B"/>
    <w:rsid w:val="009A1DC6"/>
    <w:rsid w:val="009B6EBC"/>
    <w:rsid w:val="009C5644"/>
    <w:rsid w:val="009D37FD"/>
    <w:rsid w:val="009D6DAA"/>
    <w:rsid w:val="00A056CD"/>
    <w:rsid w:val="00A10E94"/>
    <w:rsid w:val="00A164C7"/>
    <w:rsid w:val="00A1763C"/>
    <w:rsid w:val="00A25A86"/>
    <w:rsid w:val="00A32A8A"/>
    <w:rsid w:val="00A43796"/>
    <w:rsid w:val="00A57476"/>
    <w:rsid w:val="00A64960"/>
    <w:rsid w:val="00A82B8C"/>
    <w:rsid w:val="00A92671"/>
    <w:rsid w:val="00A94B9C"/>
    <w:rsid w:val="00A97EF1"/>
    <w:rsid w:val="00AA22C8"/>
    <w:rsid w:val="00AA2E39"/>
    <w:rsid w:val="00AB021D"/>
    <w:rsid w:val="00AC7D32"/>
    <w:rsid w:val="00AD374E"/>
    <w:rsid w:val="00AD3E30"/>
    <w:rsid w:val="00AF1A95"/>
    <w:rsid w:val="00B035E0"/>
    <w:rsid w:val="00B11331"/>
    <w:rsid w:val="00B20B87"/>
    <w:rsid w:val="00B23F26"/>
    <w:rsid w:val="00B27191"/>
    <w:rsid w:val="00B318AC"/>
    <w:rsid w:val="00B3559A"/>
    <w:rsid w:val="00B504FB"/>
    <w:rsid w:val="00B53627"/>
    <w:rsid w:val="00B6737C"/>
    <w:rsid w:val="00B72315"/>
    <w:rsid w:val="00B75AB5"/>
    <w:rsid w:val="00B8663C"/>
    <w:rsid w:val="00B93277"/>
    <w:rsid w:val="00B97BFE"/>
    <w:rsid w:val="00BA3D51"/>
    <w:rsid w:val="00BC7077"/>
    <w:rsid w:val="00BD7D0F"/>
    <w:rsid w:val="00BE22AE"/>
    <w:rsid w:val="00BE7890"/>
    <w:rsid w:val="00BF108A"/>
    <w:rsid w:val="00BF4EFF"/>
    <w:rsid w:val="00BF5AFA"/>
    <w:rsid w:val="00C03CE2"/>
    <w:rsid w:val="00C0544B"/>
    <w:rsid w:val="00C06488"/>
    <w:rsid w:val="00C100D3"/>
    <w:rsid w:val="00C22030"/>
    <w:rsid w:val="00C263EE"/>
    <w:rsid w:val="00C35B78"/>
    <w:rsid w:val="00C57238"/>
    <w:rsid w:val="00C76352"/>
    <w:rsid w:val="00C8083B"/>
    <w:rsid w:val="00C85061"/>
    <w:rsid w:val="00C8694E"/>
    <w:rsid w:val="00C86AEA"/>
    <w:rsid w:val="00C876D2"/>
    <w:rsid w:val="00CA15AA"/>
    <w:rsid w:val="00CB0D17"/>
    <w:rsid w:val="00CB27C4"/>
    <w:rsid w:val="00CB4529"/>
    <w:rsid w:val="00CB6FC1"/>
    <w:rsid w:val="00CC236C"/>
    <w:rsid w:val="00CD0E04"/>
    <w:rsid w:val="00CD6ACF"/>
    <w:rsid w:val="00CE0A1D"/>
    <w:rsid w:val="00CE15F0"/>
    <w:rsid w:val="00CE27D3"/>
    <w:rsid w:val="00D01FF4"/>
    <w:rsid w:val="00D04192"/>
    <w:rsid w:val="00D14419"/>
    <w:rsid w:val="00D647A7"/>
    <w:rsid w:val="00D64AFA"/>
    <w:rsid w:val="00D6750B"/>
    <w:rsid w:val="00D74B12"/>
    <w:rsid w:val="00D75298"/>
    <w:rsid w:val="00D81FB6"/>
    <w:rsid w:val="00D94834"/>
    <w:rsid w:val="00DA41BA"/>
    <w:rsid w:val="00DA709F"/>
    <w:rsid w:val="00DA711F"/>
    <w:rsid w:val="00DB2952"/>
    <w:rsid w:val="00DE1F44"/>
    <w:rsid w:val="00DF6807"/>
    <w:rsid w:val="00E12379"/>
    <w:rsid w:val="00E156BB"/>
    <w:rsid w:val="00E15778"/>
    <w:rsid w:val="00E24D45"/>
    <w:rsid w:val="00E301C8"/>
    <w:rsid w:val="00E4014A"/>
    <w:rsid w:val="00E41012"/>
    <w:rsid w:val="00E4394F"/>
    <w:rsid w:val="00E73070"/>
    <w:rsid w:val="00E8165C"/>
    <w:rsid w:val="00E82B18"/>
    <w:rsid w:val="00E92645"/>
    <w:rsid w:val="00E97282"/>
    <w:rsid w:val="00EA0EA3"/>
    <w:rsid w:val="00EA6F18"/>
    <w:rsid w:val="00EB0082"/>
    <w:rsid w:val="00EE19D3"/>
    <w:rsid w:val="00EE5FF8"/>
    <w:rsid w:val="00EF71AB"/>
    <w:rsid w:val="00F02395"/>
    <w:rsid w:val="00F03849"/>
    <w:rsid w:val="00F22A9F"/>
    <w:rsid w:val="00F23822"/>
    <w:rsid w:val="00F30FCE"/>
    <w:rsid w:val="00F3328B"/>
    <w:rsid w:val="00F349B4"/>
    <w:rsid w:val="00F45C31"/>
    <w:rsid w:val="00F45C48"/>
    <w:rsid w:val="00F61410"/>
    <w:rsid w:val="00F616D2"/>
    <w:rsid w:val="00F6705E"/>
    <w:rsid w:val="00F677D1"/>
    <w:rsid w:val="00F77C51"/>
    <w:rsid w:val="00F876DC"/>
    <w:rsid w:val="00FB5276"/>
    <w:rsid w:val="00FB6AFA"/>
    <w:rsid w:val="00FC395B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9D0C03-B224-4FF1-A15D-9A98A44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340"/>
    <w:pPr>
      <w:ind w:right="491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4234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00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Тертышникова Екатерина Геннадьевна</cp:lastModifiedBy>
  <cp:revision>1</cp:revision>
  <cp:lastPrinted>2014-07-10T05:19:00Z</cp:lastPrinted>
  <dcterms:created xsi:type="dcterms:W3CDTF">2017-10-11T10:49:00Z</dcterms:created>
  <dcterms:modified xsi:type="dcterms:W3CDTF">2017-10-11T10:49:00Z</dcterms:modified>
</cp:coreProperties>
</file>