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5C" w:rsidRDefault="008E605C" w:rsidP="00656C1A">
      <w:pPr>
        <w:spacing w:line="120" w:lineRule="atLeast"/>
        <w:jc w:val="center"/>
        <w:rPr>
          <w:sz w:val="24"/>
          <w:szCs w:val="24"/>
        </w:rPr>
      </w:pPr>
    </w:p>
    <w:p w:rsidR="008E605C" w:rsidRDefault="008E605C" w:rsidP="00656C1A">
      <w:pPr>
        <w:spacing w:line="120" w:lineRule="atLeast"/>
        <w:jc w:val="center"/>
        <w:rPr>
          <w:sz w:val="24"/>
          <w:szCs w:val="24"/>
        </w:rPr>
      </w:pPr>
    </w:p>
    <w:p w:rsidR="008E605C" w:rsidRPr="00852378" w:rsidRDefault="008E605C" w:rsidP="00656C1A">
      <w:pPr>
        <w:spacing w:line="120" w:lineRule="atLeast"/>
        <w:jc w:val="center"/>
        <w:rPr>
          <w:sz w:val="10"/>
          <w:szCs w:val="10"/>
        </w:rPr>
      </w:pPr>
    </w:p>
    <w:p w:rsidR="008E605C" w:rsidRDefault="008E605C" w:rsidP="00656C1A">
      <w:pPr>
        <w:spacing w:line="120" w:lineRule="atLeast"/>
        <w:jc w:val="center"/>
        <w:rPr>
          <w:sz w:val="10"/>
          <w:szCs w:val="24"/>
        </w:rPr>
      </w:pPr>
    </w:p>
    <w:p w:rsidR="008E605C" w:rsidRPr="005541F0" w:rsidRDefault="008E605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E605C" w:rsidRPr="005541F0" w:rsidRDefault="008E605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E605C" w:rsidRPr="005649E4" w:rsidRDefault="008E605C" w:rsidP="00656C1A">
      <w:pPr>
        <w:spacing w:line="120" w:lineRule="atLeast"/>
        <w:jc w:val="center"/>
        <w:rPr>
          <w:sz w:val="18"/>
          <w:szCs w:val="24"/>
        </w:rPr>
      </w:pPr>
    </w:p>
    <w:p w:rsidR="008E605C" w:rsidRPr="001D25B0" w:rsidRDefault="008E605C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E605C" w:rsidRPr="005541F0" w:rsidRDefault="008E605C" w:rsidP="00656C1A">
      <w:pPr>
        <w:spacing w:line="120" w:lineRule="atLeast"/>
        <w:jc w:val="center"/>
        <w:rPr>
          <w:sz w:val="18"/>
          <w:szCs w:val="24"/>
        </w:rPr>
      </w:pPr>
    </w:p>
    <w:p w:rsidR="008E605C" w:rsidRPr="005541F0" w:rsidRDefault="008E605C" w:rsidP="00656C1A">
      <w:pPr>
        <w:spacing w:line="120" w:lineRule="atLeast"/>
        <w:jc w:val="center"/>
        <w:rPr>
          <w:sz w:val="20"/>
          <w:szCs w:val="24"/>
        </w:rPr>
      </w:pPr>
    </w:p>
    <w:p w:rsidR="008E605C" w:rsidRPr="001D25B0" w:rsidRDefault="008E605C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8E605C" w:rsidRDefault="008E605C" w:rsidP="00656C1A">
      <w:pPr>
        <w:spacing w:line="120" w:lineRule="atLeast"/>
        <w:jc w:val="center"/>
        <w:rPr>
          <w:sz w:val="30"/>
          <w:szCs w:val="24"/>
        </w:rPr>
      </w:pPr>
    </w:p>
    <w:p w:rsidR="008E605C" w:rsidRPr="00656C1A" w:rsidRDefault="008E605C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E605C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E605C" w:rsidRPr="00F8214F" w:rsidRDefault="008E605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E605C" w:rsidRPr="00F8214F" w:rsidRDefault="006C354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E605C" w:rsidRPr="00F8214F" w:rsidRDefault="008E605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E605C" w:rsidRPr="00F8214F" w:rsidRDefault="006C354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E605C" w:rsidRPr="00A63FB0" w:rsidRDefault="008E605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E605C" w:rsidRPr="00A3761A" w:rsidRDefault="006C354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E605C" w:rsidRPr="00F8214F" w:rsidRDefault="008E605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8E605C" w:rsidRPr="00F8214F" w:rsidRDefault="008E605C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E605C" w:rsidRPr="00AB4194" w:rsidRDefault="008E605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E605C" w:rsidRPr="00F8214F" w:rsidRDefault="006C354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</w:t>
            </w:r>
          </w:p>
        </w:tc>
      </w:tr>
    </w:tbl>
    <w:p w:rsidR="008E605C" w:rsidRPr="00C725A6" w:rsidRDefault="008E605C" w:rsidP="00C725A6">
      <w:pPr>
        <w:rPr>
          <w:rFonts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61"/>
      </w:tblGrid>
      <w:tr w:rsidR="008E605C" w:rsidRPr="008E605C" w:rsidTr="002F4182">
        <w:tc>
          <w:tcPr>
            <w:tcW w:w="5070" w:type="dxa"/>
            <w:shd w:val="clear" w:color="auto" w:fill="auto"/>
          </w:tcPr>
          <w:p w:rsidR="008E605C" w:rsidRPr="008E605C" w:rsidRDefault="008E605C" w:rsidP="008E605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E605C"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изменений </w:t>
            </w:r>
          </w:p>
          <w:p w:rsidR="008E605C" w:rsidRPr="008E605C" w:rsidRDefault="008E605C" w:rsidP="008E605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E605C">
              <w:rPr>
                <w:rFonts w:eastAsia="Times New Roman" w:cs="Times New Roman"/>
                <w:szCs w:val="28"/>
                <w:lang w:eastAsia="ru-RU"/>
              </w:rPr>
              <w:t xml:space="preserve">в распоряжение Главы города </w:t>
            </w:r>
          </w:p>
          <w:p w:rsidR="008E605C" w:rsidRPr="008E605C" w:rsidRDefault="008E605C" w:rsidP="008E605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E605C">
              <w:rPr>
                <w:rFonts w:eastAsia="Times New Roman" w:cs="Times New Roman"/>
                <w:szCs w:val="28"/>
                <w:lang w:eastAsia="ru-RU"/>
              </w:rPr>
              <w:t>от 15.02.2007 №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A55123"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8E605C">
              <w:rPr>
                <w:rFonts w:eastAsia="Times New Roman" w:cs="Times New Roman"/>
                <w:szCs w:val="28"/>
                <w:lang w:eastAsia="ru-RU"/>
              </w:rPr>
              <w:t xml:space="preserve">1 «О формировании </w:t>
            </w:r>
          </w:p>
          <w:p w:rsidR="008E605C" w:rsidRPr="008E605C" w:rsidRDefault="008E605C" w:rsidP="008E605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E605C">
              <w:rPr>
                <w:rFonts w:eastAsia="Times New Roman" w:cs="Times New Roman"/>
                <w:szCs w:val="28"/>
                <w:lang w:eastAsia="ru-RU"/>
              </w:rPr>
              <w:t xml:space="preserve">и организации деятельности </w:t>
            </w:r>
            <w:proofErr w:type="spellStart"/>
            <w:r w:rsidRPr="008E605C">
              <w:rPr>
                <w:rFonts w:eastAsia="Times New Roman" w:cs="Times New Roman"/>
                <w:szCs w:val="28"/>
                <w:lang w:eastAsia="ru-RU"/>
              </w:rPr>
              <w:t>Сургутской</w:t>
            </w:r>
            <w:proofErr w:type="spellEnd"/>
            <w:r w:rsidRPr="008E605C">
              <w:rPr>
                <w:rFonts w:eastAsia="Times New Roman" w:cs="Times New Roman"/>
                <w:szCs w:val="28"/>
                <w:lang w:eastAsia="ru-RU"/>
              </w:rPr>
              <w:t xml:space="preserve"> городской трехсторонней </w:t>
            </w:r>
          </w:p>
          <w:p w:rsidR="008E605C" w:rsidRPr="008E605C" w:rsidRDefault="008E605C" w:rsidP="008E605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E605C">
              <w:rPr>
                <w:rFonts w:eastAsia="Times New Roman" w:cs="Times New Roman"/>
                <w:szCs w:val="28"/>
                <w:lang w:eastAsia="ru-RU"/>
              </w:rPr>
              <w:t xml:space="preserve">комиссии по регулированию </w:t>
            </w:r>
          </w:p>
          <w:p w:rsidR="008E605C" w:rsidRPr="008E605C" w:rsidRDefault="008E605C" w:rsidP="008E605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E605C">
              <w:rPr>
                <w:rFonts w:eastAsia="Times New Roman" w:cs="Times New Roman"/>
                <w:szCs w:val="28"/>
                <w:lang w:eastAsia="ru-RU"/>
              </w:rPr>
              <w:t>социально-трудовых отношений</w:t>
            </w:r>
          </w:p>
        </w:tc>
        <w:tc>
          <w:tcPr>
            <w:tcW w:w="4361" w:type="dxa"/>
            <w:shd w:val="clear" w:color="auto" w:fill="auto"/>
          </w:tcPr>
          <w:p w:rsidR="008E605C" w:rsidRPr="008E605C" w:rsidRDefault="008E605C" w:rsidP="008E605C">
            <w:pPr>
              <w:ind w:firstLine="567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8E605C" w:rsidRDefault="008E605C" w:rsidP="008E605C">
      <w:pPr>
        <w:ind w:firstLine="567"/>
        <w:rPr>
          <w:rFonts w:eastAsia="Times New Roman" w:cs="Times New Roman"/>
          <w:sz w:val="27"/>
          <w:szCs w:val="27"/>
          <w:lang w:eastAsia="ru-RU"/>
        </w:rPr>
      </w:pPr>
    </w:p>
    <w:p w:rsidR="008E605C" w:rsidRPr="008E605C" w:rsidRDefault="008E605C" w:rsidP="008E605C">
      <w:pPr>
        <w:ind w:firstLine="567"/>
        <w:rPr>
          <w:rFonts w:eastAsia="Times New Roman" w:cs="Times New Roman"/>
          <w:sz w:val="27"/>
          <w:szCs w:val="27"/>
          <w:lang w:eastAsia="ru-RU"/>
        </w:rPr>
      </w:pPr>
    </w:p>
    <w:p w:rsidR="008E605C" w:rsidRPr="008E605C" w:rsidRDefault="008E605C" w:rsidP="008E60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605C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распоряжением Администрации города от 30.12.2005                   № 3686 </w:t>
      </w:r>
      <w:r w:rsidRPr="008E605C">
        <w:rPr>
          <w:rFonts w:eastAsia="Times New Roman" w:cs="Times New Roman"/>
          <w:szCs w:val="28"/>
          <w:lang w:eastAsia="ru-RU"/>
        </w:rPr>
        <w:t xml:space="preserve">«Об утверждении </w:t>
      </w:r>
      <w:r w:rsidR="00A55123">
        <w:rPr>
          <w:rFonts w:eastAsia="Times New Roman" w:cs="Times New Roman"/>
          <w:szCs w:val="28"/>
          <w:lang w:eastAsia="ru-RU"/>
        </w:rPr>
        <w:t>Р</w:t>
      </w:r>
      <w:r w:rsidRPr="008E605C">
        <w:rPr>
          <w:rFonts w:eastAsia="Times New Roman" w:cs="Times New Roman"/>
          <w:szCs w:val="28"/>
          <w:lang w:eastAsia="ru-RU"/>
        </w:rPr>
        <w:t>егламента Администрации города»:</w:t>
      </w:r>
    </w:p>
    <w:p w:rsidR="008E605C" w:rsidRPr="008E605C" w:rsidRDefault="008E605C" w:rsidP="008E60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605C">
        <w:rPr>
          <w:rFonts w:eastAsia="Times New Roman" w:cs="Times New Roman"/>
          <w:szCs w:val="28"/>
          <w:lang w:eastAsia="ru-RU"/>
        </w:rPr>
        <w:t>1. Внести в распоряжение Главы города от 15.02.2007 №</w:t>
      </w:r>
      <w:r w:rsidR="005761C1">
        <w:rPr>
          <w:rFonts w:eastAsia="Times New Roman" w:cs="Times New Roman"/>
          <w:szCs w:val="28"/>
          <w:lang w:eastAsia="ru-RU"/>
        </w:rPr>
        <w:t xml:space="preserve"> 0</w:t>
      </w:r>
      <w:r w:rsidRPr="008E605C">
        <w:rPr>
          <w:rFonts w:eastAsia="Times New Roman" w:cs="Times New Roman"/>
          <w:szCs w:val="28"/>
          <w:lang w:eastAsia="ru-RU"/>
        </w:rPr>
        <w:t xml:space="preserve">1 «О </w:t>
      </w:r>
      <w:proofErr w:type="spellStart"/>
      <w:r w:rsidRPr="008E605C">
        <w:rPr>
          <w:rFonts w:eastAsia="Times New Roman" w:cs="Times New Roman"/>
          <w:szCs w:val="28"/>
          <w:lang w:eastAsia="ru-RU"/>
        </w:rPr>
        <w:t>формиро</w:t>
      </w:r>
      <w:proofErr w:type="spellEnd"/>
      <w:r w:rsidR="005761C1">
        <w:rPr>
          <w:rFonts w:eastAsia="Times New Roman" w:cs="Times New Roman"/>
          <w:szCs w:val="28"/>
          <w:lang w:eastAsia="ru-RU"/>
        </w:rPr>
        <w:t xml:space="preserve">-          </w:t>
      </w:r>
      <w:proofErr w:type="spellStart"/>
      <w:r w:rsidRPr="008E605C">
        <w:rPr>
          <w:rFonts w:eastAsia="Times New Roman" w:cs="Times New Roman"/>
          <w:szCs w:val="28"/>
          <w:lang w:eastAsia="ru-RU"/>
        </w:rPr>
        <w:t>вании</w:t>
      </w:r>
      <w:proofErr w:type="spellEnd"/>
      <w:r w:rsidRPr="008E605C">
        <w:rPr>
          <w:rFonts w:eastAsia="Times New Roman" w:cs="Times New Roman"/>
          <w:szCs w:val="28"/>
          <w:lang w:eastAsia="ru-RU"/>
        </w:rPr>
        <w:t xml:space="preserve"> и организации деятельности Сургутского городской трехсторонней </w:t>
      </w:r>
      <w:r w:rsidR="005761C1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8E605C">
        <w:rPr>
          <w:rFonts w:eastAsia="Times New Roman" w:cs="Times New Roman"/>
          <w:szCs w:val="28"/>
          <w:lang w:eastAsia="ru-RU"/>
        </w:rPr>
        <w:t xml:space="preserve">комиссии по регулированию социально-трудовых отношений» (с изменениями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8E605C">
        <w:rPr>
          <w:rFonts w:eastAsia="Times New Roman" w:cs="Times New Roman"/>
          <w:szCs w:val="28"/>
          <w:lang w:eastAsia="ru-RU"/>
        </w:rPr>
        <w:t xml:space="preserve">от 27.08.2007 № 17, 13.12.2010 № 52, 05.08.2011 № 30, 17.12.2012 № 73, 15.05.2015 № 23, 24.06.2016 № 35, 26.12.2016 № 64, 20.03.2017 № 17, 22.12.2017 № 68) следующие изменения: </w:t>
      </w:r>
    </w:p>
    <w:p w:rsidR="008E605C" w:rsidRPr="008E605C" w:rsidRDefault="008E605C" w:rsidP="008E60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605C">
        <w:rPr>
          <w:rFonts w:eastAsia="Times New Roman" w:cs="Times New Roman"/>
          <w:szCs w:val="28"/>
          <w:lang w:eastAsia="ru-RU"/>
        </w:rPr>
        <w:t>в приложении к распоряжению слова «Ракитина Татьяна Владимировна – начальник юридического отдела аппарата Думы города» заменить словами «</w:t>
      </w:r>
      <w:proofErr w:type="spellStart"/>
      <w:r w:rsidRPr="008E605C">
        <w:rPr>
          <w:rFonts w:eastAsia="Times New Roman" w:cs="Times New Roman"/>
          <w:szCs w:val="28"/>
          <w:lang w:eastAsia="ru-RU"/>
        </w:rPr>
        <w:t>Стремиленко</w:t>
      </w:r>
      <w:proofErr w:type="spellEnd"/>
      <w:r w:rsidRPr="008E605C">
        <w:rPr>
          <w:rFonts w:eastAsia="Times New Roman" w:cs="Times New Roman"/>
          <w:szCs w:val="28"/>
          <w:lang w:eastAsia="ru-RU"/>
        </w:rPr>
        <w:t xml:space="preserve"> Ирина Викторовна – руководитель аппарата Думы города».</w:t>
      </w:r>
      <w:r w:rsidRPr="008E605C">
        <w:rPr>
          <w:rFonts w:eastAsia="Times New Roman" w:cs="Times New Roman"/>
          <w:szCs w:val="28"/>
          <w:highlight w:val="yellow"/>
          <w:lang w:eastAsia="ru-RU"/>
        </w:rPr>
        <w:t xml:space="preserve"> </w:t>
      </w:r>
    </w:p>
    <w:p w:rsidR="008E605C" w:rsidRPr="008E605C" w:rsidRDefault="008E605C" w:rsidP="008E605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605C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8E605C" w:rsidRDefault="008E605C" w:rsidP="008E605C">
      <w:pPr>
        <w:ind w:firstLine="567"/>
        <w:rPr>
          <w:rFonts w:eastAsia="Times New Roman" w:cs="Times New Roman"/>
          <w:szCs w:val="28"/>
          <w:lang w:eastAsia="ru-RU"/>
        </w:rPr>
      </w:pPr>
    </w:p>
    <w:p w:rsidR="008E605C" w:rsidRDefault="008E605C" w:rsidP="008E605C">
      <w:pPr>
        <w:ind w:firstLine="567"/>
        <w:rPr>
          <w:rFonts w:eastAsia="Times New Roman" w:cs="Times New Roman"/>
          <w:szCs w:val="28"/>
          <w:lang w:eastAsia="ru-RU"/>
        </w:rPr>
      </w:pPr>
    </w:p>
    <w:p w:rsidR="008E605C" w:rsidRPr="008E605C" w:rsidRDefault="008E605C" w:rsidP="008E605C">
      <w:pPr>
        <w:ind w:firstLine="567"/>
        <w:rPr>
          <w:rFonts w:eastAsia="Times New Roman" w:cs="Times New Roman"/>
          <w:szCs w:val="28"/>
          <w:lang w:eastAsia="ru-RU"/>
        </w:rPr>
      </w:pPr>
    </w:p>
    <w:p w:rsidR="008E605C" w:rsidRPr="008E605C" w:rsidRDefault="008E605C" w:rsidP="008E605C">
      <w:pPr>
        <w:rPr>
          <w:rFonts w:eastAsia="Times New Roman" w:cs="Times New Roman"/>
          <w:szCs w:val="28"/>
          <w:lang w:eastAsia="ru-RU"/>
        </w:rPr>
      </w:pPr>
      <w:r w:rsidRPr="008E605C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="005761C1">
        <w:rPr>
          <w:rFonts w:eastAsia="Times New Roman" w:cs="Times New Roman"/>
          <w:szCs w:val="28"/>
          <w:lang w:eastAsia="ru-RU"/>
        </w:rPr>
        <w:t xml:space="preserve">   </w:t>
      </w:r>
      <w:r w:rsidRPr="008E605C">
        <w:rPr>
          <w:rFonts w:eastAsia="Times New Roman" w:cs="Times New Roman"/>
          <w:szCs w:val="28"/>
          <w:lang w:eastAsia="ru-RU"/>
        </w:rPr>
        <w:t>В.Н. Шувалов</w:t>
      </w:r>
    </w:p>
    <w:p w:rsidR="008E605C" w:rsidRPr="008E605C" w:rsidRDefault="008E605C" w:rsidP="008E605C">
      <w:pPr>
        <w:ind w:firstLine="567"/>
        <w:rPr>
          <w:rFonts w:eastAsia="Times New Roman" w:cs="Times New Roman"/>
          <w:szCs w:val="28"/>
          <w:lang w:eastAsia="ru-RU"/>
        </w:rPr>
      </w:pPr>
    </w:p>
    <w:sectPr w:rsidR="008E605C" w:rsidRPr="008E605C" w:rsidSect="007E39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5C"/>
    <w:rsid w:val="005761C1"/>
    <w:rsid w:val="006C3542"/>
    <w:rsid w:val="007150AA"/>
    <w:rsid w:val="007560C1"/>
    <w:rsid w:val="008E605C"/>
    <w:rsid w:val="00995674"/>
    <w:rsid w:val="00A55123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C085DE8-0DB9-42A6-AD8A-FCB7EEDD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2018-02-21T05:11:00Z</cp:lastPrinted>
  <dcterms:created xsi:type="dcterms:W3CDTF">2018-02-22T08:43:00Z</dcterms:created>
  <dcterms:modified xsi:type="dcterms:W3CDTF">2018-02-22T08:43:00Z</dcterms:modified>
</cp:coreProperties>
</file>