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E9E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E9E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E9E">
        <w:rPr>
          <w:rFonts w:ascii="Times New Roman" w:hAnsi="Times New Roman" w:cs="Times New Roman"/>
          <w:sz w:val="28"/>
          <w:szCs w:val="28"/>
        </w:rPr>
        <w:t xml:space="preserve"> (Тюменская область)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E9E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Сургут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E9E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E9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38DD" w:rsidRPr="000A4C54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8DD" w:rsidRPr="000A4C54" w:rsidRDefault="00D64A88" w:rsidP="005C3E9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9738DD" w:rsidRPr="000A4C54">
        <w:rPr>
          <w:rFonts w:ascii="Times New Roman" w:hAnsi="Times New Roman" w:cs="Times New Roman"/>
          <w:sz w:val="28"/>
          <w:szCs w:val="28"/>
        </w:rPr>
        <w:t xml:space="preserve">июля 2015 года           </w:t>
      </w:r>
      <w:r w:rsidR="009925E2">
        <w:rPr>
          <w:rFonts w:ascii="Times New Roman" w:hAnsi="Times New Roman" w:cs="Times New Roman"/>
          <w:sz w:val="28"/>
          <w:szCs w:val="28"/>
        </w:rPr>
        <w:t xml:space="preserve"> </w:t>
      </w:r>
      <w:r w:rsidR="009738DD" w:rsidRPr="000A4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415CC5">
        <w:rPr>
          <w:rFonts w:ascii="Times New Roman" w:hAnsi="Times New Roman" w:cs="Times New Roman"/>
          <w:sz w:val="28"/>
          <w:szCs w:val="28"/>
        </w:rPr>
        <w:t xml:space="preserve"> 1030</w:t>
      </w:r>
      <w:r w:rsidR="009738DD" w:rsidRPr="000A4C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8DD" w:rsidRPr="000A4C54" w:rsidRDefault="009738DD" w:rsidP="005C3E9E">
      <w:pPr>
        <w:suppressAutoHyphens/>
        <w:spacing w:after="0" w:line="240" w:lineRule="atLeast"/>
        <w:ind w:firstLine="708"/>
        <w:rPr>
          <w:sz w:val="28"/>
          <w:szCs w:val="28"/>
        </w:rPr>
      </w:pPr>
    </w:p>
    <w:p w:rsidR="00B9136F" w:rsidRDefault="009738DD" w:rsidP="005C3E9E">
      <w:pPr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конкурс</w:t>
      </w:r>
      <w:r w:rsidR="005C3E9E"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составлени</w:t>
      </w:r>
      <w:r w:rsidR="005C3E9E"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россвордов</w:t>
      </w:r>
      <w:r w:rsid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738DD" w:rsidRPr="000A4C54" w:rsidRDefault="009738DD" w:rsidP="005C3E9E">
      <w:pPr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тему избирательного права </w:t>
      </w:r>
    </w:p>
    <w:p w:rsidR="009738DD" w:rsidRPr="000A4C54" w:rsidRDefault="009738DD" w:rsidP="005C3E9E">
      <w:pPr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избирательного процесса</w:t>
      </w:r>
    </w:p>
    <w:p w:rsidR="001968C9" w:rsidRDefault="001968C9" w:rsidP="005C3E9E">
      <w:pPr>
        <w:pStyle w:val="a4"/>
        <w:suppressAutoHyphens/>
        <w:spacing w:line="240" w:lineRule="atLeast"/>
        <w:ind w:firstLine="709"/>
        <w:rPr>
          <w:szCs w:val="28"/>
        </w:rPr>
      </w:pPr>
    </w:p>
    <w:p w:rsidR="009738DD" w:rsidRPr="000A4C54" w:rsidRDefault="00356E75" w:rsidP="005C3E9E">
      <w:pPr>
        <w:pStyle w:val="a4"/>
        <w:suppressAutoHyphens/>
        <w:spacing w:line="240" w:lineRule="atLeast"/>
        <w:ind w:firstLine="709"/>
        <w:rPr>
          <w:szCs w:val="28"/>
        </w:rPr>
      </w:pPr>
      <w:r w:rsidRPr="000A4C54">
        <w:rPr>
          <w:szCs w:val="28"/>
        </w:rPr>
        <w:t xml:space="preserve">В рамках </w:t>
      </w:r>
      <w:r w:rsidRPr="00216903">
        <w:rPr>
          <w:szCs w:val="28"/>
        </w:rPr>
        <w:t>мероприятий по реализации Молодежной электоральной концепции Центральной избирательной комиссии Российской Федерации</w:t>
      </w:r>
      <w:r w:rsidR="00F95360">
        <w:rPr>
          <w:szCs w:val="28"/>
        </w:rPr>
        <w:t>,</w:t>
      </w:r>
      <w:r w:rsidR="00EF26F1" w:rsidRPr="000A4C54">
        <w:rPr>
          <w:szCs w:val="28"/>
        </w:rPr>
        <w:t xml:space="preserve"> в</w:t>
      </w:r>
      <w:r w:rsidR="009738DD" w:rsidRPr="000A4C54">
        <w:rPr>
          <w:spacing w:val="-4"/>
          <w:szCs w:val="28"/>
        </w:rPr>
        <w:t xml:space="preserve"> целях </w:t>
      </w:r>
      <w:r w:rsidR="009738DD" w:rsidRPr="000A4C54">
        <w:rPr>
          <w:szCs w:val="28"/>
        </w:rPr>
        <w:t xml:space="preserve">повышения уровня </w:t>
      </w:r>
      <w:r w:rsidR="005C3E9E" w:rsidRPr="000A4C54">
        <w:rPr>
          <w:szCs w:val="28"/>
        </w:rPr>
        <w:t xml:space="preserve">информированности населения </w:t>
      </w:r>
      <w:r w:rsidR="009738DD" w:rsidRPr="000A4C54">
        <w:rPr>
          <w:szCs w:val="28"/>
        </w:rPr>
        <w:t xml:space="preserve">по </w:t>
      </w:r>
      <w:r w:rsidR="009738DD" w:rsidRPr="000A4C54">
        <w:rPr>
          <w:bCs/>
          <w:szCs w:val="28"/>
        </w:rPr>
        <w:t xml:space="preserve">вопросам развития избирательного законодательства и становления избирательной системы Российской Федерации, </w:t>
      </w:r>
      <w:r w:rsidR="00EF26F1" w:rsidRPr="000A4C54">
        <w:rPr>
          <w:spacing w:val="-4"/>
          <w:szCs w:val="28"/>
        </w:rPr>
        <w:t xml:space="preserve">проявления интереса к избирательному процессу, повышения доверия к выборам и избирательной системе, побуждения избирателей к активному участию в </w:t>
      </w:r>
      <w:r w:rsidR="00B9136F" w:rsidRPr="000A4C54">
        <w:rPr>
          <w:spacing w:val="-4"/>
          <w:szCs w:val="28"/>
        </w:rPr>
        <w:t xml:space="preserve">выборах </w:t>
      </w:r>
      <w:r w:rsidR="00B9136F" w:rsidRPr="000A4C54">
        <w:rPr>
          <w:szCs w:val="28"/>
        </w:rPr>
        <w:t>территориальная</w:t>
      </w:r>
      <w:r w:rsidR="005C3E9E" w:rsidRPr="000A4C54">
        <w:rPr>
          <w:szCs w:val="28"/>
        </w:rPr>
        <w:t xml:space="preserve"> избирательная комиссия города Сургута </w:t>
      </w:r>
      <w:r w:rsidR="00B9136F" w:rsidRPr="000A4C54">
        <w:rPr>
          <w:szCs w:val="28"/>
        </w:rPr>
        <w:t>ПОСТАНОВЛЯЕТ:</w:t>
      </w:r>
    </w:p>
    <w:p w:rsidR="00B9136F" w:rsidRDefault="00B9136F" w:rsidP="00A13D53">
      <w:pPr>
        <w:pStyle w:val="a4"/>
        <w:ind w:firstLine="709"/>
        <w:rPr>
          <w:szCs w:val="28"/>
        </w:rPr>
      </w:pPr>
    </w:p>
    <w:p w:rsidR="005C3E9E" w:rsidRPr="000A4C54" w:rsidRDefault="00221332" w:rsidP="00A13D53">
      <w:pPr>
        <w:pStyle w:val="a4"/>
        <w:ind w:firstLine="709"/>
        <w:rPr>
          <w:szCs w:val="28"/>
        </w:rPr>
      </w:pPr>
      <w:r>
        <w:rPr>
          <w:szCs w:val="28"/>
        </w:rPr>
        <w:t xml:space="preserve">1. Провести с </w:t>
      </w:r>
      <w:r w:rsidR="00920ABF">
        <w:rPr>
          <w:szCs w:val="28"/>
        </w:rPr>
        <w:t>1 августа по 1 сентября</w:t>
      </w:r>
      <w:r w:rsidR="00C619F7">
        <w:rPr>
          <w:szCs w:val="28"/>
        </w:rPr>
        <w:t xml:space="preserve"> 2015 года к</w:t>
      </w:r>
      <w:r w:rsidR="005C3E9E" w:rsidRPr="000A4C54">
        <w:rPr>
          <w:szCs w:val="28"/>
        </w:rPr>
        <w:t>онкурс</w:t>
      </w:r>
      <w:r w:rsidR="005C3E9E" w:rsidRPr="000A4C54">
        <w:rPr>
          <w:bCs/>
          <w:kern w:val="36"/>
          <w:szCs w:val="28"/>
        </w:rPr>
        <w:t xml:space="preserve"> составления кроссвордов </w:t>
      </w:r>
      <w:proofErr w:type="spellStart"/>
      <w:proofErr w:type="gramStart"/>
      <w:r w:rsidR="005C3E9E" w:rsidRPr="000A4C54">
        <w:rPr>
          <w:bCs/>
          <w:kern w:val="36"/>
          <w:szCs w:val="28"/>
        </w:rPr>
        <w:t>кроссвордов</w:t>
      </w:r>
      <w:proofErr w:type="spellEnd"/>
      <w:proofErr w:type="gramEnd"/>
      <w:r w:rsidR="005C3E9E" w:rsidRPr="000A4C54">
        <w:rPr>
          <w:bCs/>
          <w:kern w:val="36"/>
          <w:szCs w:val="28"/>
        </w:rPr>
        <w:t xml:space="preserve"> на тему избирательного права и избирательного процесса.</w:t>
      </w:r>
    </w:p>
    <w:p w:rsidR="005C3E9E" w:rsidRPr="000A4C54" w:rsidRDefault="005C3E9E" w:rsidP="00A13D53">
      <w:pPr>
        <w:pStyle w:val="a4"/>
        <w:ind w:firstLine="709"/>
        <w:rPr>
          <w:bCs/>
          <w:szCs w:val="28"/>
        </w:rPr>
      </w:pPr>
      <w:r w:rsidRPr="000A4C54">
        <w:rPr>
          <w:szCs w:val="28"/>
        </w:rPr>
        <w:t xml:space="preserve">2. Утвердить Положение о конкурсе </w:t>
      </w:r>
      <w:r w:rsidR="00F95360">
        <w:rPr>
          <w:szCs w:val="28"/>
        </w:rPr>
        <w:t>согласно п</w:t>
      </w:r>
      <w:r w:rsidRPr="000A4C54">
        <w:rPr>
          <w:szCs w:val="28"/>
        </w:rPr>
        <w:t>риложени</w:t>
      </w:r>
      <w:r w:rsidR="00F95360">
        <w:rPr>
          <w:szCs w:val="28"/>
        </w:rPr>
        <w:t>ю</w:t>
      </w:r>
      <w:r w:rsidRPr="000A4C54">
        <w:rPr>
          <w:szCs w:val="28"/>
        </w:rPr>
        <w:t xml:space="preserve"> № 1 </w:t>
      </w:r>
      <w:r w:rsidR="00356E75">
        <w:rPr>
          <w:szCs w:val="28"/>
        </w:rPr>
        <w:br/>
      </w:r>
      <w:r w:rsidRPr="000A4C54">
        <w:rPr>
          <w:szCs w:val="28"/>
        </w:rPr>
        <w:t xml:space="preserve">и </w:t>
      </w:r>
      <w:r w:rsidR="00C619F7">
        <w:rPr>
          <w:szCs w:val="28"/>
        </w:rPr>
        <w:t>состав к</w:t>
      </w:r>
      <w:r w:rsidRPr="000A4C54">
        <w:rPr>
          <w:szCs w:val="28"/>
        </w:rPr>
        <w:t>онкурсн</w:t>
      </w:r>
      <w:r w:rsidR="00C619F7">
        <w:rPr>
          <w:szCs w:val="28"/>
        </w:rPr>
        <w:t>ой</w:t>
      </w:r>
      <w:r w:rsidRPr="000A4C54">
        <w:rPr>
          <w:szCs w:val="28"/>
        </w:rPr>
        <w:t xml:space="preserve"> комисси</w:t>
      </w:r>
      <w:r w:rsidR="00C619F7">
        <w:rPr>
          <w:szCs w:val="28"/>
        </w:rPr>
        <w:t>и</w:t>
      </w:r>
      <w:r w:rsidRPr="000A4C54">
        <w:rPr>
          <w:szCs w:val="28"/>
        </w:rPr>
        <w:t xml:space="preserve"> по подведению итогов конкурса </w:t>
      </w:r>
      <w:r w:rsidR="00F95360">
        <w:rPr>
          <w:szCs w:val="28"/>
        </w:rPr>
        <w:t>согласно п</w:t>
      </w:r>
      <w:r w:rsidRPr="000A4C54">
        <w:rPr>
          <w:szCs w:val="28"/>
        </w:rPr>
        <w:t>риложени</w:t>
      </w:r>
      <w:r w:rsidR="00F95360">
        <w:rPr>
          <w:szCs w:val="28"/>
        </w:rPr>
        <w:t>ю</w:t>
      </w:r>
      <w:r w:rsidRPr="000A4C54">
        <w:rPr>
          <w:szCs w:val="28"/>
        </w:rPr>
        <w:t xml:space="preserve"> № 2.</w:t>
      </w:r>
    </w:p>
    <w:p w:rsidR="009A34E1" w:rsidRDefault="0085222F" w:rsidP="00356E75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C54">
        <w:rPr>
          <w:rFonts w:ascii="Times New Roman" w:hAnsi="Times New Roman" w:cs="Times New Roman"/>
          <w:sz w:val="28"/>
          <w:szCs w:val="28"/>
        </w:rPr>
        <w:tab/>
      </w:r>
      <w:r w:rsidR="00B9136F">
        <w:rPr>
          <w:rFonts w:ascii="Times New Roman" w:hAnsi="Times New Roman" w:cs="Times New Roman"/>
          <w:sz w:val="28"/>
          <w:szCs w:val="28"/>
        </w:rPr>
        <w:t>3</w:t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3D53" w:rsidRPr="000A4C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13D53" w:rsidRPr="000A4C5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территориальной избирательной комиссии города Сургута и направить в управление информационной политики Администрации города Сургута для  </w:t>
      </w:r>
      <w:r w:rsidR="00A13D53"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опубликования</w:t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</w:t>
      </w:r>
      <w:r w:rsidRPr="000A4C54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9A34E1">
        <w:rPr>
          <w:rFonts w:ascii="Times New Roman" w:hAnsi="Times New Roman" w:cs="Times New Roman"/>
          <w:sz w:val="28"/>
          <w:szCs w:val="28"/>
        </w:rPr>
        <w:br/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на </w:t>
      </w:r>
      <w:r w:rsidR="00A13D53"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официальном интернет-сайте</w:t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A13D53" w:rsidRPr="000A4C54" w:rsidRDefault="009A34E1" w:rsidP="009A34E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36F">
        <w:rPr>
          <w:rFonts w:ascii="Times New Roman" w:hAnsi="Times New Roman" w:cs="Times New Roman"/>
          <w:sz w:val="28"/>
          <w:szCs w:val="28"/>
        </w:rPr>
        <w:t>4</w:t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3D53" w:rsidRPr="000A4C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3D53" w:rsidRPr="000A4C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13D53" w:rsidRPr="000A4C54">
        <w:rPr>
          <w:rFonts w:ascii="Times New Roman" w:hAnsi="Times New Roman" w:cs="Times New Roman"/>
          <w:sz w:val="28"/>
          <w:szCs w:val="28"/>
        </w:rPr>
        <w:br/>
        <w:t>на председателя территориальной избирательной комиссии города Сургута  Гаранину С.В.</w:t>
      </w:r>
    </w:p>
    <w:p w:rsidR="00FA1022" w:rsidRDefault="0085222F" w:rsidP="008522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85222F" w:rsidRPr="000A4C54" w:rsidRDefault="00FA1022" w:rsidP="008522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5222F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территориальной</w:t>
      </w:r>
      <w:r w:rsidRPr="000A4C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избирательной                                                   </w:t>
      </w:r>
      <w:r w:rsidRPr="000A4C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С.В. Гаранина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комиссии города Сургута </w:t>
      </w:r>
      <w:r w:rsidRPr="000A4C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5222F" w:rsidRPr="000A4C54" w:rsidRDefault="0085222F" w:rsidP="0085222F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Секретарь 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территориальной </w:t>
      </w:r>
      <w:r w:rsidRPr="000A4C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избирательной                                                 Г.М. Миронова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комиссии города Сургута 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FA1022" w:rsidRDefault="00FA1022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E75" w:rsidRDefault="00356E75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E75" w:rsidRDefault="00356E75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461" w:rsidRPr="00CD5EFD" w:rsidRDefault="004B4461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CD5EFD"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5EFD"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  <w:r w:rsidR="00CD5EFD"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Сургута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35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 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</w:p>
    <w:p w:rsidR="004B4461" w:rsidRPr="005C3E9E" w:rsidRDefault="004B4461" w:rsidP="005C3E9E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FD" w:rsidRDefault="00CD5EFD" w:rsidP="009A34E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968" w:rsidRDefault="00CD5EFD" w:rsidP="009A34E1">
      <w:pPr>
        <w:pStyle w:val="a4"/>
        <w:jc w:val="center"/>
        <w:rPr>
          <w:b/>
          <w:szCs w:val="28"/>
        </w:rPr>
      </w:pPr>
      <w:r w:rsidRPr="000A4C54">
        <w:rPr>
          <w:b/>
          <w:szCs w:val="28"/>
        </w:rPr>
        <w:t>Положение</w:t>
      </w:r>
    </w:p>
    <w:p w:rsidR="00CD5EFD" w:rsidRPr="000A4C54" w:rsidRDefault="00CD5EFD" w:rsidP="009A34E1">
      <w:pPr>
        <w:pStyle w:val="a4"/>
        <w:jc w:val="center"/>
        <w:rPr>
          <w:b/>
          <w:szCs w:val="28"/>
        </w:rPr>
      </w:pPr>
      <w:r w:rsidRPr="000A4C54">
        <w:rPr>
          <w:b/>
          <w:szCs w:val="28"/>
        </w:rPr>
        <w:t xml:space="preserve"> о проведении Конкурса</w:t>
      </w:r>
      <w:r w:rsidRPr="000A4C54">
        <w:rPr>
          <w:b/>
          <w:bCs/>
          <w:kern w:val="36"/>
          <w:szCs w:val="28"/>
        </w:rPr>
        <w:t xml:space="preserve"> составления кроссвордов на тему избирательного права и избирательного процесса</w:t>
      </w:r>
    </w:p>
    <w:p w:rsidR="00CD5EFD" w:rsidRDefault="00CD5EFD" w:rsidP="009A34E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461" w:rsidRPr="00CD5EFD" w:rsidRDefault="004B4461" w:rsidP="009A34E1">
      <w:pPr>
        <w:pStyle w:val="a9"/>
        <w:numPr>
          <w:ilvl w:val="0"/>
          <w:numId w:val="1"/>
        </w:numPr>
        <w:suppressAutoHyphens/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D5EFD" w:rsidRDefault="00CD5EFD" w:rsidP="00CD5EF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E1" w:rsidRDefault="00CD5EFD" w:rsidP="009A34E1">
      <w:pPr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1.1. Конкурс  </w:t>
      </w:r>
      <w:r w:rsidRPr="00F21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составления кроссвордов </w:t>
      </w:r>
      <w:r w:rsidRPr="00F21F4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21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тему избирательного права и избирательного процесса</w:t>
      </w:r>
      <w:r w:rsidRPr="00F21F4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21F4D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9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– Конкурс) </w:t>
      </w:r>
      <w:r w:rsidR="00EF26F1" w:rsidRPr="00F21F4D">
        <w:rPr>
          <w:rFonts w:ascii="Times New Roman" w:hAnsi="Times New Roman" w:cs="Times New Roman"/>
          <w:sz w:val="28"/>
          <w:szCs w:val="28"/>
        </w:rPr>
        <w:t xml:space="preserve"> </w:t>
      </w:r>
      <w:r w:rsidR="00EF26F1"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на территории муниципального образования городской округ город Сургут </w:t>
      </w:r>
      <w:r w:rsidR="00EF26F1" w:rsidRPr="00F21F4D">
        <w:rPr>
          <w:rFonts w:ascii="Times New Roman" w:hAnsi="Times New Roman" w:cs="Times New Roman"/>
          <w:sz w:val="28"/>
          <w:szCs w:val="28"/>
        </w:rPr>
        <w:t>в рамках информационно-разъяснительной деятельности</w:t>
      </w:r>
      <w:r w:rsidR="00211A9D">
        <w:rPr>
          <w:rFonts w:ascii="Times New Roman" w:hAnsi="Times New Roman" w:cs="Times New Roman"/>
          <w:sz w:val="28"/>
          <w:szCs w:val="28"/>
        </w:rPr>
        <w:t>,</w:t>
      </w:r>
      <w:r w:rsidR="00EF26F1" w:rsidRPr="00F21F4D">
        <w:rPr>
          <w:rFonts w:ascii="Times New Roman" w:hAnsi="Times New Roman" w:cs="Times New Roman"/>
          <w:sz w:val="28"/>
          <w:szCs w:val="28"/>
        </w:rPr>
        <w:t xml:space="preserve"> в</w:t>
      </w:r>
      <w:r w:rsidR="00EF26F1"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 целях </w:t>
      </w:r>
      <w:r w:rsidR="00EF26F1" w:rsidRPr="00F21F4D">
        <w:rPr>
          <w:rFonts w:ascii="Times New Roman" w:hAnsi="Times New Roman" w:cs="Times New Roman"/>
          <w:sz w:val="28"/>
          <w:szCs w:val="28"/>
        </w:rPr>
        <w:t xml:space="preserve">повышения уровня информированности населения по </w:t>
      </w:r>
      <w:r w:rsidR="00EF26F1" w:rsidRPr="00F21F4D">
        <w:rPr>
          <w:rFonts w:ascii="Times New Roman" w:hAnsi="Times New Roman" w:cs="Times New Roman"/>
          <w:bCs/>
          <w:sz w:val="28"/>
          <w:szCs w:val="28"/>
        </w:rPr>
        <w:t xml:space="preserve">вопросам развития избирательного законодательства и становления избирательной системы Российской Федерации, </w:t>
      </w:r>
      <w:r w:rsidR="00EF26F1" w:rsidRPr="00F21F4D">
        <w:rPr>
          <w:rFonts w:ascii="Times New Roman" w:hAnsi="Times New Roman" w:cs="Times New Roman"/>
          <w:spacing w:val="-4"/>
          <w:sz w:val="28"/>
          <w:szCs w:val="28"/>
        </w:rPr>
        <w:t>проявления интереса к избирательному процессу, повышения доверия к выборам и избирательной системе, побуждения избирателей к активному участию в выборах</w:t>
      </w:r>
      <w:r w:rsidR="00F21F4D" w:rsidRPr="00F21F4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A34E1" w:rsidRDefault="00CD5EFD" w:rsidP="009A34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EFD">
        <w:rPr>
          <w:rFonts w:ascii="Times New Roman" w:hAnsi="Times New Roman" w:cs="Times New Roman"/>
          <w:sz w:val="28"/>
          <w:szCs w:val="28"/>
        </w:rPr>
        <w:t>1.2. Срок проведения Конкурса –</w:t>
      </w:r>
      <w:r w:rsidR="00FA1022">
        <w:rPr>
          <w:rFonts w:ascii="Times New Roman" w:hAnsi="Times New Roman" w:cs="Times New Roman"/>
          <w:sz w:val="28"/>
          <w:szCs w:val="28"/>
        </w:rPr>
        <w:t xml:space="preserve">  </w:t>
      </w:r>
      <w:r w:rsidRPr="00CD5EFD">
        <w:rPr>
          <w:rFonts w:ascii="Times New Roman" w:hAnsi="Times New Roman" w:cs="Times New Roman"/>
          <w:sz w:val="28"/>
          <w:szCs w:val="28"/>
        </w:rPr>
        <w:t xml:space="preserve"> с </w:t>
      </w:r>
      <w:r w:rsidR="00F21F4D">
        <w:rPr>
          <w:rFonts w:ascii="Times New Roman" w:hAnsi="Times New Roman" w:cs="Times New Roman"/>
          <w:sz w:val="28"/>
          <w:szCs w:val="28"/>
        </w:rPr>
        <w:t xml:space="preserve"> </w:t>
      </w:r>
      <w:r w:rsidR="00920ABF">
        <w:rPr>
          <w:rFonts w:ascii="Times New Roman" w:hAnsi="Times New Roman" w:cs="Times New Roman"/>
          <w:sz w:val="28"/>
          <w:szCs w:val="28"/>
        </w:rPr>
        <w:t>1 августа до 1 сентября</w:t>
      </w:r>
      <w:r w:rsidR="00F21F4D">
        <w:rPr>
          <w:rFonts w:ascii="Times New Roman" w:hAnsi="Times New Roman" w:cs="Times New Roman"/>
          <w:sz w:val="28"/>
          <w:szCs w:val="28"/>
        </w:rPr>
        <w:t xml:space="preserve">  </w:t>
      </w:r>
      <w:r w:rsidRPr="00CD5EFD">
        <w:rPr>
          <w:rFonts w:ascii="Times New Roman" w:hAnsi="Times New Roman" w:cs="Times New Roman"/>
          <w:sz w:val="28"/>
          <w:szCs w:val="28"/>
        </w:rPr>
        <w:t>2015 года.</w:t>
      </w:r>
    </w:p>
    <w:p w:rsidR="009A34E1" w:rsidRDefault="004B4461" w:rsidP="009A34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 </w:t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определяет условия и порядок проведения конкурса, подведения итогов и награждения победителей.</w:t>
      </w:r>
    </w:p>
    <w:p w:rsidR="009A34E1" w:rsidRDefault="004B4461" w:rsidP="009A34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проведения </w:t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- активизация познавательной активности в области </w:t>
      </w:r>
      <w:r w:rsidR="0030334B" w:rsidRPr="00A13D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избирательного права и избирательного процесса</w:t>
      </w:r>
      <w:r w:rsidR="0030334B">
        <w:rPr>
          <w:bCs/>
          <w:kern w:val="36"/>
          <w:szCs w:val="28"/>
        </w:rPr>
        <w:t xml:space="preserve"> 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повышения правовой культуры избирателей.</w:t>
      </w:r>
    </w:p>
    <w:p w:rsidR="00190591" w:rsidRPr="005C3E9E" w:rsidRDefault="00190591" w:rsidP="009A34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конкурса:</w:t>
      </w:r>
    </w:p>
    <w:p w:rsidR="00190591" w:rsidRPr="00190591" w:rsidRDefault="00190591" w:rsidP="0019059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эрудиции в области выборного законодательства;</w:t>
      </w:r>
    </w:p>
    <w:p w:rsidR="00190591" w:rsidRPr="00190591" w:rsidRDefault="00190591" w:rsidP="0019059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формировать активную гражданскую позицию;</w:t>
      </w:r>
    </w:p>
    <w:p w:rsidR="00190591" w:rsidRPr="00190591" w:rsidRDefault="00190591" w:rsidP="0019059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к исследовательской деятельности.</w:t>
      </w:r>
    </w:p>
    <w:p w:rsidR="0030334B" w:rsidRPr="00190591" w:rsidRDefault="0030334B" w:rsidP="0030334B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4B" w:rsidRPr="009A34E1" w:rsidRDefault="0030334B" w:rsidP="003033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9A34E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2. Условия Конкурса</w:t>
      </w:r>
    </w:p>
    <w:p w:rsidR="00933CD5" w:rsidRDefault="0030334B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30334B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авторам</w:t>
      </w:r>
      <w:r w:rsidR="00356E75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18 до 30 лет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 (коллективные</w:t>
      </w:r>
      <w:r w:rsidR="00356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авторы</w:t>
      </w:r>
      <w:r w:rsidR="00356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не участвуют) необходимо </w:t>
      </w:r>
      <w:r w:rsidR="000A4C54">
        <w:rPr>
          <w:rFonts w:ascii="Times New Roman" w:hAnsi="Times New Roman" w:cs="Times New Roman"/>
          <w:color w:val="000000"/>
          <w:sz w:val="28"/>
          <w:szCs w:val="28"/>
        </w:rPr>
        <w:t>составить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, отражающи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 тематику </w:t>
      </w:r>
      <w:r w:rsidRPr="00A13D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избирательного права и избирательного процесса</w:t>
      </w:r>
      <w:r>
        <w:rPr>
          <w:bCs/>
          <w:kern w:val="36"/>
          <w:szCs w:val="28"/>
        </w:rPr>
        <w:t xml:space="preserve"> </w:t>
      </w:r>
      <w:r w:rsidR="00356E75">
        <w:rPr>
          <w:bCs/>
          <w:kern w:val="36"/>
          <w:szCs w:val="28"/>
        </w:rPr>
        <w:br/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и в срок не позднее </w:t>
      </w:r>
      <w:r w:rsidR="00920ABF">
        <w:rPr>
          <w:rFonts w:ascii="Times New Roman" w:hAnsi="Times New Roman" w:cs="Times New Roman"/>
          <w:color w:val="000000"/>
          <w:sz w:val="28"/>
          <w:szCs w:val="28"/>
        </w:rPr>
        <w:t xml:space="preserve">5 сентября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2015 года представить его на рассмотрение конкурсной комиссии в территориальную избирательную комиссию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Сургута по адресу: г. Сургут, ул. Энгельса, 8,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523, </w:t>
      </w:r>
      <w:r w:rsidR="00356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факсу 8(3462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24-50-51, эл. адрес</w:t>
      </w:r>
      <w:r w:rsidR="00EB3DB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EB3DBD" w:rsidRPr="00C74EE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="00EB3DBD" w:rsidRPr="00EB3DB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EB3DBD" w:rsidRPr="00C74EE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="00EB3DBD" w:rsidRPr="00EB3DB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3DBD" w:rsidRPr="00C74EE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3D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3DBD" w:rsidRPr="00EB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3CD5" w:rsidRPr="005C3E9E" w:rsidRDefault="00933CD5" w:rsidP="009A34E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всем вопросам обращаться к организаторам конкурса по телефону 8(346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522-114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91" w:rsidRDefault="00190591" w:rsidP="00EB3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BD" w:rsidRPr="005C3E9E" w:rsidRDefault="00EB3DBD" w:rsidP="009A34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3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Кроссворды предоставляются в территориальную избирательную комиссию в 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="00211A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3DBD" w:rsidRPr="005C3E9E" w:rsidRDefault="00EB3DBD" w:rsidP="001968C9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незаполненны</w:t>
      </w:r>
      <w:r w:rsidR="00211A9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е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кроссворд</w:t>
      </w:r>
      <w:r w:rsidR="00211A9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ы  (с приложением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вопрос</w:t>
      </w:r>
      <w:r w:rsidR="00211A9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ов)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:rsidR="00EB3DBD" w:rsidRDefault="00EB3DBD" w:rsidP="001968C9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заполненны</w:t>
      </w:r>
      <w:r w:rsidR="00211A9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е 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кроссворд</w:t>
      </w:r>
      <w:r w:rsidR="00211A9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ы 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</w:t>
      </w:r>
      <w:r w:rsidR="00211A9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приложением 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ответ</w:t>
      </w:r>
      <w:r w:rsidR="00211A9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).</w:t>
      </w:r>
    </w:p>
    <w:p w:rsidR="00EB3DBD" w:rsidRDefault="00EB3DBD" w:rsidP="001968C9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BD" w:rsidRDefault="00EB3DBD" w:rsidP="001968C9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3CD5"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022"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</w:t>
      </w:r>
      <w:proofErr w:type="gramStart"/>
      <w:r w:rsidR="00FA1022"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не более пяти </w:t>
      </w:r>
      <w:r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</w:t>
      </w:r>
      <w:r w:rsidR="00FA1022"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P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типа объемом не менее 20 слов от одного автора.</w:t>
      </w:r>
      <w:r w:rsidR="00F5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897" w:rsidRPr="00B47897" w:rsidRDefault="00B47897" w:rsidP="001968C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3C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Слова-ответы, в том числе имена собственные, содержащиеся </w:t>
      </w:r>
      <w:r w:rsid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кроссворде, должны быть в единственном числе и именительном падеже. Все слова (термины, понятия), содержащиеся в кроссворде, должны соответствовать избирательной тематике.</w:t>
      </w:r>
    </w:p>
    <w:p w:rsidR="00B47897" w:rsidRPr="00B47897" w:rsidRDefault="00EB3DBD" w:rsidP="001968C9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3C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оформляются по правилам кроссворда. </w:t>
      </w:r>
      <w:r w:rsidR="00F5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Правильным считается тот рисунок кроссворда, у которого все четыре стороны симметричны, каждое слово имеет, как минимум, два пересечения </w:t>
      </w:r>
      <w:r w:rsidR="00F51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(чем </w:t>
      </w:r>
      <w:proofErr w:type="gramStart"/>
      <w:r w:rsidR="00F51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proofErr w:type="gramEnd"/>
      <w:r w:rsidR="00F5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лучше), кроссворд не распадается на части, не связанные между собой.  </w:t>
      </w:r>
      <w:r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рисунков по соответствующей тематике.</w:t>
      </w:r>
      <w:r w:rsidR="00B47897"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3E6BE0"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B47897"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(альбомный лист </w:t>
      </w:r>
      <w:r w:rsidR="00640AE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формата </w:t>
      </w:r>
      <w:r w:rsidR="00B47897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</w:t>
      </w:r>
      <w:proofErr w:type="gramStart"/>
      <w:r w:rsidR="00B47897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proofErr w:type="gramEnd"/>
      <w:r w:rsidR="00B47897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) и </w:t>
      </w:r>
      <w:r w:rsidR="00B47897"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</w:t>
      </w:r>
      <w:bookmarkStart w:id="0" w:name="_GoBack"/>
      <w:bookmarkEnd w:id="0"/>
      <w:r w:rsidR="00B47897" w:rsidRPr="00B47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иде.</w:t>
      </w:r>
    </w:p>
    <w:p w:rsidR="00EB3DBD" w:rsidRDefault="00EB3DBD" w:rsidP="001968C9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4B" w:rsidRPr="0030334B" w:rsidRDefault="0030334B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34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33CD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. Конкурсная работа представляется в территориальную избирательную комиссию </w:t>
      </w:r>
      <w:r w:rsidR="00EB3DBD">
        <w:rPr>
          <w:rFonts w:ascii="Times New Roman" w:hAnsi="Times New Roman" w:cs="Times New Roman"/>
          <w:color w:val="000000"/>
          <w:sz w:val="28"/>
          <w:szCs w:val="28"/>
        </w:rPr>
        <w:t xml:space="preserve">города Сургута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с сопроводительным письмом, в котором указываются название работы, данные об авторе (фамилия, имя, отчество, возраст, место учёбы, телефон, домашний адрес</w:t>
      </w:r>
      <w:r w:rsidR="00EB3D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34B" w:rsidRPr="0030334B" w:rsidRDefault="0030334B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34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33CD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. Представленные с нарушением настоящего Положения работы конкурсная комиссия вправе оставить без рассмотрения.</w:t>
      </w:r>
    </w:p>
    <w:p w:rsidR="0030334B" w:rsidRPr="00483D99" w:rsidRDefault="0030334B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30334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33CD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. Присланные на Конкурс работы не возвращаются, рецензии авторам не выдаются. Направление участником Конкурса своей работы в территориальную избирательную комиссию </w:t>
      </w:r>
      <w:r w:rsidR="00EB3DBD">
        <w:rPr>
          <w:rFonts w:ascii="Times New Roman" w:hAnsi="Times New Roman" w:cs="Times New Roman"/>
          <w:color w:val="000000"/>
          <w:sz w:val="28"/>
          <w:szCs w:val="28"/>
        </w:rPr>
        <w:t xml:space="preserve">города Сургута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означает, что автор согласен на использование представленных им работ и материалов избирательной комиссией по собственному усмотрению, включая тиражирование и иное распространение</w:t>
      </w:r>
      <w:r w:rsidRPr="00483D99">
        <w:rPr>
          <w:color w:val="000000"/>
          <w:sz w:val="28"/>
          <w:szCs w:val="28"/>
        </w:rPr>
        <w:t>.</w:t>
      </w:r>
    </w:p>
    <w:p w:rsidR="005C5F0D" w:rsidRPr="009A34E1" w:rsidRDefault="005C5F0D" w:rsidP="005C5F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9A34E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3. </w:t>
      </w:r>
      <w:r w:rsidRPr="001968C9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 w:themeFill="background1"/>
        </w:rPr>
        <w:t>Порядок п</w:t>
      </w:r>
      <w:r w:rsidR="00640AED" w:rsidRPr="001968C9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 w:themeFill="background1"/>
        </w:rPr>
        <w:t xml:space="preserve">одведения итогов </w:t>
      </w:r>
      <w:r w:rsidR="009A34E1" w:rsidRPr="001968C9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 w:themeFill="background1"/>
        </w:rPr>
        <w:t>К</w:t>
      </w:r>
      <w:r w:rsidRPr="001968C9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 w:themeFill="background1"/>
        </w:rPr>
        <w:t>онкурса</w:t>
      </w:r>
    </w:p>
    <w:p w:rsidR="001712D5" w:rsidRPr="000A4C54" w:rsidRDefault="001712D5" w:rsidP="009A34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подведении </w:t>
      </w:r>
      <w:r w:rsidR="00FA1022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конкурса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Конкурсная </w:t>
      </w:r>
      <w:r w:rsidR="00FA1022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комиссия</w:t>
      </w:r>
      <w:r w:rsidR="00FA1022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рецензиру</w:t>
      </w:r>
      <w:r w:rsid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представленные работы и оценива</w:t>
      </w:r>
      <w:r w:rsid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десятибалльной системе в соответствии с критериями оценки работ.</w:t>
      </w:r>
    </w:p>
    <w:p w:rsidR="001712D5" w:rsidRDefault="001712D5" w:rsidP="009A34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Критериями оценки работ являются:</w:t>
      </w:r>
    </w:p>
    <w:p w:rsidR="00B9136F" w:rsidRDefault="00B9136F" w:rsidP="009A34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</w:t>
      </w:r>
      <w:r w:rsidR="00F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представленных одним участником;</w:t>
      </w:r>
    </w:p>
    <w:p w:rsidR="001712D5" w:rsidRPr="000A4C54" w:rsidRDefault="000A4C54" w:rsidP="009A34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2D5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терминов, понятий, названий, используемых авторами;</w:t>
      </w:r>
    </w:p>
    <w:p w:rsidR="001712D5" w:rsidRPr="000A4C54" w:rsidRDefault="000A4C54" w:rsidP="009A34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2D5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интересное содержание кроссворда;</w:t>
      </w:r>
    </w:p>
    <w:p w:rsidR="001712D5" w:rsidRPr="000A4C54" w:rsidRDefault="000A4C54" w:rsidP="009A34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2D5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формулировки вопроса;</w:t>
      </w:r>
    </w:p>
    <w:p w:rsidR="001712D5" w:rsidRPr="000A4C54" w:rsidRDefault="000A4C54" w:rsidP="001968C9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2D5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широкого круга граждан;</w:t>
      </w:r>
    </w:p>
    <w:p w:rsidR="001712D5" w:rsidRDefault="000A4C54" w:rsidP="001968C9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="00640AED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дизайн </w:t>
      </w:r>
      <w:r w:rsidR="001712D5" w:rsidRPr="001968C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кроссворда</w:t>
      </w:r>
      <w:r w:rsidR="001712D5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60" w:rsidRDefault="00050E60" w:rsidP="009A34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1788" w:rsidRPr="005C5F0D" w:rsidRDefault="00DF1788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комиссия подводит итоги Конкурса путем открытого голосования простым большинством голосов от числа ее членов, присутствующих на заседании, </w:t>
      </w:r>
      <w:r w:rsidRPr="001968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определяет победителей </w:t>
      </w:r>
      <w:r w:rsidR="00640AED" w:rsidRPr="001968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21332" w:rsidRPr="001968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Конкурса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. Заседание 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 считается правомочным, если в нем принимает участие простое большинство членов конкурсной комиссии. При равенстве голосов </w:t>
      </w:r>
      <w:r w:rsidR="00640AED" w:rsidRPr="001968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членов комиссии </w:t>
      </w:r>
      <w:r w:rsidRPr="001968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голос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 является решающим. </w:t>
      </w:r>
    </w:p>
    <w:p w:rsidR="00DF1788" w:rsidRPr="005C5F0D" w:rsidRDefault="00DF1788" w:rsidP="003E6BE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голосования и решение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 заносятся в протокол заседания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нкурсной комиссии, который подписывается председателем и  секретарем </w:t>
      </w:r>
      <w:r w:rsidR="009A34E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>онкурсной комиссии.</w:t>
      </w:r>
    </w:p>
    <w:p w:rsidR="00DF1788" w:rsidRDefault="00DF1788" w:rsidP="009A34E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 w:rsidR="009A34E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онкурса, на основании решения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 </w:t>
      </w:r>
      <w:r w:rsidR="009B541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9B5414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="00FA1022">
        <w:rPr>
          <w:rFonts w:ascii="Times New Roman" w:hAnsi="Times New Roman" w:cs="Times New Roman"/>
          <w:color w:val="000000"/>
          <w:sz w:val="28"/>
          <w:szCs w:val="28"/>
        </w:rPr>
        <w:t xml:space="preserve">Сургута </w:t>
      </w:r>
      <w:r w:rsidR="00FA1022" w:rsidRPr="005C5F0D">
        <w:rPr>
          <w:rFonts w:ascii="Times New Roman" w:hAnsi="Times New Roman" w:cs="Times New Roman"/>
          <w:color w:val="000000"/>
          <w:sz w:val="28"/>
          <w:szCs w:val="28"/>
        </w:rPr>
        <w:t>присуждает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 первое, второе и третье места. Победители награждаются Дипло</w:t>
      </w:r>
      <w:r w:rsidRPr="001968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</w:t>
      </w:r>
      <w:r w:rsidR="00640AED" w:rsidRPr="001968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ами</w:t>
      </w:r>
      <w:r w:rsidR="009B5414" w:rsidRPr="001968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B541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комиссии города Сургута 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>и ценным</w:t>
      </w:r>
      <w:r w:rsidR="00126FD5">
        <w:rPr>
          <w:rFonts w:ascii="Times New Roman" w:hAnsi="Times New Roman" w:cs="Times New Roman"/>
          <w:color w:val="000000"/>
          <w:sz w:val="28"/>
          <w:szCs w:val="28"/>
        </w:rPr>
        <w:t>и подарка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26FD5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DF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788" w:rsidRDefault="00DF1788" w:rsidP="00DF1788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6F" w:rsidRPr="00FA1022" w:rsidRDefault="00DF1788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22">
        <w:rPr>
          <w:rFonts w:ascii="Times New Roman" w:hAnsi="Times New Roman" w:cs="Times New Roman"/>
          <w:sz w:val="28"/>
          <w:szCs w:val="28"/>
        </w:rPr>
        <w:t>3.</w:t>
      </w:r>
      <w:r w:rsidR="00D4206B" w:rsidRPr="00FA1022">
        <w:rPr>
          <w:rFonts w:ascii="Times New Roman" w:hAnsi="Times New Roman" w:cs="Times New Roman"/>
          <w:sz w:val="28"/>
          <w:szCs w:val="28"/>
        </w:rPr>
        <w:t>5</w:t>
      </w:r>
      <w:r w:rsidR="00B9136F" w:rsidRPr="00FA1022">
        <w:rPr>
          <w:rFonts w:ascii="Times New Roman" w:hAnsi="Times New Roman" w:cs="Times New Roman"/>
          <w:sz w:val="28"/>
          <w:szCs w:val="28"/>
        </w:rPr>
        <w:t>. У</w:t>
      </w:r>
      <w:r w:rsidRPr="00FA1022">
        <w:rPr>
          <w:rFonts w:ascii="Times New Roman" w:hAnsi="Times New Roman" w:cs="Times New Roman"/>
          <w:sz w:val="28"/>
          <w:szCs w:val="28"/>
        </w:rPr>
        <w:t>частники</w:t>
      </w:r>
      <w:r w:rsidR="00B9136F" w:rsidRPr="00FA102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A1022">
        <w:rPr>
          <w:rFonts w:ascii="Times New Roman" w:hAnsi="Times New Roman" w:cs="Times New Roman"/>
          <w:sz w:val="28"/>
          <w:szCs w:val="28"/>
        </w:rPr>
        <w:t>,</w:t>
      </w:r>
      <w:r w:rsidR="00B9136F" w:rsidRPr="00FA1022">
        <w:rPr>
          <w:rFonts w:ascii="Times New Roman" w:hAnsi="Times New Roman" w:cs="Times New Roman"/>
          <w:sz w:val="28"/>
          <w:szCs w:val="28"/>
        </w:rPr>
        <w:t xml:space="preserve"> не занявшие призовые места,</w:t>
      </w:r>
      <w:r w:rsidRPr="00FA1022">
        <w:rPr>
          <w:rFonts w:ascii="Times New Roman" w:hAnsi="Times New Roman" w:cs="Times New Roman"/>
          <w:sz w:val="28"/>
          <w:szCs w:val="28"/>
        </w:rPr>
        <w:t xml:space="preserve"> награждаются Благодарст</w:t>
      </w:r>
      <w:r w:rsidRPr="001968C9">
        <w:rPr>
          <w:rFonts w:ascii="Times New Roman" w:hAnsi="Times New Roman" w:cs="Times New Roman"/>
          <w:sz w:val="28"/>
          <w:szCs w:val="28"/>
        </w:rPr>
        <w:t>вен</w:t>
      </w:r>
      <w:r w:rsidRPr="001968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ным</w:t>
      </w:r>
      <w:r w:rsidR="00640AED" w:rsidRPr="001968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FA1022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640AED">
        <w:rPr>
          <w:rFonts w:ascii="Times New Roman" w:hAnsi="Times New Roman" w:cs="Times New Roman"/>
          <w:sz w:val="28"/>
          <w:szCs w:val="28"/>
        </w:rPr>
        <w:t>ами</w:t>
      </w:r>
      <w:r w:rsidRPr="00FA1022">
        <w:rPr>
          <w:rFonts w:ascii="Times New Roman" w:hAnsi="Times New Roman" w:cs="Times New Roman"/>
          <w:sz w:val="28"/>
          <w:szCs w:val="28"/>
        </w:rPr>
        <w:t xml:space="preserve"> </w:t>
      </w:r>
      <w:r w:rsidR="009B5414" w:rsidRPr="00FA1022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FA1022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9136F" w:rsidRPr="00FA1022">
        <w:rPr>
          <w:rFonts w:ascii="Times New Roman" w:hAnsi="Times New Roman" w:cs="Times New Roman"/>
          <w:sz w:val="28"/>
          <w:szCs w:val="28"/>
        </w:rPr>
        <w:t xml:space="preserve"> города Сургута.</w:t>
      </w:r>
    </w:p>
    <w:p w:rsidR="00DF1788" w:rsidRDefault="00DF1788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20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</w:t>
      </w:r>
      <w:r w:rsidR="00FA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F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работы 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20ABF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</w:t>
      </w:r>
      <w:r w:rsidRPr="000A4C54">
        <w:rPr>
          <w:rFonts w:ascii="Times New Roman" w:hAnsi="Times New Roman" w:cs="Times New Roman"/>
          <w:sz w:val="28"/>
          <w:szCs w:val="28"/>
        </w:rPr>
        <w:t>на официальном интернет-сайте территориальной избирательной комиссии города Сургута и направ</w:t>
      </w:r>
      <w:r w:rsidR="00B9136F">
        <w:rPr>
          <w:rFonts w:ascii="Times New Roman" w:hAnsi="Times New Roman" w:cs="Times New Roman"/>
          <w:sz w:val="28"/>
          <w:szCs w:val="28"/>
        </w:rPr>
        <w:t>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A4C54">
        <w:rPr>
          <w:rFonts w:ascii="Times New Roman" w:hAnsi="Times New Roman" w:cs="Times New Roman"/>
          <w:sz w:val="28"/>
          <w:szCs w:val="28"/>
        </w:rPr>
        <w:t xml:space="preserve"> в управление информационной политики Администрации города Сургута для  </w:t>
      </w:r>
      <w:r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опубликования</w:t>
      </w:r>
      <w:r w:rsidRPr="000A4C5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размещения на </w:t>
      </w:r>
      <w:r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официальном интернет-сайте</w:t>
      </w:r>
      <w:r w:rsidRPr="000A4C54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DF1788" w:rsidRDefault="00DF1788" w:rsidP="00DF178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5414" w:rsidRDefault="009B5414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14" w:rsidRDefault="009B5414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E0" w:rsidRDefault="003E6BE0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BE0" w:rsidRDefault="003E6BE0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8C9" w:rsidRDefault="001968C9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8C9" w:rsidRDefault="001968C9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9D3" w:rsidRPr="009631DB" w:rsidRDefault="005B79D3" w:rsidP="005B79D3">
      <w:pPr>
        <w:suppressAutoHyphens/>
        <w:spacing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1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постановлению территориальной избирательной комиссии города Сургута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16</w:t>
      </w:r>
      <w:r w:rsidRPr="0096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июля 2015 года № </w:t>
      </w:r>
      <w:r w:rsidR="00920ABF">
        <w:rPr>
          <w:rFonts w:ascii="Times New Roman" w:eastAsia="Times New Roman" w:hAnsi="Times New Roman" w:cs="Times New Roman"/>
          <w:sz w:val="20"/>
          <w:szCs w:val="20"/>
          <w:lang w:eastAsia="ru-RU"/>
        </w:rPr>
        <w:t>1030</w:t>
      </w:r>
    </w:p>
    <w:p w:rsidR="00C619F7" w:rsidRDefault="00C619F7" w:rsidP="005B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5B79D3" w:rsidRDefault="00C619F7" w:rsidP="005B79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B79D3" w:rsidRPr="0096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B79D3" w:rsidRPr="0096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79D3" w:rsidRPr="0096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подведению итогов конкурса</w:t>
      </w:r>
      <w:r w:rsidR="005B79D3" w:rsidRPr="009631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B79D3" w:rsidRPr="009631DB" w:rsidRDefault="005B79D3" w:rsidP="00C6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составления</w:t>
      </w:r>
      <w:r w:rsidRPr="009631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кроссвордов  </w:t>
      </w:r>
    </w:p>
    <w:p w:rsidR="005B79D3" w:rsidRPr="009631DB" w:rsidRDefault="005B79D3" w:rsidP="005B79D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230"/>
        <w:gridCol w:w="525"/>
        <w:gridCol w:w="4885"/>
      </w:tblGrid>
      <w:tr w:rsidR="005B79D3" w:rsidRPr="009631DB" w:rsidTr="00BD78A6">
        <w:trPr>
          <w:trHeight w:val="1487"/>
        </w:trPr>
        <w:tc>
          <w:tcPr>
            <w:tcW w:w="4230" w:type="dxa"/>
            <w:hideMark/>
          </w:tcPr>
          <w:p w:rsidR="005B79D3" w:rsidRPr="009631DB" w:rsidRDefault="005B79D3" w:rsidP="005B79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31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Гаранина </w:t>
            </w:r>
          </w:p>
          <w:p w:rsidR="005B79D3" w:rsidRPr="009631DB" w:rsidRDefault="005B79D3" w:rsidP="005B79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31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Светлана Владимировна</w:t>
            </w:r>
          </w:p>
        </w:tc>
        <w:tc>
          <w:tcPr>
            <w:tcW w:w="525" w:type="dxa"/>
            <w:hideMark/>
          </w:tcPr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  <w:hideMark/>
          </w:tcPr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территориальной избирательной комиссии города Сургута, председатель конкурсной комиссии</w:t>
            </w:r>
          </w:p>
        </w:tc>
      </w:tr>
      <w:tr w:rsidR="005B79D3" w:rsidRPr="009631DB" w:rsidTr="00BD78A6">
        <w:trPr>
          <w:trHeight w:val="122"/>
        </w:trPr>
        <w:tc>
          <w:tcPr>
            <w:tcW w:w="9640" w:type="dxa"/>
            <w:gridSpan w:val="3"/>
            <w:hideMark/>
          </w:tcPr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5B79D3" w:rsidRPr="009631DB" w:rsidTr="00BD78A6">
        <w:trPr>
          <w:trHeight w:val="1584"/>
        </w:trPr>
        <w:tc>
          <w:tcPr>
            <w:tcW w:w="4230" w:type="dxa"/>
            <w:vMerge w:val="restart"/>
          </w:tcPr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Бахшиев</w:t>
            </w:r>
            <w:proofErr w:type="spellEnd"/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Заур</w:t>
            </w:r>
            <w:proofErr w:type="spellEnd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Гокнула</w:t>
            </w:r>
            <w:proofErr w:type="spellEnd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оглы</w:t>
            </w:r>
            <w:proofErr w:type="spellEnd"/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Лобачева 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Галина Николаевна</w:t>
            </w: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Миронова 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Галина Михайловна</w:t>
            </w: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Сердюков Дмитрий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Васильевич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Pr="001B6514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Филиппов 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Евгений Сергеевич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Яковенко 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Викторовна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B79D3" w:rsidRPr="009631DB" w:rsidRDefault="005B79D3" w:rsidP="005B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D01E31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  <w:p w:rsidR="005B79D3" w:rsidRPr="00D01E31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</w:tc>
      </w:tr>
      <w:tr w:rsidR="005B79D3" w:rsidRPr="009631DB" w:rsidTr="00BD78A6">
        <w:trPr>
          <w:trHeight w:val="5767"/>
        </w:trPr>
        <w:tc>
          <w:tcPr>
            <w:tcW w:w="0" w:type="auto"/>
            <w:vMerge/>
            <w:vAlign w:val="center"/>
            <w:hideMark/>
          </w:tcPr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Pr="001B6514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56442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631DB" w:rsidRDefault="005B79D3" w:rsidP="005B79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территориальной избирательной комиссии города Сургута,  член конкурсной комиссии</w:t>
            </w:r>
          </w:p>
          <w:p w:rsidR="005B79D3" w:rsidRPr="000A272D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B79D3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  <w:p w:rsidR="005B79D3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B79D3" w:rsidRPr="00AA72C4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9D3" w:rsidRPr="009631DB" w:rsidRDefault="005B79D3" w:rsidP="005B7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79D3" w:rsidRDefault="005B79D3" w:rsidP="005B79D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9D3" w:rsidRDefault="005B79D3" w:rsidP="005B79D3">
      <w:pPr>
        <w:suppressAutoHyphens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BE0" w:rsidRDefault="003E6BE0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E6BE0" w:rsidSect="007D44E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7073"/>
    <w:multiLevelType w:val="hybridMultilevel"/>
    <w:tmpl w:val="1456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BD"/>
    <w:rsid w:val="00006A15"/>
    <w:rsid w:val="00050E60"/>
    <w:rsid w:val="000A4C54"/>
    <w:rsid w:val="000E68D3"/>
    <w:rsid w:val="00126FD5"/>
    <w:rsid w:val="001712D5"/>
    <w:rsid w:val="00190591"/>
    <w:rsid w:val="001968C9"/>
    <w:rsid w:val="00211A9D"/>
    <w:rsid w:val="00221332"/>
    <w:rsid w:val="0030334B"/>
    <w:rsid w:val="00356E75"/>
    <w:rsid w:val="003E6BE0"/>
    <w:rsid w:val="00415CC5"/>
    <w:rsid w:val="00423FF9"/>
    <w:rsid w:val="00444968"/>
    <w:rsid w:val="004B4461"/>
    <w:rsid w:val="005B79D3"/>
    <w:rsid w:val="005C3E9E"/>
    <w:rsid w:val="005C5F0D"/>
    <w:rsid w:val="0063737B"/>
    <w:rsid w:val="00640AED"/>
    <w:rsid w:val="00673F45"/>
    <w:rsid w:val="006E035C"/>
    <w:rsid w:val="00732AAA"/>
    <w:rsid w:val="007D44E8"/>
    <w:rsid w:val="007F290B"/>
    <w:rsid w:val="0085222F"/>
    <w:rsid w:val="008D0FE4"/>
    <w:rsid w:val="00906F43"/>
    <w:rsid w:val="00920ABF"/>
    <w:rsid w:val="00933CD5"/>
    <w:rsid w:val="00953FE0"/>
    <w:rsid w:val="009738DD"/>
    <w:rsid w:val="009925E2"/>
    <w:rsid w:val="009A34E1"/>
    <w:rsid w:val="009B5414"/>
    <w:rsid w:val="009B7FBD"/>
    <w:rsid w:val="00A13D53"/>
    <w:rsid w:val="00B00E13"/>
    <w:rsid w:val="00B025D5"/>
    <w:rsid w:val="00B47897"/>
    <w:rsid w:val="00B9136F"/>
    <w:rsid w:val="00B941FF"/>
    <w:rsid w:val="00C619F7"/>
    <w:rsid w:val="00C92CE8"/>
    <w:rsid w:val="00CD5EFD"/>
    <w:rsid w:val="00D24D41"/>
    <w:rsid w:val="00D4206B"/>
    <w:rsid w:val="00D64A88"/>
    <w:rsid w:val="00D769ED"/>
    <w:rsid w:val="00DD4C78"/>
    <w:rsid w:val="00DF1788"/>
    <w:rsid w:val="00EB3DBD"/>
    <w:rsid w:val="00EF26F1"/>
    <w:rsid w:val="00F21F4D"/>
    <w:rsid w:val="00F51EC5"/>
    <w:rsid w:val="00F95360"/>
    <w:rsid w:val="00FA1022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D4C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738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738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38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A13D53"/>
    <w:rPr>
      <w:b w:val="0"/>
      <w:bCs w:val="0"/>
      <w:color w:val="106BBE"/>
    </w:rPr>
  </w:style>
  <w:style w:type="paragraph" w:styleId="a7">
    <w:name w:val="Body Text Indent"/>
    <w:basedOn w:val="a"/>
    <w:link w:val="a8"/>
    <w:uiPriority w:val="99"/>
    <w:semiHidden/>
    <w:unhideWhenUsed/>
    <w:rsid w:val="00CD5E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D5EFD"/>
  </w:style>
  <w:style w:type="paragraph" w:styleId="a9">
    <w:name w:val="List Paragraph"/>
    <w:basedOn w:val="a"/>
    <w:uiPriority w:val="34"/>
    <w:qFormat/>
    <w:rsid w:val="00CD5EF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3D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D4C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No Spacing"/>
    <w:uiPriority w:val="1"/>
    <w:qFormat/>
    <w:rsid w:val="00DD4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D4C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738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738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38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A13D53"/>
    <w:rPr>
      <w:b w:val="0"/>
      <w:bCs w:val="0"/>
      <w:color w:val="106BBE"/>
    </w:rPr>
  </w:style>
  <w:style w:type="paragraph" w:styleId="a7">
    <w:name w:val="Body Text Indent"/>
    <w:basedOn w:val="a"/>
    <w:link w:val="a8"/>
    <w:uiPriority w:val="99"/>
    <w:semiHidden/>
    <w:unhideWhenUsed/>
    <w:rsid w:val="00CD5E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D5EFD"/>
  </w:style>
  <w:style w:type="paragraph" w:styleId="a9">
    <w:name w:val="List Paragraph"/>
    <w:basedOn w:val="a"/>
    <w:uiPriority w:val="34"/>
    <w:qFormat/>
    <w:rsid w:val="00CD5EF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3D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D4C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No Spacing"/>
    <w:uiPriority w:val="1"/>
    <w:qFormat/>
    <w:rsid w:val="00DD4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Сулейманова Елена Рамазановна</cp:lastModifiedBy>
  <cp:revision>5</cp:revision>
  <cp:lastPrinted>2015-07-06T11:13:00Z</cp:lastPrinted>
  <dcterms:created xsi:type="dcterms:W3CDTF">2015-07-15T06:40:00Z</dcterms:created>
  <dcterms:modified xsi:type="dcterms:W3CDTF">2015-07-21T05:04:00Z</dcterms:modified>
</cp:coreProperties>
</file>